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6831" w14:textId="77777777" w:rsidR="008917F0" w:rsidRDefault="008917F0" w:rsidP="00100008">
      <w:pPr>
        <w:pStyle w:val="paragraph"/>
        <w:spacing w:before="0" w:beforeAutospacing="0" w:after="0" w:afterAutospacing="0" w:line="276" w:lineRule="auto"/>
        <w:jc w:val="center"/>
        <w:textAlignment w:val="baseline"/>
        <w:rPr>
          <w:rStyle w:val="eop"/>
          <w:rFonts w:ascii="Century Gothic" w:hAnsi="Century Gothic" w:cs="Calibri"/>
          <w:b/>
          <w:bCs/>
          <w:sz w:val="20"/>
          <w:szCs w:val="20"/>
          <w:u w:val="single"/>
        </w:rPr>
      </w:pPr>
    </w:p>
    <w:p w14:paraId="5C1E4390" w14:textId="77777777" w:rsidR="008E0D8F" w:rsidRPr="008E0D8F" w:rsidRDefault="008E0D8F" w:rsidP="008E0D8F">
      <w:pPr>
        <w:spacing w:after="0" w:line="240" w:lineRule="auto"/>
        <w:jc w:val="center"/>
        <w:rPr>
          <w:rFonts w:ascii="Century Gothic" w:hAnsi="Century Gothic" w:cstheme="minorHAnsi"/>
          <w:b/>
          <w:bCs/>
          <w:sz w:val="36"/>
          <w:szCs w:val="36"/>
        </w:rPr>
      </w:pPr>
      <w:r w:rsidRPr="008E0D8F">
        <w:rPr>
          <w:rFonts w:ascii="Century Gothic" w:hAnsi="Century Gothic" w:cstheme="minorHAnsi"/>
          <w:b/>
          <w:bCs/>
          <w:sz w:val="36"/>
          <w:szCs w:val="36"/>
        </w:rPr>
        <w:t>Estudantes do IADE transformam contentores de reciclagem em obras de arte no Rock in Rio</w:t>
      </w:r>
    </w:p>
    <w:p w14:paraId="4001F40F" w14:textId="77777777" w:rsidR="008E0D8F" w:rsidRDefault="008E0D8F" w:rsidP="008E0D8F">
      <w:pPr>
        <w:spacing w:after="0" w:line="240" w:lineRule="auto"/>
        <w:jc w:val="center"/>
        <w:rPr>
          <w:b/>
          <w:bCs/>
        </w:rPr>
      </w:pPr>
    </w:p>
    <w:p w14:paraId="1012D4BD" w14:textId="743B3A67" w:rsidR="008E0D8F" w:rsidRDefault="008E0D8F" w:rsidP="008E0D8F">
      <w:pPr>
        <w:spacing w:after="0" w:line="240" w:lineRule="auto"/>
        <w:jc w:val="center"/>
        <w:rPr>
          <w:b/>
          <w:bCs/>
        </w:rPr>
      </w:pPr>
      <w:r w:rsidRPr="008E0D8F">
        <w:rPr>
          <w:b/>
          <w:bCs/>
        </w:rPr>
        <w:t xml:space="preserve">Parceria com a </w:t>
      </w:r>
      <w:r w:rsidR="00D14306">
        <w:rPr>
          <w:b/>
          <w:bCs/>
        </w:rPr>
        <w:t>Valor Sul</w:t>
      </w:r>
      <w:r w:rsidRPr="008E0D8F">
        <w:rPr>
          <w:b/>
          <w:bCs/>
        </w:rPr>
        <w:t xml:space="preserve"> desafia oito estudantes de Design a criarem intervenções artísticas ao vivo que promovem a criatividade e a sensibilização ambiental num dos maiores festivais de música do mundo.</w:t>
      </w:r>
    </w:p>
    <w:p w14:paraId="539CBD94" w14:textId="77777777" w:rsidR="008E0D8F" w:rsidRDefault="008E0D8F" w:rsidP="008E0D8F">
      <w:pPr>
        <w:spacing w:after="0" w:line="240" w:lineRule="auto"/>
        <w:jc w:val="both"/>
        <w:rPr>
          <w:b/>
          <w:bCs/>
        </w:rPr>
      </w:pPr>
    </w:p>
    <w:p w14:paraId="37DA933C" w14:textId="77777777" w:rsidR="00765761" w:rsidRPr="008E0D8F" w:rsidRDefault="00765761" w:rsidP="008E0D8F">
      <w:pPr>
        <w:spacing w:after="0" w:line="240" w:lineRule="auto"/>
        <w:jc w:val="both"/>
        <w:rPr>
          <w:b/>
          <w:bCs/>
        </w:rPr>
      </w:pPr>
    </w:p>
    <w:p w14:paraId="3D781FF1" w14:textId="54281A91" w:rsidR="008E0D8F" w:rsidRDefault="008E0D8F" w:rsidP="008E0D8F">
      <w:pPr>
        <w:spacing w:after="0" w:line="240" w:lineRule="auto"/>
        <w:jc w:val="both"/>
        <w:rPr>
          <w:rFonts w:ascii="Century Gothic" w:hAnsi="Century Gothic"/>
          <w:sz w:val="20"/>
          <w:szCs w:val="20"/>
        </w:rPr>
      </w:pPr>
      <w:r w:rsidRPr="008E0D8F">
        <w:rPr>
          <w:rFonts w:ascii="Century Gothic" w:hAnsi="Century Gothic"/>
          <w:b/>
          <w:bCs/>
          <w:sz w:val="20"/>
          <w:szCs w:val="20"/>
        </w:rPr>
        <w:t xml:space="preserve">Lisboa, </w:t>
      </w:r>
      <w:r w:rsidR="00A72D5F">
        <w:rPr>
          <w:rFonts w:ascii="Century Gothic" w:hAnsi="Century Gothic"/>
          <w:b/>
          <w:bCs/>
          <w:sz w:val="20"/>
          <w:szCs w:val="20"/>
        </w:rPr>
        <w:t>18</w:t>
      </w:r>
      <w:r w:rsidRPr="008E0D8F">
        <w:rPr>
          <w:rFonts w:ascii="Century Gothic" w:hAnsi="Century Gothic"/>
          <w:b/>
          <w:bCs/>
          <w:sz w:val="20"/>
          <w:szCs w:val="20"/>
        </w:rPr>
        <w:t xml:space="preserve"> de junho de 2026</w:t>
      </w:r>
      <w:r w:rsidRPr="008E0D8F">
        <w:rPr>
          <w:rFonts w:ascii="Century Gothic" w:hAnsi="Century Gothic"/>
          <w:sz w:val="20"/>
          <w:szCs w:val="20"/>
        </w:rPr>
        <w:t xml:space="preserve"> – O </w:t>
      </w:r>
      <w:r w:rsidRPr="00D14306">
        <w:rPr>
          <w:rFonts w:ascii="Century Gothic" w:hAnsi="Century Gothic"/>
          <w:b/>
          <w:bCs/>
          <w:sz w:val="20"/>
          <w:szCs w:val="20"/>
        </w:rPr>
        <w:t xml:space="preserve">IADE – Faculdade de Design, Tecnologia e Comunicação da Universidade Europeia </w:t>
      </w:r>
      <w:r w:rsidRPr="008E0D8F">
        <w:rPr>
          <w:rFonts w:ascii="Century Gothic" w:hAnsi="Century Gothic"/>
          <w:sz w:val="20"/>
          <w:szCs w:val="20"/>
        </w:rPr>
        <w:t xml:space="preserve">marca presença no </w:t>
      </w:r>
      <w:r w:rsidRPr="00D14306">
        <w:rPr>
          <w:rFonts w:ascii="Century Gothic" w:hAnsi="Century Gothic"/>
          <w:b/>
          <w:bCs/>
          <w:sz w:val="20"/>
          <w:szCs w:val="20"/>
        </w:rPr>
        <w:t>Rock in Rio Lisboa</w:t>
      </w:r>
      <w:r w:rsidRPr="008E0D8F">
        <w:rPr>
          <w:rFonts w:ascii="Century Gothic" w:hAnsi="Century Gothic"/>
          <w:sz w:val="20"/>
          <w:szCs w:val="20"/>
        </w:rPr>
        <w:t xml:space="preserve">, nos dias </w:t>
      </w:r>
      <w:r w:rsidRPr="00D14306">
        <w:rPr>
          <w:rFonts w:ascii="Century Gothic" w:hAnsi="Century Gothic"/>
          <w:b/>
          <w:bCs/>
          <w:sz w:val="20"/>
          <w:szCs w:val="20"/>
        </w:rPr>
        <w:t>20, 21, 27 e 28 de junho</w:t>
      </w:r>
      <w:r w:rsidRPr="008E0D8F">
        <w:rPr>
          <w:rFonts w:ascii="Century Gothic" w:hAnsi="Century Gothic"/>
          <w:sz w:val="20"/>
          <w:szCs w:val="20"/>
        </w:rPr>
        <w:t xml:space="preserve">, através de uma iniciativa desenvolvida em parceria com a </w:t>
      </w:r>
      <w:r w:rsidRPr="00D14306">
        <w:rPr>
          <w:rFonts w:ascii="Century Gothic" w:hAnsi="Century Gothic"/>
          <w:b/>
          <w:bCs/>
          <w:sz w:val="20"/>
          <w:szCs w:val="20"/>
        </w:rPr>
        <w:t>Valor Sul</w:t>
      </w:r>
      <w:r w:rsidR="001230F5" w:rsidRPr="00D14306">
        <w:rPr>
          <w:rFonts w:ascii="Century Gothic" w:hAnsi="Century Gothic"/>
          <w:b/>
          <w:bCs/>
          <w:sz w:val="20"/>
          <w:szCs w:val="20"/>
        </w:rPr>
        <w:t xml:space="preserve">, do grupo </w:t>
      </w:r>
      <w:r w:rsidRPr="00D14306">
        <w:rPr>
          <w:rFonts w:ascii="Century Gothic" w:hAnsi="Century Gothic"/>
          <w:b/>
          <w:bCs/>
          <w:sz w:val="20"/>
          <w:szCs w:val="20"/>
        </w:rPr>
        <w:t>EGF</w:t>
      </w:r>
      <w:r w:rsidRPr="008E0D8F">
        <w:rPr>
          <w:rFonts w:ascii="Century Gothic" w:hAnsi="Century Gothic"/>
          <w:sz w:val="20"/>
          <w:szCs w:val="20"/>
        </w:rPr>
        <w:t>, empresa europeia de referência no setor ambiental e líder no tratamento e valorização de resíduos em Portugal.</w:t>
      </w:r>
    </w:p>
    <w:p w14:paraId="6BE27275" w14:textId="77777777" w:rsidR="008E0D8F" w:rsidRPr="008E0D8F" w:rsidRDefault="008E0D8F" w:rsidP="008E0D8F">
      <w:pPr>
        <w:spacing w:after="0" w:line="240" w:lineRule="auto"/>
        <w:jc w:val="both"/>
        <w:rPr>
          <w:rFonts w:ascii="Century Gothic" w:hAnsi="Century Gothic"/>
          <w:sz w:val="20"/>
          <w:szCs w:val="20"/>
        </w:rPr>
      </w:pPr>
    </w:p>
    <w:p w14:paraId="446E2CC1" w14:textId="77777777" w:rsidR="008E0D8F" w:rsidRDefault="008E0D8F" w:rsidP="008E0D8F">
      <w:pPr>
        <w:spacing w:after="0" w:line="240" w:lineRule="auto"/>
        <w:jc w:val="both"/>
        <w:rPr>
          <w:rFonts w:ascii="Century Gothic" w:hAnsi="Century Gothic"/>
          <w:sz w:val="20"/>
          <w:szCs w:val="20"/>
        </w:rPr>
      </w:pPr>
      <w:r w:rsidRPr="008E0D8F">
        <w:rPr>
          <w:rFonts w:ascii="Century Gothic" w:hAnsi="Century Gothic"/>
          <w:sz w:val="20"/>
          <w:szCs w:val="20"/>
        </w:rPr>
        <w:t xml:space="preserve">No âmbito desta colaboração, </w:t>
      </w:r>
      <w:r w:rsidRPr="00D14306">
        <w:rPr>
          <w:rFonts w:ascii="Century Gothic" w:hAnsi="Century Gothic"/>
          <w:b/>
          <w:bCs/>
          <w:sz w:val="20"/>
          <w:szCs w:val="20"/>
        </w:rPr>
        <w:t>oito estudantes da Licenciatura em Design do IADE</w:t>
      </w:r>
      <w:r w:rsidRPr="008E0D8F">
        <w:rPr>
          <w:rFonts w:ascii="Century Gothic" w:hAnsi="Century Gothic"/>
          <w:sz w:val="20"/>
          <w:szCs w:val="20"/>
        </w:rPr>
        <w:t xml:space="preserve"> foram desafiados a transformar três contentores de reciclagem em verdadeiras obras de arte, através de intervenções criativas realizadas ao vivo no recinto do festival. Em cada fim de semana, quatro estudantes estarão a trabalhar nos contentores, acompanhados pela professora Sónia André.</w:t>
      </w:r>
    </w:p>
    <w:p w14:paraId="6CE68CC6" w14:textId="77777777" w:rsidR="008E0D8F" w:rsidRPr="008E0D8F" w:rsidRDefault="008E0D8F" w:rsidP="008E0D8F">
      <w:pPr>
        <w:spacing w:after="0" w:line="240" w:lineRule="auto"/>
        <w:jc w:val="both"/>
        <w:rPr>
          <w:rFonts w:ascii="Century Gothic" w:hAnsi="Century Gothic"/>
          <w:sz w:val="20"/>
          <w:szCs w:val="20"/>
        </w:rPr>
      </w:pPr>
    </w:p>
    <w:p w14:paraId="51B7B789" w14:textId="4E9173C4" w:rsidR="008E0D8F" w:rsidRDefault="008E0D8F" w:rsidP="008E0D8F">
      <w:pPr>
        <w:spacing w:after="0" w:line="240" w:lineRule="auto"/>
        <w:jc w:val="both"/>
        <w:rPr>
          <w:rFonts w:ascii="Century Gothic" w:hAnsi="Century Gothic"/>
          <w:sz w:val="20"/>
          <w:szCs w:val="20"/>
        </w:rPr>
      </w:pPr>
      <w:r w:rsidRPr="008E0D8F">
        <w:rPr>
          <w:rFonts w:ascii="Century Gothic" w:hAnsi="Century Gothic"/>
          <w:sz w:val="20"/>
          <w:szCs w:val="20"/>
        </w:rPr>
        <w:t xml:space="preserve">A iniciativa surge como forma de reconhecer o trabalho desenvolvido pelos estudantes no âmbito de uma Unidade Curricular realizada em parceria com </w:t>
      </w:r>
      <w:r w:rsidR="0024089A">
        <w:rPr>
          <w:rFonts w:ascii="Century Gothic" w:hAnsi="Century Gothic"/>
          <w:sz w:val="20"/>
          <w:szCs w:val="20"/>
        </w:rPr>
        <w:t>o grupo</w:t>
      </w:r>
      <w:r w:rsidRPr="008E0D8F">
        <w:rPr>
          <w:rFonts w:ascii="Century Gothic" w:hAnsi="Century Gothic"/>
          <w:sz w:val="20"/>
          <w:szCs w:val="20"/>
        </w:rPr>
        <w:t xml:space="preserve"> EGF, proporcionando-lhes a oportunidade de aplicar os seus conhecimentos num contexto real, perante milhares de visitantes e num dos mais relevantes eventos culturais e de entretenimento do país.</w:t>
      </w:r>
    </w:p>
    <w:p w14:paraId="77668A18" w14:textId="77777777" w:rsidR="008E0D8F" w:rsidRPr="008E0D8F" w:rsidRDefault="008E0D8F" w:rsidP="008E0D8F">
      <w:pPr>
        <w:spacing w:after="0" w:line="240" w:lineRule="auto"/>
        <w:jc w:val="both"/>
        <w:rPr>
          <w:rFonts w:ascii="Century Gothic" w:hAnsi="Century Gothic"/>
          <w:sz w:val="20"/>
          <w:szCs w:val="20"/>
        </w:rPr>
      </w:pPr>
    </w:p>
    <w:p w14:paraId="1008F14B" w14:textId="77777777" w:rsidR="008E0D8F" w:rsidRDefault="008E0D8F" w:rsidP="008E0D8F">
      <w:pPr>
        <w:spacing w:after="0" w:line="240" w:lineRule="auto"/>
        <w:jc w:val="both"/>
        <w:rPr>
          <w:rFonts w:ascii="Century Gothic" w:hAnsi="Century Gothic"/>
          <w:sz w:val="20"/>
          <w:szCs w:val="20"/>
        </w:rPr>
      </w:pPr>
      <w:r w:rsidRPr="008E0D8F">
        <w:rPr>
          <w:rFonts w:ascii="Century Gothic" w:hAnsi="Century Gothic"/>
          <w:sz w:val="20"/>
          <w:szCs w:val="20"/>
        </w:rPr>
        <w:t xml:space="preserve">No </w:t>
      </w:r>
      <w:r w:rsidRPr="0024089A">
        <w:rPr>
          <w:rFonts w:ascii="Century Gothic" w:hAnsi="Century Gothic"/>
          <w:b/>
          <w:bCs/>
          <w:sz w:val="20"/>
          <w:szCs w:val="20"/>
        </w:rPr>
        <w:t>primeiro fim de semana do festival</w:t>
      </w:r>
      <w:r w:rsidRPr="008E0D8F">
        <w:rPr>
          <w:rFonts w:ascii="Century Gothic" w:hAnsi="Century Gothic"/>
          <w:sz w:val="20"/>
          <w:szCs w:val="20"/>
        </w:rPr>
        <w:t xml:space="preserve">, as intervenções </w:t>
      </w:r>
      <w:r w:rsidRPr="0024089A">
        <w:rPr>
          <w:rFonts w:ascii="Century Gothic" w:hAnsi="Century Gothic"/>
          <w:b/>
          <w:bCs/>
          <w:sz w:val="20"/>
          <w:szCs w:val="20"/>
        </w:rPr>
        <w:t>decorrem entre as 15h00 e as 19h00</w:t>
      </w:r>
      <w:r w:rsidRPr="008E0D8F">
        <w:rPr>
          <w:rFonts w:ascii="Century Gothic" w:hAnsi="Century Gothic"/>
          <w:sz w:val="20"/>
          <w:szCs w:val="20"/>
        </w:rPr>
        <w:t xml:space="preserve">, num </w:t>
      </w:r>
      <w:r w:rsidRPr="0024089A">
        <w:rPr>
          <w:rFonts w:ascii="Century Gothic" w:hAnsi="Century Gothic"/>
          <w:b/>
          <w:bCs/>
          <w:sz w:val="20"/>
          <w:szCs w:val="20"/>
        </w:rPr>
        <w:t>espaço aberto à participação do público</w:t>
      </w:r>
      <w:r w:rsidRPr="008E0D8F">
        <w:rPr>
          <w:rFonts w:ascii="Century Gothic" w:hAnsi="Century Gothic"/>
          <w:sz w:val="20"/>
          <w:szCs w:val="20"/>
        </w:rPr>
        <w:t>, que será igualmente convidado a contribuir para a criação artística, reforçando a ligação entre arte, sustentabilidade e envolvimento comunitário.</w:t>
      </w:r>
    </w:p>
    <w:p w14:paraId="517652AF" w14:textId="77777777" w:rsidR="008E0D8F" w:rsidRPr="008E0D8F" w:rsidRDefault="008E0D8F" w:rsidP="008E0D8F">
      <w:pPr>
        <w:spacing w:after="0" w:line="240" w:lineRule="auto"/>
        <w:jc w:val="both"/>
        <w:rPr>
          <w:rFonts w:ascii="Century Gothic" w:hAnsi="Century Gothic"/>
          <w:sz w:val="20"/>
          <w:szCs w:val="20"/>
        </w:rPr>
      </w:pPr>
    </w:p>
    <w:p w14:paraId="421D7AA6" w14:textId="77777777" w:rsidR="008E0D8F" w:rsidRDefault="008E0D8F" w:rsidP="008E0D8F">
      <w:pPr>
        <w:spacing w:after="0" w:line="240" w:lineRule="auto"/>
        <w:jc w:val="both"/>
        <w:rPr>
          <w:rFonts w:ascii="Century Gothic" w:hAnsi="Century Gothic"/>
          <w:sz w:val="20"/>
          <w:szCs w:val="20"/>
        </w:rPr>
      </w:pPr>
      <w:r w:rsidRPr="008E0D8F">
        <w:rPr>
          <w:rFonts w:ascii="Century Gothic" w:hAnsi="Century Gothic"/>
          <w:sz w:val="20"/>
          <w:szCs w:val="20"/>
        </w:rPr>
        <w:t>Para o IADE, esta participação representa mais um exemplo da sua aposta num modelo de ensino assente na aprendizagem experiencial e na proximidade às empresas e organizações, permitindo aos estudantes desenvolver projetos com impacto real e explorar o potencial do design enquanto ferramenta de transformação social e ambiental.</w:t>
      </w:r>
    </w:p>
    <w:p w14:paraId="438E1D4F" w14:textId="77777777" w:rsidR="008E0D8F" w:rsidRPr="008E0D8F" w:rsidRDefault="008E0D8F" w:rsidP="008E0D8F">
      <w:pPr>
        <w:spacing w:after="0" w:line="240" w:lineRule="auto"/>
        <w:jc w:val="both"/>
        <w:rPr>
          <w:rFonts w:ascii="Century Gothic" w:hAnsi="Century Gothic"/>
          <w:sz w:val="20"/>
          <w:szCs w:val="20"/>
        </w:rPr>
      </w:pPr>
    </w:p>
    <w:p w14:paraId="7FF7192D" w14:textId="4C980A9E" w:rsidR="008E0D8F" w:rsidRPr="008E0D8F" w:rsidRDefault="008E0D8F" w:rsidP="008E0D8F">
      <w:pPr>
        <w:spacing w:after="0" w:line="240" w:lineRule="auto"/>
        <w:jc w:val="both"/>
        <w:rPr>
          <w:rFonts w:ascii="Century Gothic" w:hAnsi="Century Gothic"/>
          <w:sz w:val="20"/>
          <w:szCs w:val="20"/>
        </w:rPr>
      </w:pPr>
      <w:r w:rsidRPr="008E0D8F">
        <w:rPr>
          <w:rFonts w:ascii="Century Gothic" w:hAnsi="Century Gothic"/>
          <w:sz w:val="20"/>
          <w:szCs w:val="20"/>
        </w:rPr>
        <w:t xml:space="preserve">Através desta iniciativa, o IADE e </w:t>
      </w:r>
      <w:r w:rsidR="00765761">
        <w:rPr>
          <w:rFonts w:ascii="Century Gothic" w:hAnsi="Century Gothic"/>
          <w:sz w:val="20"/>
          <w:szCs w:val="20"/>
        </w:rPr>
        <w:t>a Valor Sul</w:t>
      </w:r>
      <w:r w:rsidRPr="008E0D8F">
        <w:rPr>
          <w:rFonts w:ascii="Century Gothic" w:hAnsi="Century Gothic"/>
          <w:sz w:val="20"/>
          <w:szCs w:val="20"/>
        </w:rPr>
        <w:t xml:space="preserve"> pretendem sensibilizar os visitantes do Rock in Rio para a importância da reciclagem e da economia circular, demonstrando como a criatividade pode contribuir para dar nova vida a objetos do quotidiano e inspirar comportamentos mais sustentáveis.</w:t>
      </w:r>
    </w:p>
    <w:p w14:paraId="130C2E69" w14:textId="77777777" w:rsidR="008E0D8F" w:rsidRDefault="008E0D8F" w:rsidP="008E0D8F">
      <w:pPr>
        <w:spacing w:after="0" w:line="240" w:lineRule="auto"/>
        <w:jc w:val="center"/>
      </w:pPr>
    </w:p>
    <w:p w14:paraId="1B8333BE" w14:textId="77777777" w:rsidR="008E0D8F" w:rsidRDefault="008E0D8F" w:rsidP="00104621">
      <w:pPr>
        <w:spacing w:line="276" w:lineRule="auto"/>
        <w:jc w:val="center"/>
      </w:pPr>
    </w:p>
    <w:p w14:paraId="46388E41" w14:textId="77777777" w:rsidR="00BC59EB" w:rsidRDefault="00BC59EB" w:rsidP="00BE7D1B">
      <w:pPr>
        <w:pStyle w:val="Corpo"/>
        <w:spacing w:line="24" w:lineRule="atLeast"/>
        <w:jc w:val="both"/>
        <w:rPr>
          <w:rFonts w:ascii="Century Gothic" w:hAnsi="Century Gothic" w:cstheme="minorHAnsi"/>
          <w:b/>
          <w:bCs/>
          <w:color w:val="000000" w:themeColor="text1"/>
          <w:sz w:val="14"/>
          <w:szCs w:val="14"/>
        </w:rPr>
      </w:pPr>
    </w:p>
    <w:p w14:paraId="32680C45" w14:textId="6ADB2148" w:rsidR="00BE7D1B" w:rsidRPr="00100008" w:rsidRDefault="00BE7D1B" w:rsidP="00BE7D1B">
      <w:pPr>
        <w:pStyle w:val="Corpo"/>
        <w:spacing w:line="24" w:lineRule="atLeast"/>
        <w:jc w:val="both"/>
        <w:rPr>
          <w:rFonts w:ascii="Century Gothic" w:hAnsi="Century Gothic" w:cstheme="minorHAnsi"/>
          <w:b/>
          <w:bCs/>
          <w:color w:val="000000" w:themeColor="text1"/>
          <w:sz w:val="14"/>
          <w:szCs w:val="14"/>
        </w:rPr>
      </w:pPr>
      <w:r w:rsidRPr="00100008">
        <w:rPr>
          <w:rFonts w:ascii="Century Gothic" w:hAnsi="Century Gothic" w:cstheme="minorHAnsi"/>
          <w:b/>
          <w:bCs/>
          <w:color w:val="000000" w:themeColor="text1"/>
          <w:sz w:val="14"/>
          <w:szCs w:val="14"/>
        </w:rPr>
        <w:t>Sobre o IADE – Faculdade de Design, Tecnologia e Comunicação da Universidade Europeia</w:t>
      </w:r>
    </w:p>
    <w:p w14:paraId="5CAB8543" w14:textId="77777777" w:rsidR="00BE7D1B" w:rsidRPr="00100008" w:rsidRDefault="00BE7D1B" w:rsidP="00BE7D1B">
      <w:pPr>
        <w:pStyle w:val="Corpo"/>
        <w:spacing w:line="24" w:lineRule="atLeast"/>
        <w:jc w:val="both"/>
        <w:rPr>
          <w:rFonts w:ascii="Century Gothic" w:hAnsi="Century Gothic" w:cstheme="minorHAnsi"/>
          <w:color w:val="000000" w:themeColor="text1"/>
          <w:sz w:val="14"/>
          <w:szCs w:val="14"/>
        </w:rPr>
      </w:pPr>
      <w:r w:rsidRPr="00100008">
        <w:rPr>
          <w:rFonts w:ascii="Century Gothic" w:hAnsi="Century Gothic" w:cstheme="minorHAnsi"/>
          <w:color w:val="000000" w:themeColor="text1"/>
          <w:sz w:val="14"/>
          <w:szCs w:val="14"/>
        </w:rPr>
        <w:t>O IADE – Faculdade de Design, Tecnologia e Comunicação da Universidade Europeia foi fundado, em Lisboa, em 1969, tendo sido pioneiro do ensino do Design em Portugal. Distinguido, durante três anos consecutivos, pela conceituada revista italiana Domus, como uma das 50 melhores escolas de Design da Europa, o IADE – Faculdade de Design Tecnologia e Comunicação da Universidade Europeia é a instituição que mais estudantes forma em Design, integrando instituições de referência internacional como a CUMULUS (</w:t>
      </w:r>
      <w:r w:rsidRPr="00100008">
        <w:rPr>
          <w:rFonts w:ascii="Century Gothic" w:hAnsi="Century Gothic" w:cstheme="minorHAnsi"/>
          <w:i/>
          <w:iCs/>
          <w:color w:val="000000" w:themeColor="text1"/>
          <w:sz w:val="14"/>
          <w:szCs w:val="14"/>
        </w:rPr>
        <w:t>International Association of Universities and Colleges of Art, Design and Media</w:t>
      </w:r>
      <w:r w:rsidRPr="00100008">
        <w:rPr>
          <w:rFonts w:ascii="Century Gothic" w:hAnsi="Century Gothic" w:cstheme="minorHAnsi"/>
          <w:color w:val="000000" w:themeColor="text1"/>
          <w:sz w:val="14"/>
          <w:szCs w:val="14"/>
        </w:rPr>
        <w:t>), a EDCOM (</w:t>
      </w:r>
      <w:r w:rsidRPr="00100008">
        <w:rPr>
          <w:rFonts w:ascii="Century Gothic" w:hAnsi="Century Gothic" w:cstheme="minorHAnsi"/>
          <w:i/>
          <w:iCs/>
          <w:color w:val="000000" w:themeColor="text1"/>
          <w:sz w:val="14"/>
          <w:szCs w:val="14"/>
        </w:rPr>
        <w:t>European Institute for Commercial Communications Education</w:t>
      </w:r>
      <w:r w:rsidRPr="00100008">
        <w:rPr>
          <w:rFonts w:ascii="Century Gothic" w:hAnsi="Century Gothic" w:cstheme="minorHAnsi"/>
          <w:color w:val="000000" w:themeColor="text1"/>
          <w:sz w:val="14"/>
          <w:szCs w:val="14"/>
        </w:rPr>
        <w:t xml:space="preserve">), e o UNIDCOM/IADE, uma unidade de investigação acreditada e financiada pela Fundação para a Ciência e Tecnologia. O IADE – Faculdade de Design, Tecnologia e Comunicação da Universidade Europeia é, desde novembro de 2016, uma unidade orgânica da Universidade Europeia. </w:t>
      </w:r>
    </w:p>
    <w:p w14:paraId="3B243F25" w14:textId="77777777" w:rsidR="00BE7D1B" w:rsidRPr="00100008" w:rsidRDefault="00BE7D1B" w:rsidP="00BE7D1B">
      <w:pPr>
        <w:pStyle w:val="Corpo"/>
        <w:spacing w:line="24" w:lineRule="atLeast"/>
        <w:jc w:val="both"/>
        <w:rPr>
          <w:rStyle w:val="Hiperligao"/>
          <w:rFonts w:ascii="Century Gothic" w:eastAsia="Trebuchet MS" w:hAnsi="Century Gothic" w:cstheme="minorHAnsi"/>
          <w:sz w:val="14"/>
          <w:szCs w:val="14"/>
        </w:rPr>
      </w:pPr>
      <w:r w:rsidRPr="00100008">
        <w:rPr>
          <w:rFonts w:ascii="Century Gothic" w:hAnsi="Century Gothic" w:cstheme="minorHAnsi"/>
          <w:color w:val="000000" w:themeColor="text1"/>
          <w:sz w:val="14"/>
          <w:szCs w:val="14"/>
        </w:rPr>
        <w:lastRenderedPageBreak/>
        <w:t xml:space="preserve">Para mais informações sobre o IADE: </w:t>
      </w:r>
      <w:hyperlink r:id="rId11" w:history="1">
        <w:r w:rsidRPr="00100008">
          <w:rPr>
            <w:rStyle w:val="Hiperligao"/>
            <w:rFonts w:ascii="Century Gothic" w:hAnsi="Century Gothic" w:cstheme="minorHAnsi"/>
            <w:sz w:val="14"/>
            <w:szCs w:val="14"/>
          </w:rPr>
          <w:t>www.iade.europeia.pt</w:t>
        </w:r>
      </w:hyperlink>
      <w:r w:rsidRPr="00100008">
        <w:rPr>
          <w:rFonts w:ascii="Century Gothic" w:hAnsi="Century Gothic" w:cstheme="minorHAnsi"/>
          <w:sz w:val="14"/>
          <w:szCs w:val="14"/>
        </w:rPr>
        <w:t xml:space="preserve"> </w:t>
      </w:r>
    </w:p>
    <w:p w14:paraId="11690DE6" w14:textId="77777777" w:rsidR="009400D8" w:rsidRDefault="009400D8" w:rsidP="006C57AE">
      <w:pPr>
        <w:pStyle w:val="paragraph"/>
        <w:spacing w:before="0" w:beforeAutospacing="0" w:after="0" w:afterAutospacing="0" w:line="276" w:lineRule="auto"/>
        <w:jc w:val="both"/>
        <w:textAlignment w:val="baseline"/>
        <w:rPr>
          <w:rStyle w:val="normaltextrun"/>
          <w:rFonts w:ascii="Century Gothic" w:hAnsi="Century Gothic" w:cstheme="minorHAnsi"/>
          <w:b/>
          <w:bCs/>
          <w:color w:val="000000"/>
          <w:sz w:val="20"/>
          <w:szCs w:val="20"/>
          <w:u w:val="single"/>
        </w:rPr>
      </w:pPr>
    </w:p>
    <w:p w14:paraId="1DF59E2E" w14:textId="77777777" w:rsidR="00821958" w:rsidRPr="00506723" w:rsidRDefault="00821958" w:rsidP="00821958">
      <w:pPr>
        <w:rPr>
          <w:rFonts w:ascii="Century Gothic" w:hAnsi="Century Gothic"/>
          <w:sz w:val="18"/>
          <w:szCs w:val="18"/>
        </w:rPr>
      </w:pPr>
      <w:r w:rsidRPr="00506723">
        <w:rPr>
          <w:rFonts w:ascii="Century Gothic" w:hAnsi="Century Gothic"/>
          <w:b/>
          <w:sz w:val="18"/>
          <w:szCs w:val="18"/>
        </w:rPr>
        <w:t>Para mais informações, favor contactar</w:t>
      </w:r>
      <w:r w:rsidRPr="00506723">
        <w:rPr>
          <w:rFonts w:ascii="Century Gothic" w:hAnsi="Century Gothic"/>
          <w:sz w:val="18"/>
          <w:szCs w:val="18"/>
        </w:rPr>
        <w:t>:</w:t>
      </w:r>
    </w:p>
    <w:p w14:paraId="72C2042E" w14:textId="77777777" w:rsidR="00821958" w:rsidRPr="00506723" w:rsidRDefault="00821958" w:rsidP="00821958">
      <w:pPr>
        <w:rPr>
          <w:rFonts w:ascii="Century Gothic" w:hAnsi="Century Gothic"/>
          <w:sz w:val="18"/>
          <w:szCs w:val="18"/>
        </w:rPr>
      </w:pPr>
    </w:p>
    <w:p w14:paraId="18273EC4" w14:textId="77777777" w:rsidR="00821958" w:rsidRPr="00506723" w:rsidRDefault="00821958" w:rsidP="00821958">
      <w:pPr>
        <w:pStyle w:val="NormalWeb"/>
        <w:spacing w:before="0" w:beforeAutospacing="0" w:after="0" w:afterAutospacing="0"/>
        <w:rPr>
          <w:rFonts w:ascii="Century Gothic" w:hAnsi="Century Gothic"/>
          <w:sz w:val="18"/>
          <w:szCs w:val="18"/>
        </w:rPr>
      </w:pPr>
      <w:r w:rsidRPr="00506723">
        <w:rPr>
          <w:rFonts w:ascii="Century Gothic" w:hAnsi="Century Gothic"/>
          <w:noProof/>
          <w:sz w:val="18"/>
          <w:szCs w:val="18"/>
        </w:rPr>
        <w:drawing>
          <wp:inline distT="0" distB="0" distL="0" distR="0" wp14:anchorId="51FC75E6" wp14:editId="5D43D0E5">
            <wp:extent cx="1666170" cy="337399"/>
            <wp:effectExtent l="0" t="0" r="0" b="5715"/>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2140" cy="360883"/>
                    </a:xfrm>
                    <a:prstGeom prst="rect">
                      <a:avLst/>
                    </a:prstGeom>
                    <a:noFill/>
                    <a:ln>
                      <a:noFill/>
                    </a:ln>
                  </pic:spPr>
                </pic:pic>
              </a:graphicData>
            </a:graphic>
          </wp:inline>
        </w:drawing>
      </w:r>
    </w:p>
    <w:p w14:paraId="349FA7F7" w14:textId="77777777" w:rsidR="00821958" w:rsidRPr="00506723" w:rsidRDefault="00821958" w:rsidP="00821958">
      <w:pPr>
        <w:pStyle w:val="NormalWeb"/>
        <w:spacing w:before="0" w:beforeAutospacing="0" w:after="0" w:afterAutospacing="0"/>
        <w:rPr>
          <w:rFonts w:ascii="Century Gothic" w:hAnsi="Century Gothic"/>
          <w:sz w:val="18"/>
          <w:szCs w:val="18"/>
        </w:rPr>
      </w:pPr>
    </w:p>
    <w:p w14:paraId="6BFB827F" w14:textId="77777777" w:rsidR="00821958" w:rsidRPr="00506723" w:rsidRDefault="00821958" w:rsidP="00821958">
      <w:pPr>
        <w:pStyle w:val="NormalWeb"/>
        <w:spacing w:before="0" w:beforeAutospacing="0" w:after="0" w:afterAutospacing="0"/>
        <w:rPr>
          <w:rFonts w:ascii="Century Gothic" w:hAnsi="Century Gothic"/>
          <w:sz w:val="18"/>
          <w:szCs w:val="18"/>
        </w:rPr>
      </w:pPr>
      <w:r w:rsidRPr="00506723">
        <w:rPr>
          <w:rFonts w:ascii="Century Gothic" w:hAnsi="Century Gothic"/>
          <w:sz w:val="18"/>
          <w:szCs w:val="18"/>
        </w:rPr>
        <w:t>Ana Santos | </w:t>
      </w:r>
      <w:hyperlink r:id="rId13" w:tgtFrame="_blank" w:tooltip="mailto:ana.santos@lift.com.pt" w:history="1">
        <w:r w:rsidRPr="00506723">
          <w:rPr>
            <w:rStyle w:val="Hiperligao"/>
            <w:rFonts w:ascii="Century Gothic" w:eastAsiaTheme="majorEastAsia" w:hAnsi="Century Gothic"/>
            <w:sz w:val="18"/>
            <w:szCs w:val="18"/>
          </w:rPr>
          <w:t>ana.santos@lift.com.pt</w:t>
        </w:r>
      </w:hyperlink>
      <w:r w:rsidRPr="00506723">
        <w:rPr>
          <w:rFonts w:ascii="Century Gothic" w:hAnsi="Century Gothic"/>
          <w:sz w:val="18"/>
          <w:szCs w:val="18"/>
        </w:rPr>
        <w:t xml:space="preserve"> | +351 914 409 595</w:t>
      </w:r>
    </w:p>
    <w:p w14:paraId="34EA38B8" w14:textId="2B268EFC" w:rsidR="006C57AE" w:rsidRDefault="00104621" w:rsidP="001F22C8">
      <w:pPr>
        <w:spacing w:after="0" w:line="240" w:lineRule="auto"/>
        <w:rPr>
          <w:rFonts w:ascii="Century Gothic" w:hAnsi="Century Gothic"/>
          <w:sz w:val="18"/>
          <w:szCs w:val="18"/>
        </w:rPr>
      </w:pPr>
      <w:r>
        <w:rPr>
          <w:rFonts w:ascii="Century Gothic" w:hAnsi="Century Gothic"/>
          <w:sz w:val="18"/>
          <w:szCs w:val="18"/>
        </w:rPr>
        <w:t>Bruna Rocha</w:t>
      </w:r>
      <w:r w:rsidR="00821958" w:rsidRPr="00506723">
        <w:rPr>
          <w:rFonts w:ascii="Century Gothic" w:hAnsi="Century Gothic"/>
          <w:sz w:val="18"/>
          <w:szCs w:val="18"/>
        </w:rPr>
        <w:t xml:space="preserve">| </w:t>
      </w:r>
      <w:hyperlink r:id="rId14" w:history="1">
        <w:r w:rsidR="00BF66E3" w:rsidRPr="00BB59C9">
          <w:rPr>
            <w:rStyle w:val="Hiperligao"/>
            <w:rFonts w:ascii="Century Gothic" w:hAnsi="Century Gothic"/>
            <w:sz w:val="18"/>
            <w:szCs w:val="18"/>
          </w:rPr>
          <w:t>bruna.rocha@lift.com.pt</w:t>
        </w:r>
      </w:hyperlink>
      <w:r w:rsidR="00821958" w:rsidRPr="00506723">
        <w:rPr>
          <w:rFonts w:ascii="Century Gothic" w:hAnsi="Century Gothic"/>
          <w:sz w:val="18"/>
          <w:szCs w:val="18"/>
        </w:rPr>
        <w:t xml:space="preserve"> | +351 </w:t>
      </w:r>
      <w:r w:rsidR="00BF66E3" w:rsidRPr="00BF66E3">
        <w:rPr>
          <w:rFonts w:ascii="Century Gothic" w:hAnsi="Century Gothic"/>
          <w:sz w:val="18"/>
          <w:szCs w:val="18"/>
        </w:rPr>
        <w:t>910 751</w:t>
      </w:r>
      <w:r w:rsidR="00BF66E3">
        <w:rPr>
          <w:rFonts w:ascii="Century Gothic" w:hAnsi="Century Gothic"/>
          <w:sz w:val="18"/>
          <w:szCs w:val="18"/>
        </w:rPr>
        <w:t> </w:t>
      </w:r>
      <w:r w:rsidR="00BF66E3" w:rsidRPr="00BF66E3">
        <w:rPr>
          <w:rFonts w:ascii="Century Gothic" w:hAnsi="Century Gothic"/>
          <w:sz w:val="18"/>
          <w:szCs w:val="18"/>
        </w:rPr>
        <w:t>944 </w:t>
      </w:r>
    </w:p>
    <w:p w14:paraId="3E5C5C11" w14:textId="3B6A8711" w:rsidR="00BF66E3" w:rsidRPr="001F22C8" w:rsidRDefault="00BF66E3" w:rsidP="00BF66E3">
      <w:pPr>
        <w:spacing w:after="0" w:line="240" w:lineRule="auto"/>
        <w:rPr>
          <w:rFonts w:ascii="Century Gothic" w:eastAsia="Times New Roman" w:hAnsi="Century Gothic" w:cs="Times New Roman"/>
          <w:sz w:val="18"/>
          <w:szCs w:val="18"/>
          <w:lang w:eastAsia="pt-PT"/>
        </w:rPr>
      </w:pPr>
      <w:r>
        <w:rPr>
          <w:rFonts w:ascii="Century Gothic" w:hAnsi="Century Gothic"/>
          <w:sz w:val="18"/>
          <w:szCs w:val="18"/>
        </w:rPr>
        <w:t>Eunice Gaspar</w:t>
      </w:r>
      <w:r w:rsidRPr="00506723">
        <w:rPr>
          <w:rFonts w:ascii="Century Gothic" w:hAnsi="Century Gothic"/>
          <w:sz w:val="18"/>
          <w:szCs w:val="18"/>
        </w:rPr>
        <w:t xml:space="preserve">| </w:t>
      </w:r>
      <w:hyperlink r:id="rId15" w:history="1">
        <w:r w:rsidRPr="00BB59C9">
          <w:rPr>
            <w:rStyle w:val="Hiperligao"/>
            <w:rFonts w:ascii="Century Gothic" w:hAnsi="Century Gothic"/>
            <w:sz w:val="18"/>
            <w:szCs w:val="18"/>
          </w:rPr>
          <w:t>eunice.gaspar@lift.com.pt</w:t>
        </w:r>
      </w:hyperlink>
      <w:r w:rsidRPr="00506723">
        <w:rPr>
          <w:rFonts w:ascii="Century Gothic" w:hAnsi="Century Gothic"/>
          <w:sz w:val="18"/>
          <w:szCs w:val="18"/>
        </w:rPr>
        <w:t xml:space="preserve"> | +351 </w:t>
      </w:r>
      <w:r w:rsidR="00835988" w:rsidRPr="00835988">
        <w:rPr>
          <w:rFonts w:ascii="Century Gothic" w:hAnsi="Century Gothic"/>
          <w:sz w:val="18"/>
          <w:szCs w:val="18"/>
        </w:rPr>
        <w:t>911 774 428</w:t>
      </w:r>
    </w:p>
    <w:p w14:paraId="47E885A8" w14:textId="77777777" w:rsidR="00BF66E3" w:rsidRPr="001F22C8" w:rsidRDefault="00BF66E3" w:rsidP="001F22C8">
      <w:pPr>
        <w:spacing w:after="0" w:line="240" w:lineRule="auto"/>
        <w:rPr>
          <w:rFonts w:ascii="Century Gothic" w:eastAsia="Times New Roman" w:hAnsi="Century Gothic" w:cs="Times New Roman"/>
          <w:sz w:val="18"/>
          <w:szCs w:val="18"/>
          <w:lang w:eastAsia="pt-PT"/>
        </w:rPr>
      </w:pPr>
    </w:p>
    <w:sectPr w:rsidR="00BF66E3" w:rsidRPr="001F22C8" w:rsidSect="003B392A">
      <w:headerReference w:type="default" r:id="rId16"/>
      <w:type w:val="continuous"/>
      <w:pgSz w:w="11906" w:h="16838"/>
      <w:pgMar w:top="8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8674C" w14:textId="77777777" w:rsidR="00074808" w:rsidRDefault="00074808" w:rsidP="006073DC">
      <w:pPr>
        <w:spacing w:after="0" w:line="240" w:lineRule="auto"/>
      </w:pPr>
      <w:r>
        <w:separator/>
      </w:r>
    </w:p>
  </w:endnote>
  <w:endnote w:type="continuationSeparator" w:id="0">
    <w:p w14:paraId="1177F44A" w14:textId="77777777" w:rsidR="00074808" w:rsidRDefault="00074808" w:rsidP="0060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E600D" w14:textId="77777777" w:rsidR="00074808" w:rsidRDefault="00074808" w:rsidP="006073DC">
      <w:pPr>
        <w:spacing w:after="0" w:line="240" w:lineRule="auto"/>
      </w:pPr>
      <w:r>
        <w:separator/>
      </w:r>
    </w:p>
  </w:footnote>
  <w:footnote w:type="continuationSeparator" w:id="0">
    <w:p w14:paraId="085C6CCC" w14:textId="77777777" w:rsidR="00074808" w:rsidRDefault="00074808" w:rsidP="00607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38C7" w14:textId="7CF76C1F" w:rsidR="006073DC" w:rsidRDefault="00FF636F" w:rsidP="00FF636F">
    <w:pPr>
      <w:pStyle w:val="Cabealho"/>
      <w:tabs>
        <w:tab w:val="clear" w:pos="4252"/>
        <w:tab w:val="clear" w:pos="8504"/>
        <w:tab w:val="left" w:pos="2960"/>
      </w:tabs>
      <w:jc w:val="center"/>
    </w:pPr>
    <w:r>
      <w:rPr>
        <w:noProof/>
        <w:lang w:eastAsia="pt-PT"/>
      </w:rPr>
      <w:drawing>
        <wp:inline distT="0" distB="0" distL="0" distR="0" wp14:anchorId="5C0DE8EB" wp14:editId="1C07885E">
          <wp:extent cx="2970191" cy="624673"/>
          <wp:effectExtent l="0" t="0" r="1905" b="444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m text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70191" cy="624673"/>
                  </a:xfrm>
                  <a:prstGeom prst="rect">
                    <a:avLst/>
                  </a:prstGeom>
                  <a:noFill/>
                  <a:ln>
                    <a:noFill/>
                  </a:ln>
                </pic:spPr>
              </pic:pic>
            </a:graphicData>
          </a:graphic>
        </wp:inline>
      </w:drawing>
    </w:r>
  </w:p>
  <w:p w14:paraId="4A1BF54C" w14:textId="77777777" w:rsidR="006073DC" w:rsidRDefault="006073D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57FEE"/>
    <w:multiLevelType w:val="hybridMultilevel"/>
    <w:tmpl w:val="62E672A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 w15:restartNumberingAfterBreak="0">
    <w:nsid w:val="1CAA5C3A"/>
    <w:multiLevelType w:val="hybridMultilevel"/>
    <w:tmpl w:val="A8040E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209C3008"/>
    <w:multiLevelType w:val="multilevel"/>
    <w:tmpl w:val="DFF66F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18F7589"/>
    <w:multiLevelType w:val="hybridMultilevel"/>
    <w:tmpl w:val="95F6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701B52"/>
    <w:multiLevelType w:val="hybridMultilevel"/>
    <w:tmpl w:val="7F44EC1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5" w15:restartNumberingAfterBreak="0">
    <w:nsid w:val="57883D2C"/>
    <w:multiLevelType w:val="hybridMultilevel"/>
    <w:tmpl w:val="87764C0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8312223"/>
    <w:multiLevelType w:val="hybridMultilevel"/>
    <w:tmpl w:val="84564C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5BCA1681"/>
    <w:multiLevelType w:val="hybridMultilevel"/>
    <w:tmpl w:val="EEC6A72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70F11708"/>
    <w:multiLevelType w:val="hybridMultilevel"/>
    <w:tmpl w:val="D43242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72C11D6D"/>
    <w:multiLevelType w:val="hybridMultilevel"/>
    <w:tmpl w:val="0FAEF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66423E0"/>
    <w:multiLevelType w:val="hybridMultilevel"/>
    <w:tmpl w:val="E486825C"/>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num w:numId="1" w16cid:durableId="1723560590">
    <w:abstractNumId w:val="4"/>
  </w:num>
  <w:num w:numId="2" w16cid:durableId="162014322">
    <w:abstractNumId w:val="3"/>
  </w:num>
  <w:num w:numId="3" w16cid:durableId="2003963769">
    <w:abstractNumId w:val="7"/>
  </w:num>
  <w:num w:numId="4" w16cid:durableId="536551170">
    <w:abstractNumId w:val="1"/>
  </w:num>
  <w:num w:numId="5" w16cid:durableId="494343036">
    <w:abstractNumId w:val="5"/>
  </w:num>
  <w:num w:numId="6" w16cid:durableId="1255241710">
    <w:abstractNumId w:val="0"/>
  </w:num>
  <w:num w:numId="7" w16cid:durableId="2031447973">
    <w:abstractNumId w:val="0"/>
  </w:num>
  <w:num w:numId="8" w16cid:durableId="1986661436">
    <w:abstractNumId w:val="6"/>
  </w:num>
  <w:num w:numId="9" w16cid:durableId="29305813">
    <w:abstractNumId w:val="10"/>
  </w:num>
  <w:num w:numId="10" w16cid:durableId="8695636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22754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33169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301"/>
    <w:rsid w:val="0003170B"/>
    <w:rsid w:val="000344EA"/>
    <w:rsid w:val="00040C02"/>
    <w:rsid w:val="00056E45"/>
    <w:rsid w:val="00057AF4"/>
    <w:rsid w:val="000608D0"/>
    <w:rsid w:val="00072207"/>
    <w:rsid w:val="00074808"/>
    <w:rsid w:val="00076FDF"/>
    <w:rsid w:val="0008240F"/>
    <w:rsid w:val="000842F0"/>
    <w:rsid w:val="000901D0"/>
    <w:rsid w:val="000B5781"/>
    <w:rsid w:val="000C6C8D"/>
    <w:rsid w:val="000D40E5"/>
    <w:rsid w:val="000D58C4"/>
    <w:rsid w:val="00100008"/>
    <w:rsid w:val="00104621"/>
    <w:rsid w:val="001070C5"/>
    <w:rsid w:val="0011183B"/>
    <w:rsid w:val="00120BE5"/>
    <w:rsid w:val="00121337"/>
    <w:rsid w:val="001230F5"/>
    <w:rsid w:val="00135E71"/>
    <w:rsid w:val="00136EE7"/>
    <w:rsid w:val="00170B56"/>
    <w:rsid w:val="001A3FF5"/>
    <w:rsid w:val="001A6FEF"/>
    <w:rsid w:val="001B417F"/>
    <w:rsid w:val="001C04C3"/>
    <w:rsid w:val="001C3C29"/>
    <w:rsid w:val="001D498B"/>
    <w:rsid w:val="001E1392"/>
    <w:rsid w:val="001F22C8"/>
    <w:rsid w:val="00204F12"/>
    <w:rsid w:val="00222B25"/>
    <w:rsid w:val="002333A9"/>
    <w:rsid w:val="00235453"/>
    <w:rsid w:val="00236B12"/>
    <w:rsid w:val="00236B99"/>
    <w:rsid w:val="0024089A"/>
    <w:rsid w:val="0024391F"/>
    <w:rsid w:val="00245B51"/>
    <w:rsid w:val="002517E4"/>
    <w:rsid w:val="00255B7E"/>
    <w:rsid w:val="00262D9B"/>
    <w:rsid w:val="0028282A"/>
    <w:rsid w:val="0028716F"/>
    <w:rsid w:val="00291C61"/>
    <w:rsid w:val="002B105C"/>
    <w:rsid w:val="002B6208"/>
    <w:rsid w:val="002E1D1E"/>
    <w:rsid w:val="002E23B0"/>
    <w:rsid w:val="002E59D4"/>
    <w:rsid w:val="002E5AB2"/>
    <w:rsid w:val="002F71A5"/>
    <w:rsid w:val="00304ED4"/>
    <w:rsid w:val="00314155"/>
    <w:rsid w:val="00350C94"/>
    <w:rsid w:val="00361096"/>
    <w:rsid w:val="003631D8"/>
    <w:rsid w:val="00365929"/>
    <w:rsid w:val="0038792F"/>
    <w:rsid w:val="003A14EA"/>
    <w:rsid w:val="003B392A"/>
    <w:rsid w:val="003B5ECE"/>
    <w:rsid w:val="003C7C82"/>
    <w:rsid w:val="003D5D80"/>
    <w:rsid w:val="003F5A78"/>
    <w:rsid w:val="00410F0C"/>
    <w:rsid w:val="004147D3"/>
    <w:rsid w:val="0041600C"/>
    <w:rsid w:val="00424DEF"/>
    <w:rsid w:val="00430642"/>
    <w:rsid w:val="004344D2"/>
    <w:rsid w:val="004374A2"/>
    <w:rsid w:val="0044513C"/>
    <w:rsid w:val="004630A7"/>
    <w:rsid w:val="00481CBF"/>
    <w:rsid w:val="00485DA0"/>
    <w:rsid w:val="00492DAC"/>
    <w:rsid w:val="004B2F30"/>
    <w:rsid w:val="004B4EDB"/>
    <w:rsid w:val="004B7142"/>
    <w:rsid w:val="004D1C19"/>
    <w:rsid w:val="004D2A0C"/>
    <w:rsid w:val="004E746E"/>
    <w:rsid w:val="00504831"/>
    <w:rsid w:val="00515D41"/>
    <w:rsid w:val="00525D69"/>
    <w:rsid w:val="005261A0"/>
    <w:rsid w:val="0054317D"/>
    <w:rsid w:val="00546EC9"/>
    <w:rsid w:val="0055033A"/>
    <w:rsid w:val="00563DCB"/>
    <w:rsid w:val="00570F3B"/>
    <w:rsid w:val="00574D33"/>
    <w:rsid w:val="005766D7"/>
    <w:rsid w:val="0059281B"/>
    <w:rsid w:val="00596C31"/>
    <w:rsid w:val="005B1F25"/>
    <w:rsid w:val="005D8751"/>
    <w:rsid w:val="00600268"/>
    <w:rsid w:val="006073DC"/>
    <w:rsid w:val="00612566"/>
    <w:rsid w:val="00612E5A"/>
    <w:rsid w:val="00623E83"/>
    <w:rsid w:val="006327F2"/>
    <w:rsid w:val="00643519"/>
    <w:rsid w:val="006459F5"/>
    <w:rsid w:val="00662F9A"/>
    <w:rsid w:val="00663DAE"/>
    <w:rsid w:val="00664583"/>
    <w:rsid w:val="00680F89"/>
    <w:rsid w:val="006A47FA"/>
    <w:rsid w:val="006C032F"/>
    <w:rsid w:val="006C0E89"/>
    <w:rsid w:val="006C18EF"/>
    <w:rsid w:val="006C57AE"/>
    <w:rsid w:val="006D476D"/>
    <w:rsid w:val="006E2625"/>
    <w:rsid w:val="00710412"/>
    <w:rsid w:val="00714942"/>
    <w:rsid w:val="007226B7"/>
    <w:rsid w:val="007278ED"/>
    <w:rsid w:val="007374E8"/>
    <w:rsid w:val="00747C85"/>
    <w:rsid w:val="00752933"/>
    <w:rsid w:val="00765761"/>
    <w:rsid w:val="00770318"/>
    <w:rsid w:val="0078017B"/>
    <w:rsid w:val="0078793D"/>
    <w:rsid w:val="00792505"/>
    <w:rsid w:val="007C5C1F"/>
    <w:rsid w:val="007E1461"/>
    <w:rsid w:val="00801818"/>
    <w:rsid w:val="00811790"/>
    <w:rsid w:val="0081277D"/>
    <w:rsid w:val="0081540B"/>
    <w:rsid w:val="00821284"/>
    <w:rsid w:val="00821958"/>
    <w:rsid w:val="00835988"/>
    <w:rsid w:val="008362FD"/>
    <w:rsid w:val="00850CBF"/>
    <w:rsid w:val="00860129"/>
    <w:rsid w:val="008613A6"/>
    <w:rsid w:val="008658E9"/>
    <w:rsid w:val="008917F0"/>
    <w:rsid w:val="00893C22"/>
    <w:rsid w:val="008B74FF"/>
    <w:rsid w:val="008D5BE2"/>
    <w:rsid w:val="008D72CE"/>
    <w:rsid w:val="008E0D8F"/>
    <w:rsid w:val="008E2AB5"/>
    <w:rsid w:val="008E6EC9"/>
    <w:rsid w:val="008F2B56"/>
    <w:rsid w:val="009073E9"/>
    <w:rsid w:val="00911D0C"/>
    <w:rsid w:val="0092091B"/>
    <w:rsid w:val="00921648"/>
    <w:rsid w:val="009243A7"/>
    <w:rsid w:val="00933D9C"/>
    <w:rsid w:val="00935C71"/>
    <w:rsid w:val="009400D8"/>
    <w:rsid w:val="009421AF"/>
    <w:rsid w:val="0095088B"/>
    <w:rsid w:val="00983E0C"/>
    <w:rsid w:val="0098425A"/>
    <w:rsid w:val="009926EF"/>
    <w:rsid w:val="009C4980"/>
    <w:rsid w:val="009E6E87"/>
    <w:rsid w:val="009F4F9E"/>
    <w:rsid w:val="009F5A28"/>
    <w:rsid w:val="009F7054"/>
    <w:rsid w:val="00A05F1B"/>
    <w:rsid w:val="00A131FE"/>
    <w:rsid w:val="00A321CC"/>
    <w:rsid w:val="00A505A9"/>
    <w:rsid w:val="00A55554"/>
    <w:rsid w:val="00A72D5F"/>
    <w:rsid w:val="00A82948"/>
    <w:rsid w:val="00A86F93"/>
    <w:rsid w:val="00A93E65"/>
    <w:rsid w:val="00AA69CF"/>
    <w:rsid w:val="00AB7B57"/>
    <w:rsid w:val="00AD19D4"/>
    <w:rsid w:val="00AF1AAA"/>
    <w:rsid w:val="00AF32AB"/>
    <w:rsid w:val="00AF5E06"/>
    <w:rsid w:val="00B23205"/>
    <w:rsid w:val="00B270CE"/>
    <w:rsid w:val="00B55A67"/>
    <w:rsid w:val="00B66792"/>
    <w:rsid w:val="00B905EF"/>
    <w:rsid w:val="00B962D7"/>
    <w:rsid w:val="00BA102D"/>
    <w:rsid w:val="00BA128C"/>
    <w:rsid w:val="00BB1915"/>
    <w:rsid w:val="00BC59EB"/>
    <w:rsid w:val="00BD372E"/>
    <w:rsid w:val="00BD3F4C"/>
    <w:rsid w:val="00BE1198"/>
    <w:rsid w:val="00BE7301"/>
    <w:rsid w:val="00BE7D1B"/>
    <w:rsid w:val="00BF2611"/>
    <w:rsid w:val="00BF66E3"/>
    <w:rsid w:val="00C2044A"/>
    <w:rsid w:val="00C253D4"/>
    <w:rsid w:val="00C537D7"/>
    <w:rsid w:val="00C54021"/>
    <w:rsid w:val="00CA662A"/>
    <w:rsid w:val="00CB7769"/>
    <w:rsid w:val="00CE76CC"/>
    <w:rsid w:val="00CF5890"/>
    <w:rsid w:val="00D03289"/>
    <w:rsid w:val="00D04BCD"/>
    <w:rsid w:val="00D102C7"/>
    <w:rsid w:val="00D11EDA"/>
    <w:rsid w:val="00D14306"/>
    <w:rsid w:val="00D23F04"/>
    <w:rsid w:val="00D40DAC"/>
    <w:rsid w:val="00D664B2"/>
    <w:rsid w:val="00D71B18"/>
    <w:rsid w:val="00D73849"/>
    <w:rsid w:val="00D941A8"/>
    <w:rsid w:val="00DA11FD"/>
    <w:rsid w:val="00DB5499"/>
    <w:rsid w:val="00DD2AF4"/>
    <w:rsid w:val="00DD71B3"/>
    <w:rsid w:val="00DE4A63"/>
    <w:rsid w:val="00DE71CD"/>
    <w:rsid w:val="00E041FD"/>
    <w:rsid w:val="00E14752"/>
    <w:rsid w:val="00E15F8D"/>
    <w:rsid w:val="00E319D0"/>
    <w:rsid w:val="00E31F1F"/>
    <w:rsid w:val="00E33016"/>
    <w:rsid w:val="00E3759E"/>
    <w:rsid w:val="00E4232D"/>
    <w:rsid w:val="00E4601A"/>
    <w:rsid w:val="00E5747C"/>
    <w:rsid w:val="00E6474C"/>
    <w:rsid w:val="00EA0670"/>
    <w:rsid w:val="00EA3842"/>
    <w:rsid w:val="00EC6B32"/>
    <w:rsid w:val="00EC716F"/>
    <w:rsid w:val="00ED72DC"/>
    <w:rsid w:val="00EE09CA"/>
    <w:rsid w:val="00EF1B4B"/>
    <w:rsid w:val="00F53BDE"/>
    <w:rsid w:val="00F5567E"/>
    <w:rsid w:val="00F76771"/>
    <w:rsid w:val="00F83923"/>
    <w:rsid w:val="00F84387"/>
    <w:rsid w:val="00F90A04"/>
    <w:rsid w:val="00FA09EE"/>
    <w:rsid w:val="00FB2244"/>
    <w:rsid w:val="00FB252F"/>
    <w:rsid w:val="00FB7391"/>
    <w:rsid w:val="00FF636F"/>
    <w:rsid w:val="6D1B2290"/>
    <w:rsid w:val="7313B473"/>
    <w:rsid w:val="76BA255D"/>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19EA3"/>
  <w15:chartTrackingRefBased/>
  <w15:docId w15:val="{4A5CD600-C547-47C1-B3E2-3A07D79D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BE7301"/>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eop">
    <w:name w:val="eop"/>
    <w:basedOn w:val="Tipodeletrapredefinidodopargrafo"/>
    <w:rsid w:val="00BE7301"/>
  </w:style>
  <w:style w:type="character" w:customStyle="1" w:styleId="normaltextrun">
    <w:name w:val="normaltextrun"/>
    <w:basedOn w:val="Tipodeletrapredefinidodopargrafo"/>
    <w:rsid w:val="00BE7301"/>
  </w:style>
  <w:style w:type="character" w:customStyle="1" w:styleId="spellingerror">
    <w:name w:val="spellingerror"/>
    <w:basedOn w:val="Tipodeletrapredefinidodopargrafo"/>
    <w:rsid w:val="00BE7301"/>
  </w:style>
  <w:style w:type="paragraph" w:styleId="SemEspaamento">
    <w:name w:val="No Spacing"/>
    <w:uiPriority w:val="1"/>
    <w:qFormat/>
    <w:rsid w:val="007226B7"/>
    <w:pPr>
      <w:spacing w:after="0" w:line="240" w:lineRule="auto"/>
    </w:pPr>
    <w:rPr>
      <w:lang w:val="en-US"/>
    </w:rPr>
  </w:style>
  <w:style w:type="paragraph" w:styleId="NormalWeb">
    <w:name w:val="Normal (Web)"/>
    <w:basedOn w:val="Normal"/>
    <w:uiPriority w:val="99"/>
    <w:unhideWhenUsed/>
    <w:rsid w:val="00120BE5"/>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unhideWhenUsed/>
    <w:rsid w:val="002517E4"/>
    <w:rPr>
      <w:color w:val="0563C1" w:themeColor="hyperlink"/>
      <w:u w:val="single"/>
    </w:rPr>
  </w:style>
  <w:style w:type="character" w:customStyle="1" w:styleId="UnresolvedMention1">
    <w:name w:val="Unresolved Mention1"/>
    <w:basedOn w:val="Tipodeletrapredefinidodopargrafo"/>
    <w:uiPriority w:val="99"/>
    <w:semiHidden/>
    <w:unhideWhenUsed/>
    <w:rsid w:val="002517E4"/>
    <w:rPr>
      <w:color w:val="605E5C"/>
      <w:shd w:val="clear" w:color="auto" w:fill="E1DFDD"/>
    </w:rPr>
  </w:style>
  <w:style w:type="paragraph" w:styleId="Cabealho">
    <w:name w:val="header"/>
    <w:basedOn w:val="Normal"/>
    <w:link w:val="CabealhoCarter"/>
    <w:uiPriority w:val="99"/>
    <w:unhideWhenUsed/>
    <w:rsid w:val="006073D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6073DC"/>
  </w:style>
  <w:style w:type="paragraph" w:styleId="Rodap">
    <w:name w:val="footer"/>
    <w:basedOn w:val="Normal"/>
    <w:link w:val="RodapCarter"/>
    <w:uiPriority w:val="99"/>
    <w:unhideWhenUsed/>
    <w:rsid w:val="006073D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6073DC"/>
  </w:style>
  <w:style w:type="paragraph" w:styleId="Reviso">
    <w:name w:val="Revision"/>
    <w:hidden/>
    <w:uiPriority w:val="99"/>
    <w:semiHidden/>
    <w:rsid w:val="003B392A"/>
    <w:pPr>
      <w:spacing w:after="0" w:line="240" w:lineRule="auto"/>
    </w:pPr>
  </w:style>
  <w:style w:type="paragraph" w:customStyle="1" w:styleId="Corpo">
    <w:name w:val="Corpo"/>
    <w:rsid w:val="00BE7D1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pt-PT"/>
      <w14:textOutline w14:w="0" w14:cap="flat" w14:cmpd="sng" w14:algn="ctr">
        <w14:noFill/>
        <w14:prstDash w14:val="solid"/>
        <w14:bevel/>
      </w14:textOutline>
    </w:rPr>
  </w:style>
  <w:style w:type="paragraph" w:styleId="Textodebalo">
    <w:name w:val="Balloon Text"/>
    <w:basedOn w:val="Normal"/>
    <w:link w:val="TextodebaloCarter"/>
    <w:uiPriority w:val="99"/>
    <w:semiHidden/>
    <w:unhideWhenUsed/>
    <w:rsid w:val="00BE7D1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BE7D1B"/>
    <w:rPr>
      <w:rFonts w:ascii="Segoe UI" w:hAnsi="Segoe UI" w:cs="Segoe UI"/>
      <w:sz w:val="18"/>
      <w:szCs w:val="18"/>
    </w:rPr>
  </w:style>
  <w:style w:type="character" w:styleId="Hiperligaovisitada">
    <w:name w:val="FollowedHyperlink"/>
    <w:basedOn w:val="Tipodeletrapredefinidodopargrafo"/>
    <w:uiPriority w:val="99"/>
    <w:semiHidden/>
    <w:unhideWhenUsed/>
    <w:rsid w:val="006C032F"/>
    <w:rPr>
      <w:color w:val="954F72" w:themeColor="followedHyperlink"/>
      <w:u w:val="single"/>
    </w:rPr>
  </w:style>
  <w:style w:type="character" w:styleId="Refdecomentrio">
    <w:name w:val="annotation reference"/>
    <w:basedOn w:val="Tipodeletrapredefinidodopargrafo"/>
    <w:uiPriority w:val="99"/>
    <w:semiHidden/>
    <w:unhideWhenUsed/>
    <w:rsid w:val="00792505"/>
    <w:rPr>
      <w:sz w:val="16"/>
      <w:szCs w:val="16"/>
    </w:rPr>
  </w:style>
  <w:style w:type="paragraph" w:styleId="Textodecomentrio">
    <w:name w:val="annotation text"/>
    <w:basedOn w:val="Normal"/>
    <w:link w:val="TextodecomentrioCarter"/>
    <w:uiPriority w:val="99"/>
    <w:semiHidden/>
    <w:unhideWhenUsed/>
    <w:rsid w:val="00792505"/>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792505"/>
    <w:rPr>
      <w:sz w:val="20"/>
      <w:szCs w:val="20"/>
    </w:rPr>
  </w:style>
  <w:style w:type="paragraph" w:styleId="Assuntodecomentrio">
    <w:name w:val="annotation subject"/>
    <w:basedOn w:val="Textodecomentrio"/>
    <w:next w:val="Textodecomentrio"/>
    <w:link w:val="AssuntodecomentrioCarter"/>
    <w:uiPriority w:val="99"/>
    <w:semiHidden/>
    <w:unhideWhenUsed/>
    <w:rsid w:val="00792505"/>
    <w:rPr>
      <w:b/>
      <w:bCs/>
    </w:rPr>
  </w:style>
  <w:style w:type="character" w:customStyle="1" w:styleId="AssuntodecomentrioCarter">
    <w:name w:val="Assunto de comentário Caráter"/>
    <w:basedOn w:val="TextodecomentrioCarter"/>
    <w:link w:val="Assuntodecomentrio"/>
    <w:uiPriority w:val="99"/>
    <w:semiHidden/>
    <w:rsid w:val="00792505"/>
    <w:rPr>
      <w:b/>
      <w:bCs/>
      <w:sz w:val="20"/>
      <w:szCs w:val="20"/>
    </w:rPr>
  </w:style>
  <w:style w:type="paragraph" w:styleId="PargrafodaLista">
    <w:name w:val="List Paragraph"/>
    <w:basedOn w:val="Normal"/>
    <w:uiPriority w:val="34"/>
    <w:qFormat/>
    <w:rsid w:val="008917F0"/>
    <w:pPr>
      <w:spacing w:after="0" w:line="240" w:lineRule="auto"/>
      <w:ind w:left="720"/>
    </w:pPr>
    <w:rPr>
      <w:rFonts w:ascii="Calibri" w:hAnsi="Calibri" w:cs="Calibri"/>
      <w:sz w:val="20"/>
      <w:szCs w:val="20"/>
      <w:lang w:eastAsia="pt-PT"/>
    </w:rPr>
  </w:style>
  <w:style w:type="character" w:customStyle="1" w:styleId="contentpasted2">
    <w:name w:val="contentpasted2"/>
    <w:basedOn w:val="Tipodeletrapredefinidodopargrafo"/>
    <w:rsid w:val="00D11EDA"/>
  </w:style>
  <w:style w:type="character" w:styleId="MenoNoResolvida">
    <w:name w:val="Unresolved Mention"/>
    <w:basedOn w:val="Tipodeletrapredefinidodopargrafo"/>
    <w:uiPriority w:val="99"/>
    <w:rsid w:val="00AF5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6331">
      <w:bodyDiv w:val="1"/>
      <w:marLeft w:val="0"/>
      <w:marRight w:val="0"/>
      <w:marTop w:val="0"/>
      <w:marBottom w:val="0"/>
      <w:divBdr>
        <w:top w:val="none" w:sz="0" w:space="0" w:color="auto"/>
        <w:left w:val="none" w:sz="0" w:space="0" w:color="auto"/>
        <w:bottom w:val="none" w:sz="0" w:space="0" w:color="auto"/>
        <w:right w:val="none" w:sz="0" w:space="0" w:color="auto"/>
      </w:divBdr>
    </w:div>
    <w:div w:id="117724732">
      <w:bodyDiv w:val="1"/>
      <w:marLeft w:val="0"/>
      <w:marRight w:val="0"/>
      <w:marTop w:val="0"/>
      <w:marBottom w:val="0"/>
      <w:divBdr>
        <w:top w:val="none" w:sz="0" w:space="0" w:color="auto"/>
        <w:left w:val="none" w:sz="0" w:space="0" w:color="auto"/>
        <w:bottom w:val="none" w:sz="0" w:space="0" w:color="auto"/>
        <w:right w:val="none" w:sz="0" w:space="0" w:color="auto"/>
      </w:divBdr>
    </w:div>
    <w:div w:id="126897502">
      <w:bodyDiv w:val="1"/>
      <w:marLeft w:val="0"/>
      <w:marRight w:val="0"/>
      <w:marTop w:val="0"/>
      <w:marBottom w:val="0"/>
      <w:divBdr>
        <w:top w:val="none" w:sz="0" w:space="0" w:color="auto"/>
        <w:left w:val="none" w:sz="0" w:space="0" w:color="auto"/>
        <w:bottom w:val="none" w:sz="0" w:space="0" w:color="auto"/>
        <w:right w:val="none" w:sz="0" w:space="0" w:color="auto"/>
      </w:divBdr>
    </w:div>
    <w:div w:id="157576006">
      <w:bodyDiv w:val="1"/>
      <w:marLeft w:val="0"/>
      <w:marRight w:val="0"/>
      <w:marTop w:val="0"/>
      <w:marBottom w:val="0"/>
      <w:divBdr>
        <w:top w:val="none" w:sz="0" w:space="0" w:color="auto"/>
        <w:left w:val="none" w:sz="0" w:space="0" w:color="auto"/>
        <w:bottom w:val="none" w:sz="0" w:space="0" w:color="auto"/>
        <w:right w:val="none" w:sz="0" w:space="0" w:color="auto"/>
      </w:divBdr>
    </w:div>
    <w:div w:id="167722656">
      <w:bodyDiv w:val="1"/>
      <w:marLeft w:val="0"/>
      <w:marRight w:val="0"/>
      <w:marTop w:val="0"/>
      <w:marBottom w:val="0"/>
      <w:divBdr>
        <w:top w:val="none" w:sz="0" w:space="0" w:color="auto"/>
        <w:left w:val="none" w:sz="0" w:space="0" w:color="auto"/>
        <w:bottom w:val="none" w:sz="0" w:space="0" w:color="auto"/>
        <w:right w:val="none" w:sz="0" w:space="0" w:color="auto"/>
      </w:divBdr>
    </w:div>
    <w:div w:id="200482626">
      <w:bodyDiv w:val="1"/>
      <w:marLeft w:val="0"/>
      <w:marRight w:val="0"/>
      <w:marTop w:val="0"/>
      <w:marBottom w:val="0"/>
      <w:divBdr>
        <w:top w:val="none" w:sz="0" w:space="0" w:color="auto"/>
        <w:left w:val="none" w:sz="0" w:space="0" w:color="auto"/>
        <w:bottom w:val="none" w:sz="0" w:space="0" w:color="auto"/>
        <w:right w:val="none" w:sz="0" w:space="0" w:color="auto"/>
      </w:divBdr>
    </w:div>
    <w:div w:id="437990953">
      <w:bodyDiv w:val="1"/>
      <w:marLeft w:val="0"/>
      <w:marRight w:val="0"/>
      <w:marTop w:val="0"/>
      <w:marBottom w:val="0"/>
      <w:divBdr>
        <w:top w:val="none" w:sz="0" w:space="0" w:color="auto"/>
        <w:left w:val="none" w:sz="0" w:space="0" w:color="auto"/>
        <w:bottom w:val="none" w:sz="0" w:space="0" w:color="auto"/>
        <w:right w:val="none" w:sz="0" w:space="0" w:color="auto"/>
      </w:divBdr>
    </w:div>
    <w:div w:id="495460816">
      <w:bodyDiv w:val="1"/>
      <w:marLeft w:val="0"/>
      <w:marRight w:val="0"/>
      <w:marTop w:val="0"/>
      <w:marBottom w:val="0"/>
      <w:divBdr>
        <w:top w:val="none" w:sz="0" w:space="0" w:color="auto"/>
        <w:left w:val="none" w:sz="0" w:space="0" w:color="auto"/>
        <w:bottom w:val="none" w:sz="0" w:space="0" w:color="auto"/>
        <w:right w:val="none" w:sz="0" w:space="0" w:color="auto"/>
      </w:divBdr>
    </w:div>
    <w:div w:id="526529505">
      <w:bodyDiv w:val="1"/>
      <w:marLeft w:val="0"/>
      <w:marRight w:val="0"/>
      <w:marTop w:val="0"/>
      <w:marBottom w:val="0"/>
      <w:divBdr>
        <w:top w:val="none" w:sz="0" w:space="0" w:color="auto"/>
        <w:left w:val="none" w:sz="0" w:space="0" w:color="auto"/>
        <w:bottom w:val="none" w:sz="0" w:space="0" w:color="auto"/>
        <w:right w:val="none" w:sz="0" w:space="0" w:color="auto"/>
      </w:divBdr>
    </w:div>
    <w:div w:id="550383600">
      <w:bodyDiv w:val="1"/>
      <w:marLeft w:val="0"/>
      <w:marRight w:val="0"/>
      <w:marTop w:val="0"/>
      <w:marBottom w:val="0"/>
      <w:divBdr>
        <w:top w:val="none" w:sz="0" w:space="0" w:color="auto"/>
        <w:left w:val="none" w:sz="0" w:space="0" w:color="auto"/>
        <w:bottom w:val="none" w:sz="0" w:space="0" w:color="auto"/>
        <w:right w:val="none" w:sz="0" w:space="0" w:color="auto"/>
      </w:divBdr>
    </w:div>
    <w:div w:id="574776183">
      <w:bodyDiv w:val="1"/>
      <w:marLeft w:val="0"/>
      <w:marRight w:val="0"/>
      <w:marTop w:val="0"/>
      <w:marBottom w:val="0"/>
      <w:divBdr>
        <w:top w:val="none" w:sz="0" w:space="0" w:color="auto"/>
        <w:left w:val="none" w:sz="0" w:space="0" w:color="auto"/>
        <w:bottom w:val="none" w:sz="0" w:space="0" w:color="auto"/>
        <w:right w:val="none" w:sz="0" w:space="0" w:color="auto"/>
      </w:divBdr>
    </w:div>
    <w:div w:id="581447898">
      <w:bodyDiv w:val="1"/>
      <w:marLeft w:val="0"/>
      <w:marRight w:val="0"/>
      <w:marTop w:val="0"/>
      <w:marBottom w:val="0"/>
      <w:divBdr>
        <w:top w:val="none" w:sz="0" w:space="0" w:color="auto"/>
        <w:left w:val="none" w:sz="0" w:space="0" w:color="auto"/>
        <w:bottom w:val="none" w:sz="0" w:space="0" w:color="auto"/>
        <w:right w:val="none" w:sz="0" w:space="0" w:color="auto"/>
      </w:divBdr>
    </w:div>
    <w:div w:id="582227892">
      <w:bodyDiv w:val="1"/>
      <w:marLeft w:val="0"/>
      <w:marRight w:val="0"/>
      <w:marTop w:val="0"/>
      <w:marBottom w:val="0"/>
      <w:divBdr>
        <w:top w:val="none" w:sz="0" w:space="0" w:color="auto"/>
        <w:left w:val="none" w:sz="0" w:space="0" w:color="auto"/>
        <w:bottom w:val="none" w:sz="0" w:space="0" w:color="auto"/>
        <w:right w:val="none" w:sz="0" w:space="0" w:color="auto"/>
      </w:divBdr>
    </w:div>
    <w:div w:id="635573299">
      <w:bodyDiv w:val="1"/>
      <w:marLeft w:val="0"/>
      <w:marRight w:val="0"/>
      <w:marTop w:val="0"/>
      <w:marBottom w:val="0"/>
      <w:divBdr>
        <w:top w:val="none" w:sz="0" w:space="0" w:color="auto"/>
        <w:left w:val="none" w:sz="0" w:space="0" w:color="auto"/>
        <w:bottom w:val="none" w:sz="0" w:space="0" w:color="auto"/>
        <w:right w:val="none" w:sz="0" w:space="0" w:color="auto"/>
      </w:divBdr>
    </w:div>
    <w:div w:id="688218153">
      <w:bodyDiv w:val="1"/>
      <w:marLeft w:val="0"/>
      <w:marRight w:val="0"/>
      <w:marTop w:val="0"/>
      <w:marBottom w:val="0"/>
      <w:divBdr>
        <w:top w:val="none" w:sz="0" w:space="0" w:color="auto"/>
        <w:left w:val="none" w:sz="0" w:space="0" w:color="auto"/>
        <w:bottom w:val="none" w:sz="0" w:space="0" w:color="auto"/>
        <w:right w:val="none" w:sz="0" w:space="0" w:color="auto"/>
      </w:divBdr>
    </w:div>
    <w:div w:id="713891084">
      <w:bodyDiv w:val="1"/>
      <w:marLeft w:val="0"/>
      <w:marRight w:val="0"/>
      <w:marTop w:val="0"/>
      <w:marBottom w:val="0"/>
      <w:divBdr>
        <w:top w:val="none" w:sz="0" w:space="0" w:color="auto"/>
        <w:left w:val="none" w:sz="0" w:space="0" w:color="auto"/>
        <w:bottom w:val="none" w:sz="0" w:space="0" w:color="auto"/>
        <w:right w:val="none" w:sz="0" w:space="0" w:color="auto"/>
      </w:divBdr>
    </w:div>
    <w:div w:id="746725661">
      <w:bodyDiv w:val="1"/>
      <w:marLeft w:val="0"/>
      <w:marRight w:val="0"/>
      <w:marTop w:val="0"/>
      <w:marBottom w:val="0"/>
      <w:divBdr>
        <w:top w:val="none" w:sz="0" w:space="0" w:color="auto"/>
        <w:left w:val="none" w:sz="0" w:space="0" w:color="auto"/>
        <w:bottom w:val="none" w:sz="0" w:space="0" w:color="auto"/>
        <w:right w:val="none" w:sz="0" w:space="0" w:color="auto"/>
      </w:divBdr>
    </w:div>
    <w:div w:id="1000353886">
      <w:bodyDiv w:val="1"/>
      <w:marLeft w:val="0"/>
      <w:marRight w:val="0"/>
      <w:marTop w:val="0"/>
      <w:marBottom w:val="0"/>
      <w:divBdr>
        <w:top w:val="none" w:sz="0" w:space="0" w:color="auto"/>
        <w:left w:val="none" w:sz="0" w:space="0" w:color="auto"/>
        <w:bottom w:val="none" w:sz="0" w:space="0" w:color="auto"/>
        <w:right w:val="none" w:sz="0" w:space="0" w:color="auto"/>
      </w:divBdr>
      <w:divsChild>
        <w:div w:id="214439063">
          <w:marLeft w:val="0"/>
          <w:marRight w:val="0"/>
          <w:marTop w:val="0"/>
          <w:marBottom w:val="0"/>
          <w:divBdr>
            <w:top w:val="none" w:sz="0" w:space="0" w:color="auto"/>
            <w:left w:val="none" w:sz="0" w:space="0" w:color="auto"/>
            <w:bottom w:val="none" w:sz="0" w:space="0" w:color="auto"/>
            <w:right w:val="none" w:sz="0" w:space="0" w:color="auto"/>
          </w:divBdr>
        </w:div>
        <w:div w:id="1901744543">
          <w:marLeft w:val="0"/>
          <w:marRight w:val="0"/>
          <w:marTop w:val="0"/>
          <w:marBottom w:val="0"/>
          <w:divBdr>
            <w:top w:val="none" w:sz="0" w:space="0" w:color="auto"/>
            <w:left w:val="none" w:sz="0" w:space="0" w:color="auto"/>
            <w:bottom w:val="none" w:sz="0" w:space="0" w:color="auto"/>
            <w:right w:val="none" w:sz="0" w:space="0" w:color="auto"/>
          </w:divBdr>
        </w:div>
        <w:div w:id="1558005053">
          <w:marLeft w:val="0"/>
          <w:marRight w:val="0"/>
          <w:marTop w:val="0"/>
          <w:marBottom w:val="0"/>
          <w:divBdr>
            <w:top w:val="none" w:sz="0" w:space="0" w:color="auto"/>
            <w:left w:val="none" w:sz="0" w:space="0" w:color="auto"/>
            <w:bottom w:val="none" w:sz="0" w:space="0" w:color="auto"/>
            <w:right w:val="none" w:sz="0" w:space="0" w:color="auto"/>
          </w:divBdr>
        </w:div>
        <w:div w:id="1271549627">
          <w:marLeft w:val="0"/>
          <w:marRight w:val="0"/>
          <w:marTop w:val="0"/>
          <w:marBottom w:val="0"/>
          <w:divBdr>
            <w:top w:val="none" w:sz="0" w:space="0" w:color="auto"/>
            <w:left w:val="none" w:sz="0" w:space="0" w:color="auto"/>
            <w:bottom w:val="none" w:sz="0" w:space="0" w:color="auto"/>
            <w:right w:val="none" w:sz="0" w:space="0" w:color="auto"/>
          </w:divBdr>
        </w:div>
        <w:div w:id="2035841721">
          <w:marLeft w:val="0"/>
          <w:marRight w:val="0"/>
          <w:marTop w:val="0"/>
          <w:marBottom w:val="0"/>
          <w:divBdr>
            <w:top w:val="none" w:sz="0" w:space="0" w:color="auto"/>
            <w:left w:val="none" w:sz="0" w:space="0" w:color="auto"/>
            <w:bottom w:val="none" w:sz="0" w:space="0" w:color="auto"/>
            <w:right w:val="none" w:sz="0" w:space="0" w:color="auto"/>
          </w:divBdr>
        </w:div>
        <w:div w:id="622924399">
          <w:marLeft w:val="0"/>
          <w:marRight w:val="0"/>
          <w:marTop w:val="0"/>
          <w:marBottom w:val="0"/>
          <w:divBdr>
            <w:top w:val="none" w:sz="0" w:space="0" w:color="auto"/>
            <w:left w:val="none" w:sz="0" w:space="0" w:color="auto"/>
            <w:bottom w:val="none" w:sz="0" w:space="0" w:color="auto"/>
            <w:right w:val="none" w:sz="0" w:space="0" w:color="auto"/>
          </w:divBdr>
        </w:div>
        <w:div w:id="881014107">
          <w:marLeft w:val="0"/>
          <w:marRight w:val="0"/>
          <w:marTop w:val="0"/>
          <w:marBottom w:val="0"/>
          <w:divBdr>
            <w:top w:val="none" w:sz="0" w:space="0" w:color="auto"/>
            <w:left w:val="none" w:sz="0" w:space="0" w:color="auto"/>
            <w:bottom w:val="none" w:sz="0" w:space="0" w:color="auto"/>
            <w:right w:val="none" w:sz="0" w:space="0" w:color="auto"/>
          </w:divBdr>
        </w:div>
        <w:div w:id="1899051716">
          <w:marLeft w:val="0"/>
          <w:marRight w:val="0"/>
          <w:marTop w:val="0"/>
          <w:marBottom w:val="0"/>
          <w:divBdr>
            <w:top w:val="none" w:sz="0" w:space="0" w:color="auto"/>
            <w:left w:val="none" w:sz="0" w:space="0" w:color="auto"/>
            <w:bottom w:val="none" w:sz="0" w:space="0" w:color="auto"/>
            <w:right w:val="none" w:sz="0" w:space="0" w:color="auto"/>
          </w:divBdr>
        </w:div>
        <w:div w:id="2068920035">
          <w:marLeft w:val="0"/>
          <w:marRight w:val="0"/>
          <w:marTop w:val="0"/>
          <w:marBottom w:val="0"/>
          <w:divBdr>
            <w:top w:val="none" w:sz="0" w:space="0" w:color="auto"/>
            <w:left w:val="none" w:sz="0" w:space="0" w:color="auto"/>
            <w:bottom w:val="none" w:sz="0" w:space="0" w:color="auto"/>
            <w:right w:val="none" w:sz="0" w:space="0" w:color="auto"/>
          </w:divBdr>
        </w:div>
        <w:div w:id="855577089">
          <w:marLeft w:val="0"/>
          <w:marRight w:val="0"/>
          <w:marTop w:val="0"/>
          <w:marBottom w:val="0"/>
          <w:divBdr>
            <w:top w:val="none" w:sz="0" w:space="0" w:color="auto"/>
            <w:left w:val="none" w:sz="0" w:space="0" w:color="auto"/>
            <w:bottom w:val="none" w:sz="0" w:space="0" w:color="auto"/>
            <w:right w:val="none" w:sz="0" w:space="0" w:color="auto"/>
          </w:divBdr>
        </w:div>
        <w:div w:id="1081295305">
          <w:marLeft w:val="0"/>
          <w:marRight w:val="0"/>
          <w:marTop w:val="0"/>
          <w:marBottom w:val="0"/>
          <w:divBdr>
            <w:top w:val="none" w:sz="0" w:space="0" w:color="auto"/>
            <w:left w:val="none" w:sz="0" w:space="0" w:color="auto"/>
            <w:bottom w:val="none" w:sz="0" w:space="0" w:color="auto"/>
            <w:right w:val="none" w:sz="0" w:space="0" w:color="auto"/>
          </w:divBdr>
        </w:div>
        <w:div w:id="1653177878">
          <w:marLeft w:val="0"/>
          <w:marRight w:val="0"/>
          <w:marTop w:val="0"/>
          <w:marBottom w:val="0"/>
          <w:divBdr>
            <w:top w:val="none" w:sz="0" w:space="0" w:color="auto"/>
            <w:left w:val="none" w:sz="0" w:space="0" w:color="auto"/>
            <w:bottom w:val="none" w:sz="0" w:space="0" w:color="auto"/>
            <w:right w:val="none" w:sz="0" w:space="0" w:color="auto"/>
          </w:divBdr>
        </w:div>
      </w:divsChild>
    </w:div>
    <w:div w:id="1073743976">
      <w:bodyDiv w:val="1"/>
      <w:marLeft w:val="0"/>
      <w:marRight w:val="0"/>
      <w:marTop w:val="0"/>
      <w:marBottom w:val="0"/>
      <w:divBdr>
        <w:top w:val="none" w:sz="0" w:space="0" w:color="auto"/>
        <w:left w:val="none" w:sz="0" w:space="0" w:color="auto"/>
        <w:bottom w:val="none" w:sz="0" w:space="0" w:color="auto"/>
        <w:right w:val="none" w:sz="0" w:space="0" w:color="auto"/>
      </w:divBdr>
    </w:div>
    <w:div w:id="1124614928">
      <w:bodyDiv w:val="1"/>
      <w:marLeft w:val="0"/>
      <w:marRight w:val="0"/>
      <w:marTop w:val="0"/>
      <w:marBottom w:val="0"/>
      <w:divBdr>
        <w:top w:val="none" w:sz="0" w:space="0" w:color="auto"/>
        <w:left w:val="none" w:sz="0" w:space="0" w:color="auto"/>
        <w:bottom w:val="none" w:sz="0" w:space="0" w:color="auto"/>
        <w:right w:val="none" w:sz="0" w:space="0" w:color="auto"/>
      </w:divBdr>
    </w:div>
    <w:div w:id="1139878519">
      <w:bodyDiv w:val="1"/>
      <w:marLeft w:val="0"/>
      <w:marRight w:val="0"/>
      <w:marTop w:val="0"/>
      <w:marBottom w:val="0"/>
      <w:divBdr>
        <w:top w:val="none" w:sz="0" w:space="0" w:color="auto"/>
        <w:left w:val="none" w:sz="0" w:space="0" w:color="auto"/>
        <w:bottom w:val="none" w:sz="0" w:space="0" w:color="auto"/>
        <w:right w:val="none" w:sz="0" w:space="0" w:color="auto"/>
      </w:divBdr>
    </w:div>
    <w:div w:id="1166626126">
      <w:bodyDiv w:val="1"/>
      <w:marLeft w:val="0"/>
      <w:marRight w:val="0"/>
      <w:marTop w:val="0"/>
      <w:marBottom w:val="0"/>
      <w:divBdr>
        <w:top w:val="none" w:sz="0" w:space="0" w:color="auto"/>
        <w:left w:val="none" w:sz="0" w:space="0" w:color="auto"/>
        <w:bottom w:val="none" w:sz="0" w:space="0" w:color="auto"/>
        <w:right w:val="none" w:sz="0" w:space="0" w:color="auto"/>
      </w:divBdr>
    </w:div>
    <w:div w:id="1208687669">
      <w:bodyDiv w:val="1"/>
      <w:marLeft w:val="0"/>
      <w:marRight w:val="0"/>
      <w:marTop w:val="0"/>
      <w:marBottom w:val="0"/>
      <w:divBdr>
        <w:top w:val="none" w:sz="0" w:space="0" w:color="auto"/>
        <w:left w:val="none" w:sz="0" w:space="0" w:color="auto"/>
        <w:bottom w:val="none" w:sz="0" w:space="0" w:color="auto"/>
        <w:right w:val="none" w:sz="0" w:space="0" w:color="auto"/>
      </w:divBdr>
    </w:div>
    <w:div w:id="1227913775">
      <w:bodyDiv w:val="1"/>
      <w:marLeft w:val="0"/>
      <w:marRight w:val="0"/>
      <w:marTop w:val="0"/>
      <w:marBottom w:val="0"/>
      <w:divBdr>
        <w:top w:val="none" w:sz="0" w:space="0" w:color="auto"/>
        <w:left w:val="none" w:sz="0" w:space="0" w:color="auto"/>
        <w:bottom w:val="none" w:sz="0" w:space="0" w:color="auto"/>
        <w:right w:val="none" w:sz="0" w:space="0" w:color="auto"/>
      </w:divBdr>
    </w:div>
    <w:div w:id="1248854554">
      <w:bodyDiv w:val="1"/>
      <w:marLeft w:val="0"/>
      <w:marRight w:val="0"/>
      <w:marTop w:val="0"/>
      <w:marBottom w:val="0"/>
      <w:divBdr>
        <w:top w:val="none" w:sz="0" w:space="0" w:color="auto"/>
        <w:left w:val="none" w:sz="0" w:space="0" w:color="auto"/>
        <w:bottom w:val="none" w:sz="0" w:space="0" w:color="auto"/>
        <w:right w:val="none" w:sz="0" w:space="0" w:color="auto"/>
      </w:divBdr>
    </w:div>
    <w:div w:id="1264142433">
      <w:bodyDiv w:val="1"/>
      <w:marLeft w:val="0"/>
      <w:marRight w:val="0"/>
      <w:marTop w:val="0"/>
      <w:marBottom w:val="0"/>
      <w:divBdr>
        <w:top w:val="none" w:sz="0" w:space="0" w:color="auto"/>
        <w:left w:val="none" w:sz="0" w:space="0" w:color="auto"/>
        <w:bottom w:val="none" w:sz="0" w:space="0" w:color="auto"/>
        <w:right w:val="none" w:sz="0" w:space="0" w:color="auto"/>
      </w:divBdr>
      <w:divsChild>
        <w:div w:id="395204880">
          <w:marLeft w:val="0"/>
          <w:marRight w:val="0"/>
          <w:marTop w:val="0"/>
          <w:marBottom w:val="0"/>
          <w:divBdr>
            <w:top w:val="none" w:sz="0" w:space="0" w:color="auto"/>
            <w:left w:val="none" w:sz="0" w:space="0" w:color="auto"/>
            <w:bottom w:val="none" w:sz="0" w:space="0" w:color="auto"/>
            <w:right w:val="none" w:sz="0" w:space="0" w:color="auto"/>
          </w:divBdr>
        </w:div>
        <w:div w:id="1246956456">
          <w:marLeft w:val="0"/>
          <w:marRight w:val="0"/>
          <w:marTop w:val="0"/>
          <w:marBottom w:val="0"/>
          <w:divBdr>
            <w:top w:val="none" w:sz="0" w:space="0" w:color="auto"/>
            <w:left w:val="none" w:sz="0" w:space="0" w:color="auto"/>
            <w:bottom w:val="none" w:sz="0" w:space="0" w:color="auto"/>
            <w:right w:val="none" w:sz="0" w:space="0" w:color="auto"/>
          </w:divBdr>
        </w:div>
        <w:div w:id="1085029149">
          <w:marLeft w:val="0"/>
          <w:marRight w:val="0"/>
          <w:marTop w:val="0"/>
          <w:marBottom w:val="0"/>
          <w:divBdr>
            <w:top w:val="none" w:sz="0" w:space="0" w:color="auto"/>
            <w:left w:val="none" w:sz="0" w:space="0" w:color="auto"/>
            <w:bottom w:val="none" w:sz="0" w:space="0" w:color="auto"/>
            <w:right w:val="none" w:sz="0" w:space="0" w:color="auto"/>
          </w:divBdr>
        </w:div>
        <w:div w:id="1377506264">
          <w:marLeft w:val="0"/>
          <w:marRight w:val="0"/>
          <w:marTop w:val="0"/>
          <w:marBottom w:val="0"/>
          <w:divBdr>
            <w:top w:val="none" w:sz="0" w:space="0" w:color="auto"/>
            <w:left w:val="none" w:sz="0" w:space="0" w:color="auto"/>
            <w:bottom w:val="none" w:sz="0" w:space="0" w:color="auto"/>
            <w:right w:val="none" w:sz="0" w:space="0" w:color="auto"/>
          </w:divBdr>
        </w:div>
        <w:div w:id="1305937960">
          <w:marLeft w:val="0"/>
          <w:marRight w:val="0"/>
          <w:marTop w:val="0"/>
          <w:marBottom w:val="0"/>
          <w:divBdr>
            <w:top w:val="none" w:sz="0" w:space="0" w:color="auto"/>
            <w:left w:val="none" w:sz="0" w:space="0" w:color="auto"/>
            <w:bottom w:val="none" w:sz="0" w:space="0" w:color="auto"/>
            <w:right w:val="none" w:sz="0" w:space="0" w:color="auto"/>
          </w:divBdr>
        </w:div>
        <w:div w:id="2092268861">
          <w:marLeft w:val="0"/>
          <w:marRight w:val="0"/>
          <w:marTop w:val="0"/>
          <w:marBottom w:val="0"/>
          <w:divBdr>
            <w:top w:val="none" w:sz="0" w:space="0" w:color="auto"/>
            <w:left w:val="none" w:sz="0" w:space="0" w:color="auto"/>
            <w:bottom w:val="none" w:sz="0" w:space="0" w:color="auto"/>
            <w:right w:val="none" w:sz="0" w:space="0" w:color="auto"/>
          </w:divBdr>
        </w:div>
        <w:div w:id="807168227">
          <w:marLeft w:val="0"/>
          <w:marRight w:val="0"/>
          <w:marTop w:val="0"/>
          <w:marBottom w:val="0"/>
          <w:divBdr>
            <w:top w:val="none" w:sz="0" w:space="0" w:color="auto"/>
            <w:left w:val="none" w:sz="0" w:space="0" w:color="auto"/>
            <w:bottom w:val="none" w:sz="0" w:space="0" w:color="auto"/>
            <w:right w:val="none" w:sz="0" w:space="0" w:color="auto"/>
          </w:divBdr>
        </w:div>
        <w:div w:id="1856455304">
          <w:marLeft w:val="0"/>
          <w:marRight w:val="0"/>
          <w:marTop w:val="0"/>
          <w:marBottom w:val="0"/>
          <w:divBdr>
            <w:top w:val="none" w:sz="0" w:space="0" w:color="auto"/>
            <w:left w:val="none" w:sz="0" w:space="0" w:color="auto"/>
            <w:bottom w:val="none" w:sz="0" w:space="0" w:color="auto"/>
            <w:right w:val="none" w:sz="0" w:space="0" w:color="auto"/>
          </w:divBdr>
        </w:div>
        <w:div w:id="1934705328">
          <w:marLeft w:val="0"/>
          <w:marRight w:val="0"/>
          <w:marTop w:val="0"/>
          <w:marBottom w:val="0"/>
          <w:divBdr>
            <w:top w:val="none" w:sz="0" w:space="0" w:color="auto"/>
            <w:left w:val="none" w:sz="0" w:space="0" w:color="auto"/>
            <w:bottom w:val="none" w:sz="0" w:space="0" w:color="auto"/>
            <w:right w:val="none" w:sz="0" w:space="0" w:color="auto"/>
          </w:divBdr>
        </w:div>
        <w:div w:id="1839883833">
          <w:marLeft w:val="0"/>
          <w:marRight w:val="0"/>
          <w:marTop w:val="0"/>
          <w:marBottom w:val="0"/>
          <w:divBdr>
            <w:top w:val="none" w:sz="0" w:space="0" w:color="auto"/>
            <w:left w:val="none" w:sz="0" w:space="0" w:color="auto"/>
            <w:bottom w:val="none" w:sz="0" w:space="0" w:color="auto"/>
            <w:right w:val="none" w:sz="0" w:space="0" w:color="auto"/>
          </w:divBdr>
        </w:div>
        <w:div w:id="1071657154">
          <w:marLeft w:val="0"/>
          <w:marRight w:val="0"/>
          <w:marTop w:val="0"/>
          <w:marBottom w:val="0"/>
          <w:divBdr>
            <w:top w:val="none" w:sz="0" w:space="0" w:color="auto"/>
            <w:left w:val="none" w:sz="0" w:space="0" w:color="auto"/>
            <w:bottom w:val="none" w:sz="0" w:space="0" w:color="auto"/>
            <w:right w:val="none" w:sz="0" w:space="0" w:color="auto"/>
          </w:divBdr>
        </w:div>
        <w:div w:id="222373591">
          <w:marLeft w:val="0"/>
          <w:marRight w:val="0"/>
          <w:marTop w:val="0"/>
          <w:marBottom w:val="0"/>
          <w:divBdr>
            <w:top w:val="none" w:sz="0" w:space="0" w:color="auto"/>
            <w:left w:val="none" w:sz="0" w:space="0" w:color="auto"/>
            <w:bottom w:val="none" w:sz="0" w:space="0" w:color="auto"/>
            <w:right w:val="none" w:sz="0" w:space="0" w:color="auto"/>
          </w:divBdr>
        </w:div>
        <w:div w:id="174391791">
          <w:marLeft w:val="0"/>
          <w:marRight w:val="0"/>
          <w:marTop w:val="0"/>
          <w:marBottom w:val="0"/>
          <w:divBdr>
            <w:top w:val="none" w:sz="0" w:space="0" w:color="auto"/>
            <w:left w:val="none" w:sz="0" w:space="0" w:color="auto"/>
            <w:bottom w:val="none" w:sz="0" w:space="0" w:color="auto"/>
            <w:right w:val="none" w:sz="0" w:space="0" w:color="auto"/>
          </w:divBdr>
        </w:div>
        <w:div w:id="868252914">
          <w:marLeft w:val="0"/>
          <w:marRight w:val="0"/>
          <w:marTop w:val="0"/>
          <w:marBottom w:val="0"/>
          <w:divBdr>
            <w:top w:val="none" w:sz="0" w:space="0" w:color="auto"/>
            <w:left w:val="none" w:sz="0" w:space="0" w:color="auto"/>
            <w:bottom w:val="none" w:sz="0" w:space="0" w:color="auto"/>
            <w:right w:val="none" w:sz="0" w:space="0" w:color="auto"/>
          </w:divBdr>
        </w:div>
        <w:div w:id="29496248">
          <w:marLeft w:val="0"/>
          <w:marRight w:val="0"/>
          <w:marTop w:val="0"/>
          <w:marBottom w:val="0"/>
          <w:divBdr>
            <w:top w:val="none" w:sz="0" w:space="0" w:color="auto"/>
            <w:left w:val="none" w:sz="0" w:space="0" w:color="auto"/>
            <w:bottom w:val="none" w:sz="0" w:space="0" w:color="auto"/>
            <w:right w:val="none" w:sz="0" w:space="0" w:color="auto"/>
          </w:divBdr>
        </w:div>
        <w:div w:id="442043801">
          <w:marLeft w:val="0"/>
          <w:marRight w:val="0"/>
          <w:marTop w:val="0"/>
          <w:marBottom w:val="0"/>
          <w:divBdr>
            <w:top w:val="none" w:sz="0" w:space="0" w:color="auto"/>
            <w:left w:val="none" w:sz="0" w:space="0" w:color="auto"/>
            <w:bottom w:val="none" w:sz="0" w:space="0" w:color="auto"/>
            <w:right w:val="none" w:sz="0" w:space="0" w:color="auto"/>
          </w:divBdr>
        </w:div>
        <w:div w:id="1061832022">
          <w:marLeft w:val="0"/>
          <w:marRight w:val="0"/>
          <w:marTop w:val="0"/>
          <w:marBottom w:val="0"/>
          <w:divBdr>
            <w:top w:val="none" w:sz="0" w:space="0" w:color="auto"/>
            <w:left w:val="none" w:sz="0" w:space="0" w:color="auto"/>
            <w:bottom w:val="none" w:sz="0" w:space="0" w:color="auto"/>
            <w:right w:val="none" w:sz="0" w:space="0" w:color="auto"/>
          </w:divBdr>
        </w:div>
        <w:div w:id="599146229">
          <w:marLeft w:val="0"/>
          <w:marRight w:val="0"/>
          <w:marTop w:val="0"/>
          <w:marBottom w:val="0"/>
          <w:divBdr>
            <w:top w:val="none" w:sz="0" w:space="0" w:color="auto"/>
            <w:left w:val="none" w:sz="0" w:space="0" w:color="auto"/>
            <w:bottom w:val="none" w:sz="0" w:space="0" w:color="auto"/>
            <w:right w:val="none" w:sz="0" w:space="0" w:color="auto"/>
          </w:divBdr>
        </w:div>
        <w:div w:id="1696157422">
          <w:marLeft w:val="0"/>
          <w:marRight w:val="0"/>
          <w:marTop w:val="0"/>
          <w:marBottom w:val="0"/>
          <w:divBdr>
            <w:top w:val="none" w:sz="0" w:space="0" w:color="auto"/>
            <w:left w:val="none" w:sz="0" w:space="0" w:color="auto"/>
            <w:bottom w:val="none" w:sz="0" w:space="0" w:color="auto"/>
            <w:right w:val="none" w:sz="0" w:space="0" w:color="auto"/>
          </w:divBdr>
        </w:div>
        <w:div w:id="760299575">
          <w:marLeft w:val="0"/>
          <w:marRight w:val="0"/>
          <w:marTop w:val="0"/>
          <w:marBottom w:val="0"/>
          <w:divBdr>
            <w:top w:val="none" w:sz="0" w:space="0" w:color="auto"/>
            <w:left w:val="none" w:sz="0" w:space="0" w:color="auto"/>
            <w:bottom w:val="none" w:sz="0" w:space="0" w:color="auto"/>
            <w:right w:val="none" w:sz="0" w:space="0" w:color="auto"/>
          </w:divBdr>
        </w:div>
        <w:div w:id="705254831">
          <w:marLeft w:val="0"/>
          <w:marRight w:val="0"/>
          <w:marTop w:val="0"/>
          <w:marBottom w:val="0"/>
          <w:divBdr>
            <w:top w:val="none" w:sz="0" w:space="0" w:color="auto"/>
            <w:left w:val="none" w:sz="0" w:space="0" w:color="auto"/>
            <w:bottom w:val="none" w:sz="0" w:space="0" w:color="auto"/>
            <w:right w:val="none" w:sz="0" w:space="0" w:color="auto"/>
          </w:divBdr>
        </w:div>
        <w:div w:id="1185480981">
          <w:marLeft w:val="0"/>
          <w:marRight w:val="0"/>
          <w:marTop w:val="0"/>
          <w:marBottom w:val="0"/>
          <w:divBdr>
            <w:top w:val="none" w:sz="0" w:space="0" w:color="auto"/>
            <w:left w:val="none" w:sz="0" w:space="0" w:color="auto"/>
            <w:bottom w:val="none" w:sz="0" w:space="0" w:color="auto"/>
            <w:right w:val="none" w:sz="0" w:space="0" w:color="auto"/>
          </w:divBdr>
        </w:div>
        <w:div w:id="2097708490">
          <w:marLeft w:val="0"/>
          <w:marRight w:val="0"/>
          <w:marTop w:val="0"/>
          <w:marBottom w:val="0"/>
          <w:divBdr>
            <w:top w:val="none" w:sz="0" w:space="0" w:color="auto"/>
            <w:left w:val="none" w:sz="0" w:space="0" w:color="auto"/>
            <w:bottom w:val="none" w:sz="0" w:space="0" w:color="auto"/>
            <w:right w:val="none" w:sz="0" w:space="0" w:color="auto"/>
          </w:divBdr>
        </w:div>
        <w:div w:id="1421756923">
          <w:marLeft w:val="0"/>
          <w:marRight w:val="0"/>
          <w:marTop w:val="0"/>
          <w:marBottom w:val="0"/>
          <w:divBdr>
            <w:top w:val="none" w:sz="0" w:space="0" w:color="auto"/>
            <w:left w:val="none" w:sz="0" w:space="0" w:color="auto"/>
            <w:bottom w:val="none" w:sz="0" w:space="0" w:color="auto"/>
            <w:right w:val="none" w:sz="0" w:space="0" w:color="auto"/>
          </w:divBdr>
        </w:div>
        <w:div w:id="1098987337">
          <w:marLeft w:val="0"/>
          <w:marRight w:val="0"/>
          <w:marTop w:val="0"/>
          <w:marBottom w:val="0"/>
          <w:divBdr>
            <w:top w:val="none" w:sz="0" w:space="0" w:color="auto"/>
            <w:left w:val="none" w:sz="0" w:space="0" w:color="auto"/>
            <w:bottom w:val="none" w:sz="0" w:space="0" w:color="auto"/>
            <w:right w:val="none" w:sz="0" w:space="0" w:color="auto"/>
          </w:divBdr>
        </w:div>
        <w:div w:id="2140955635">
          <w:marLeft w:val="0"/>
          <w:marRight w:val="0"/>
          <w:marTop w:val="0"/>
          <w:marBottom w:val="0"/>
          <w:divBdr>
            <w:top w:val="none" w:sz="0" w:space="0" w:color="auto"/>
            <w:left w:val="none" w:sz="0" w:space="0" w:color="auto"/>
            <w:bottom w:val="none" w:sz="0" w:space="0" w:color="auto"/>
            <w:right w:val="none" w:sz="0" w:space="0" w:color="auto"/>
          </w:divBdr>
        </w:div>
        <w:div w:id="322515684">
          <w:marLeft w:val="0"/>
          <w:marRight w:val="0"/>
          <w:marTop w:val="0"/>
          <w:marBottom w:val="0"/>
          <w:divBdr>
            <w:top w:val="none" w:sz="0" w:space="0" w:color="auto"/>
            <w:left w:val="none" w:sz="0" w:space="0" w:color="auto"/>
            <w:bottom w:val="none" w:sz="0" w:space="0" w:color="auto"/>
            <w:right w:val="none" w:sz="0" w:space="0" w:color="auto"/>
          </w:divBdr>
        </w:div>
        <w:div w:id="1773163463">
          <w:marLeft w:val="0"/>
          <w:marRight w:val="0"/>
          <w:marTop w:val="0"/>
          <w:marBottom w:val="0"/>
          <w:divBdr>
            <w:top w:val="none" w:sz="0" w:space="0" w:color="auto"/>
            <w:left w:val="none" w:sz="0" w:space="0" w:color="auto"/>
            <w:bottom w:val="none" w:sz="0" w:space="0" w:color="auto"/>
            <w:right w:val="none" w:sz="0" w:space="0" w:color="auto"/>
          </w:divBdr>
        </w:div>
        <w:div w:id="171066069">
          <w:marLeft w:val="0"/>
          <w:marRight w:val="0"/>
          <w:marTop w:val="0"/>
          <w:marBottom w:val="0"/>
          <w:divBdr>
            <w:top w:val="none" w:sz="0" w:space="0" w:color="auto"/>
            <w:left w:val="none" w:sz="0" w:space="0" w:color="auto"/>
            <w:bottom w:val="none" w:sz="0" w:space="0" w:color="auto"/>
            <w:right w:val="none" w:sz="0" w:space="0" w:color="auto"/>
          </w:divBdr>
        </w:div>
        <w:div w:id="2094157242">
          <w:marLeft w:val="0"/>
          <w:marRight w:val="0"/>
          <w:marTop w:val="0"/>
          <w:marBottom w:val="0"/>
          <w:divBdr>
            <w:top w:val="none" w:sz="0" w:space="0" w:color="auto"/>
            <w:left w:val="none" w:sz="0" w:space="0" w:color="auto"/>
            <w:bottom w:val="none" w:sz="0" w:space="0" w:color="auto"/>
            <w:right w:val="none" w:sz="0" w:space="0" w:color="auto"/>
          </w:divBdr>
        </w:div>
        <w:div w:id="175578234">
          <w:marLeft w:val="0"/>
          <w:marRight w:val="0"/>
          <w:marTop w:val="0"/>
          <w:marBottom w:val="0"/>
          <w:divBdr>
            <w:top w:val="none" w:sz="0" w:space="0" w:color="auto"/>
            <w:left w:val="none" w:sz="0" w:space="0" w:color="auto"/>
            <w:bottom w:val="none" w:sz="0" w:space="0" w:color="auto"/>
            <w:right w:val="none" w:sz="0" w:space="0" w:color="auto"/>
          </w:divBdr>
        </w:div>
        <w:div w:id="2105178679">
          <w:marLeft w:val="0"/>
          <w:marRight w:val="0"/>
          <w:marTop w:val="0"/>
          <w:marBottom w:val="0"/>
          <w:divBdr>
            <w:top w:val="none" w:sz="0" w:space="0" w:color="auto"/>
            <w:left w:val="none" w:sz="0" w:space="0" w:color="auto"/>
            <w:bottom w:val="none" w:sz="0" w:space="0" w:color="auto"/>
            <w:right w:val="none" w:sz="0" w:space="0" w:color="auto"/>
          </w:divBdr>
        </w:div>
        <w:div w:id="776558353">
          <w:marLeft w:val="0"/>
          <w:marRight w:val="0"/>
          <w:marTop w:val="0"/>
          <w:marBottom w:val="0"/>
          <w:divBdr>
            <w:top w:val="none" w:sz="0" w:space="0" w:color="auto"/>
            <w:left w:val="none" w:sz="0" w:space="0" w:color="auto"/>
            <w:bottom w:val="none" w:sz="0" w:space="0" w:color="auto"/>
            <w:right w:val="none" w:sz="0" w:space="0" w:color="auto"/>
          </w:divBdr>
        </w:div>
        <w:div w:id="1363282462">
          <w:marLeft w:val="0"/>
          <w:marRight w:val="0"/>
          <w:marTop w:val="0"/>
          <w:marBottom w:val="0"/>
          <w:divBdr>
            <w:top w:val="none" w:sz="0" w:space="0" w:color="auto"/>
            <w:left w:val="none" w:sz="0" w:space="0" w:color="auto"/>
            <w:bottom w:val="none" w:sz="0" w:space="0" w:color="auto"/>
            <w:right w:val="none" w:sz="0" w:space="0" w:color="auto"/>
          </w:divBdr>
        </w:div>
        <w:div w:id="525824889">
          <w:marLeft w:val="0"/>
          <w:marRight w:val="0"/>
          <w:marTop w:val="0"/>
          <w:marBottom w:val="0"/>
          <w:divBdr>
            <w:top w:val="none" w:sz="0" w:space="0" w:color="auto"/>
            <w:left w:val="none" w:sz="0" w:space="0" w:color="auto"/>
            <w:bottom w:val="none" w:sz="0" w:space="0" w:color="auto"/>
            <w:right w:val="none" w:sz="0" w:space="0" w:color="auto"/>
          </w:divBdr>
        </w:div>
        <w:div w:id="482894026">
          <w:marLeft w:val="0"/>
          <w:marRight w:val="0"/>
          <w:marTop w:val="0"/>
          <w:marBottom w:val="0"/>
          <w:divBdr>
            <w:top w:val="none" w:sz="0" w:space="0" w:color="auto"/>
            <w:left w:val="none" w:sz="0" w:space="0" w:color="auto"/>
            <w:bottom w:val="none" w:sz="0" w:space="0" w:color="auto"/>
            <w:right w:val="none" w:sz="0" w:space="0" w:color="auto"/>
          </w:divBdr>
        </w:div>
        <w:div w:id="1073088684">
          <w:marLeft w:val="0"/>
          <w:marRight w:val="0"/>
          <w:marTop w:val="0"/>
          <w:marBottom w:val="0"/>
          <w:divBdr>
            <w:top w:val="none" w:sz="0" w:space="0" w:color="auto"/>
            <w:left w:val="none" w:sz="0" w:space="0" w:color="auto"/>
            <w:bottom w:val="none" w:sz="0" w:space="0" w:color="auto"/>
            <w:right w:val="none" w:sz="0" w:space="0" w:color="auto"/>
          </w:divBdr>
        </w:div>
      </w:divsChild>
    </w:div>
    <w:div w:id="1324624451">
      <w:bodyDiv w:val="1"/>
      <w:marLeft w:val="0"/>
      <w:marRight w:val="0"/>
      <w:marTop w:val="0"/>
      <w:marBottom w:val="0"/>
      <w:divBdr>
        <w:top w:val="none" w:sz="0" w:space="0" w:color="auto"/>
        <w:left w:val="none" w:sz="0" w:space="0" w:color="auto"/>
        <w:bottom w:val="none" w:sz="0" w:space="0" w:color="auto"/>
        <w:right w:val="none" w:sz="0" w:space="0" w:color="auto"/>
      </w:divBdr>
    </w:div>
    <w:div w:id="1404260905">
      <w:bodyDiv w:val="1"/>
      <w:marLeft w:val="0"/>
      <w:marRight w:val="0"/>
      <w:marTop w:val="0"/>
      <w:marBottom w:val="0"/>
      <w:divBdr>
        <w:top w:val="none" w:sz="0" w:space="0" w:color="auto"/>
        <w:left w:val="none" w:sz="0" w:space="0" w:color="auto"/>
        <w:bottom w:val="none" w:sz="0" w:space="0" w:color="auto"/>
        <w:right w:val="none" w:sz="0" w:space="0" w:color="auto"/>
      </w:divBdr>
    </w:div>
    <w:div w:id="1650862076">
      <w:bodyDiv w:val="1"/>
      <w:marLeft w:val="0"/>
      <w:marRight w:val="0"/>
      <w:marTop w:val="0"/>
      <w:marBottom w:val="0"/>
      <w:divBdr>
        <w:top w:val="none" w:sz="0" w:space="0" w:color="auto"/>
        <w:left w:val="none" w:sz="0" w:space="0" w:color="auto"/>
        <w:bottom w:val="none" w:sz="0" w:space="0" w:color="auto"/>
        <w:right w:val="none" w:sz="0" w:space="0" w:color="auto"/>
      </w:divBdr>
    </w:div>
    <w:div w:id="1749113988">
      <w:bodyDiv w:val="1"/>
      <w:marLeft w:val="0"/>
      <w:marRight w:val="0"/>
      <w:marTop w:val="0"/>
      <w:marBottom w:val="0"/>
      <w:divBdr>
        <w:top w:val="none" w:sz="0" w:space="0" w:color="auto"/>
        <w:left w:val="none" w:sz="0" w:space="0" w:color="auto"/>
        <w:bottom w:val="none" w:sz="0" w:space="0" w:color="auto"/>
        <w:right w:val="none" w:sz="0" w:space="0" w:color="auto"/>
      </w:divBdr>
    </w:div>
    <w:div w:id="1849901163">
      <w:bodyDiv w:val="1"/>
      <w:marLeft w:val="0"/>
      <w:marRight w:val="0"/>
      <w:marTop w:val="0"/>
      <w:marBottom w:val="0"/>
      <w:divBdr>
        <w:top w:val="none" w:sz="0" w:space="0" w:color="auto"/>
        <w:left w:val="none" w:sz="0" w:space="0" w:color="auto"/>
        <w:bottom w:val="none" w:sz="0" w:space="0" w:color="auto"/>
        <w:right w:val="none" w:sz="0" w:space="0" w:color="auto"/>
      </w:divBdr>
    </w:div>
    <w:div w:id="1958221484">
      <w:bodyDiv w:val="1"/>
      <w:marLeft w:val="0"/>
      <w:marRight w:val="0"/>
      <w:marTop w:val="0"/>
      <w:marBottom w:val="0"/>
      <w:divBdr>
        <w:top w:val="none" w:sz="0" w:space="0" w:color="auto"/>
        <w:left w:val="none" w:sz="0" w:space="0" w:color="auto"/>
        <w:bottom w:val="none" w:sz="0" w:space="0" w:color="auto"/>
        <w:right w:val="none" w:sz="0" w:space="0" w:color="auto"/>
      </w:divBdr>
    </w:div>
    <w:div w:id="1963463682">
      <w:bodyDiv w:val="1"/>
      <w:marLeft w:val="0"/>
      <w:marRight w:val="0"/>
      <w:marTop w:val="0"/>
      <w:marBottom w:val="0"/>
      <w:divBdr>
        <w:top w:val="none" w:sz="0" w:space="0" w:color="auto"/>
        <w:left w:val="none" w:sz="0" w:space="0" w:color="auto"/>
        <w:bottom w:val="none" w:sz="0" w:space="0" w:color="auto"/>
        <w:right w:val="none" w:sz="0" w:space="0" w:color="auto"/>
      </w:divBdr>
    </w:div>
    <w:div w:id="1969388798">
      <w:bodyDiv w:val="1"/>
      <w:marLeft w:val="0"/>
      <w:marRight w:val="0"/>
      <w:marTop w:val="0"/>
      <w:marBottom w:val="0"/>
      <w:divBdr>
        <w:top w:val="none" w:sz="0" w:space="0" w:color="auto"/>
        <w:left w:val="none" w:sz="0" w:space="0" w:color="auto"/>
        <w:bottom w:val="none" w:sz="0" w:space="0" w:color="auto"/>
        <w:right w:val="none" w:sz="0" w:space="0" w:color="auto"/>
      </w:divBdr>
    </w:div>
    <w:div w:id="2012635370">
      <w:bodyDiv w:val="1"/>
      <w:marLeft w:val="0"/>
      <w:marRight w:val="0"/>
      <w:marTop w:val="0"/>
      <w:marBottom w:val="0"/>
      <w:divBdr>
        <w:top w:val="none" w:sz="0" w:space="0" w:color="auto"/>
        <w:left w:val="none" w:sz="0" w:space="0" w:color="auto"/>
        <w:bottom w:val="none" w:sz="0" w:space="0" w:color="auto"/>
        <w:right w:val="none" w:sz="0" w:space="0" w:color="auto"/>
      </w:divBdr>
    </w:div>
    <w:div w:id="2042508203">
      <w:bodyDiv w:val="1"/>
      <w:marLeft w:val="0"/>
      <w:marRight w:val="0"/>
      <w:marTop w:val="0"/>
      <w:marBottom w:val="0"/>
      <w:divBdr>
        <w:top w:val="none" w:sz="0" w:space="0" w:color="auto"/>
        <w:left w:val="none" w:sz="0" w:space="0" w:color="auto"/>
        <w:bottom w:val="none" w:sz="0" w:space="0" w:color="auto"/>
        <w:right w:val="none" w:sz="0" w:space="0" w:color="auto"/>
      </w:divBdr>
    </w:div>
    <w:div w:id="208201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a.santos@lift.com.p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ade.europeia.pt" TargetMode="External"/><Relationship Id="rId5" Type="http://schemas.openxmlformats.org/officeDocument/2006/relationships/numbering" Target="numbering.xml"/><Relationship Id="rId15" Type="http://schemas.openxmlformats.org/officeDocument/2006/relationships/hyperlink" Target="mailto:eunice.gaspar@lift.com.p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una.rocha@lift.com.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F944CD0F65A143A26DBFB769D1F876" ma:contentTypeVersion="0" ma:contentTypeDescription="Create a new document." ma:contentTypeScope="" ma:versionID="0d220a14285794ad6fa5f161b211f63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5A142B-50C1-4FCD-8163-EBE5304ED7F8}">
  <ds:schemaRefs>
    <ds:schemaRef ds:uri="http://schemas.openxmlformats.org/officeDocument/2006/bibliography"/>
  </ds:schemaRefs>
</ds:datastoreItem>
</file>

<file path=customXml/itemProps2.xml><?xml version="1.0" encoding="utf-8"?>
<ds:datastoreItem xmlns:ds="http://schemas.openxmlformats.org/officeDocument/2006/customXml" ds:itemID="{69531120-E4D0-48C1-AE2B-11D20F46F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D55DB9F-C711-47F3-9157-0C5500813546}">
  <ds:schemaRefs>
    <ds:schemaRef ds:uri="http://schemas.microsoft.com/office/2006/metadata/properties"/>
  </ds:schemaRefs>
</ds:datastoreItem>
</file>

<file path=customXml/itemProps4.xml><?xml version="1.0" encoding="utf-8"?>
<ds:datastoreItem xmlns:ds="http://schemas.openxmlformats.org/officeDocument/2006/customXml" ds:itemID="{7DDE26C7-DC3B-4CFE-AE48-2612C98E91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570</Words>
  <Characters>3252</Characters>
  <Application>Microsoft Office Word</Application>
  <DocSecurity>0</DocSecurity>
  <Lines>67</Lines>
  <Paragraphs>18</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Sá Pereira</dc:creator>
  <cp:keywords/>
  <dc:description/>
  <cp:lastModifiedBy>Bruna Rocha</cp:lastModifiedBy>
  <cp:revision>33</cp:revision>
  <dcterms:created xsi:type="dcterms:W3CDTF">2026-03-09T13:23:00Z</dcterms:created>
  <dcterms:modified xsi:type="dcterms:W3CDTF">2026-06-18T12:00:00Z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0x01010064F944CD0F65A143A26DBFB769D1F876</vt:lpwstr>
  </property>
</Properties>
</file>