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722F" w14:textId="77777777" w:rsidR="00143B43" w:rsidRDefault="00143B43" w:rsidP="00B475B4">
      <w:pPr>
        <w:jc w:val="center"/>
        <w:rPr>
          <w:b/>
          <w:bCs/>
        </w:rPr>
      </w:pPr>
    </w:p>
    <w:p w14:paraId="47748337" w14:textId="79121648" w:rsidR="00EC35E8" w:rsidRPr="0018131B" w:rsidRDefault="00585D6C" w:rsidP="0018131B">
      <w:pPr>
        <w:jc w:val="center"/>
        <w:rPr>
          <w:rStyle w:val="normaltextrun"/>
          <w:rFonts w:ascii="Century Gothic" w:hAnsi="Century Gothic"/>
          <w:b/>
          <w:bCs/>
          <w:sz w:val="22"/>
          <w:szCs w:val="22"/>
        </w:rPr>
      </w:pPr>
      <w:r w:rsidRPr="00EC35E8">
        <w:rPr>
          <w:rFonts w:ascii="Century Gothic" w:hAnsi="Century Gothic"/>
          <w:b/>
          <w:bCs/>
          <w:sz w:val="22"/>
          <w:szCs w:val="22"/>
        </w:rPr>
        <w:t>UNIVERSIDADE EUROPEIA, ORIENTE GREEN CAMPUS | 18 DE JUNHO | 1</w:t>
      </w:r>
      <w:r w:rsidR="00C85EDF">
        <w:rPr>
          <w:rFonts w:ascii="Century Gothic" w:hAnsi="Century Gothic"/>
          <w:b/>
          <w:bCs/>
          <w:sz w:val="22"/>
          <w:szCs w:val="22"/>
        </w:rPr>
        <w:t>7</w:t>
      </w:r>
      <w:r w:rsidRPr="00EC35E8">
        <w:rPr>
          <w:rFonts w:ascii="Century Gothic" w:hAnsi="Century Gothic"/>
          <w:b/>
          <w:bCs/>
          <w:sz w:val="22"/>
          <w:szCs w:val="22"/>
        </w:rPr>
        <w:t>H</w:t>
      </w:r>
      <w:r w:rsidR="00C85EDF">
        <w:rPr>
          <w:rFonts w:ascii="Century Gothic" w:hAnsi="Century Gothic"/>
          <w:b/>
          <w:bCs/>
          <w:sz w:val="22"/>
          <w:szCs w:val="22"/>
        </w:rPr>
        <w:t>45</w:t>
      </w:r>
    </w:p>
    <w:p w14:paraId="5C56EB93" w14:textId="01F5C80A" w:rsidR="00B475B4" w:rsidRPr="0044243A" w:rsidRDefault="0018131B" w:rsidP="0044243A">
      <w:pPr>
        <w:spacing w:line="240" w:lineRule="auto"/>
        <w:jc w:val="center"/>
        <w:rPr>
          <w:rStyle w:val="normaltextrun"/>
          <w:rFonts w:ascii="Century Gothic" w:hAnsi="Century Gothic"/>
          <w:b/>
          <w:bCs/>
          <w:color w:val="000000"/>
          <w:sz w:val="32"/>
          <w:szCs w:val="32"/>
          <w:bdr w:val="none" w:sz="0" w:space="0" w:color="auto" w:frame="1"/>
        </w:rPr>
      </w:pPr>
      <w:r w:rsidRPr="0044243A">
        <w:rPr>
          <w:rStyle w:val="normaltextrun"/>
          <w:rFonts w:ascii="Century Gothic" w:hAnsi="Century Gothic"/>
          <w:b/>
          <w:bCs/>
          <w:color w:val="000000"/>
          <w:sz w:val="32"/>
          <w:szCs w:val="32"/>
          <w:bdr w:val="none" w:sz="0" w:space="0" w:color="auto" w:frame="1"/>
        </w:rPr>
        <w:t>Especialistas e protagonistas do futebol discutem o futuro da gestão desportiva em pleno Mundial</w:t>
      </w:r>
    </w:p>
    <w:p w14:paraId="4D07DFFA" w14:textId="04178FE4" w:rsidR="0044243A" w:rsidRDefault="0044243A" w:rsidP="0018131B">
      <w:pPr>
        <w:jc w:val="center"/>
        <w:rPr>
          <w:rFonts w:ascii="Century Gothic" w:hAnsi="Century Gothic"/>
          <w:b/>
          <w:sz w:val="22"/>
          <w:szCs w:val="22"/>
        </w:rPr>
      </w:pPr>
      <w:r w:rsidRPr="0061557D">
        <w:rPr>
          <w:rFonts w:ascii="Century Gothic" w:hAnsi="Century Gothic"/>
          <w:b/>
          <w:sz w:val="22"/>
          <w:szCs w:val="22"/>
        </w:rPr>
        <w:t xml:space="preserve">Rui Vitória, Oceano, </w:t>
      </w:r>
      <w:proofErr w:type="spellStart"/>
      <w:r w:rsidRPr="0061557D">
        <w:rPr>
          <w:rFonts w:ascii="Century Gothic" w:hAnsi="Century Gothic"/>
          <w:b/>
          <w:sz w:val="22"/>
          <w:szCs w:val="22"/>
        </w:rPr>
        <w:t>Schwarz</w:t>
      </w:r>
      <w:proofErr w:type="spellEnd"/>
      <w:r w:rsidRPr="0061557D">
        <w:rPr>
          <w:rFonts w:ascii="Century Gothic" w:hAnsi="Century Gothic"/>
          <w:b/>
          <w:sz w:val="22"/>
          <w:szCs w:val="22"/>
        </w:rPr>
        <w:t>, Dani, Hermínio Loureiro, Dimas ou Paulo Gonçalves entre os convidados da apresentação do primeiro MBA online em Futebol, organizado pela Universidade Europeia Online.</w:t>
      </w:r>
    </w:p>
    <w:p w14:paraId="369F6DF7" w14:textId="77777777" w:rsidR="001108E7" w:rsidRPr="0061557D" w:rsidRDefault="001108E7" w:rsidP="0018131B">
      <w:pPr>
        <w:jc w:val="center"/>
        <w:rPr>
          <w:rStyle w:val="normaltextrun"/>
          <w:rFonts w:ascii="Century Gothic" w:hAnsi="Century Gothic"/>
          <w:b/>
          <w:bCs/>
          <w:color w:val="000000"/>
          <w:sz w:val="32"/>
          <w:szCs w:val="32"/>
          <w:bdr w:val="none" w:sz="0" w:space="0" w:color="auto" w:frame="1"/>
        </w:rPr>
      </w:pPr>
    </w:p>
    <w:p w14:paraId="525A9628" w14:textId="77777777" w:rsidR="0044243A" w:rsidRDefault="00C24BB6" w:rsidP="0044243A">
      <w:pPr>
        <w:jc w:val="both"/>
        <w:rPr>
          <w:rFonts w:ascii="Century Gothic" w:hAnsi="Century Gothic"/>
          <w:sz w:val="22"/>
          <w:szCs w:val="22"/>
        </w:rPr>
      </w:pPr>
      <w:r w:rsidRPr="0061557D">
        <w:rPr>
          <w:rFonts w:ascii="Century Gothic" w:hAnsi="Century Gothic"/>
          <w:sz w:val="22"/>
          <w:szCs w:val="22"/>
        </w:rPr>
        <w:t xml:space="preserve">A </w:t>
      </w:r>
      <w:r w:rsidRPr="0061557D">
        <w:rPr>
          <w:rFonts w:ascii="Century Gothic" w:hAnsi="Century Gothic"/>
          <w:b/>
          <w:bCs/>
          <w:sz w:val="22"/>
          <w:szCs w:val="22"/>
        </w:rPr>
        <w:t>Universidade Europeia Online</w:t>
      </w:r>
      <w:r w:rsidRPr="0061557D">
        <w:rPr>
          <w:rFonts w:ascii="Century Gothic" w:hAnsi="Century Gothic"/>
          <w:sz w:val="22"/>
          <w:szCs w:val="22"/>
        </w:rPr>
        <w:t xml:space="preserve"> promove, </w:t>
      </w:r>
      <w:r w:rsidR="0044243A" w:rsidRPr="0061557D">
        <w:rPr>
          <w:rFonts w:ascii="Century Gothic" w:hAnsi="Century Gothic"/>
          <w:sz w:val="22"/>
          <w:szCs w:val="22"/>
        </w:rPr>
        <w:t>hoje,</w:t>
      </w:r>
      <w:r w:rsidRPr="0061557D">
        <w:rPr>
          <w:rFonts w:ascii="Century Gothic" w:hAnsi="Century Gothic"/>
          <w:sz w:val="22"/>
          <w:szCs w:val="22"/>
        </w:rPr>
        <w:t xml:space="preserve"> às </w:t>
      </w:r>
      <w:r w:rsidRPr="0061557D">
        <w:rPr>
          <w:rFonts w:ascii="Century Gothic" w:hAnsi="Century Gothic"/>
          <w:b/>
          <w:sz w:val="22"/>
          <w:szCs w:val="22"/>
        </w:rPr>
        <w:t>1</w:t>
      </w:r>
      <w:r w:rsidR="00C85EDF" w:rsidRPr="0061557D">
        <w:rPr>
          <w:rFonts w:ascii="Century Gothic" w:hAnsi="Century Gothic"/>
          <w:b/>
          <w:sz w:val="22"/>
          <w:szCs w:val="22"/>
        </w:rPr>
        <w:t>7</w:t>
      </w:r>
      <w:r w:rsidRPr="0061557D">
        <w:rPr>
          <w:rFonts w:ascii="Century Gothic" w:hAnsi="Century Gothic"/>
          <w:b/>
          <w:sz w:val="22"/>
          <w:szCs w:val="22"/>
        </w:rPr>
        <w:t>h</w:t>
      </w:r>
      <w:r w:rsidR="00C85EDF" w:rsidRPr="0061557D">
        <w:rPr>
          <w:rFonts w:ascii="Century Gothic" w:hAnsi="Century Gothic"/>
          <w:b/>
          <w:sz w:val="22"/>
          <w:szCs w:val="22"/>
        </w:rPr>
        <w:t>4</w:t>
      </w:r>
      <w:r w:rsidRPr="0061557D">
        <w:rPr>
          <w:rFonts w:ascii="Century Gothic" w:hAnsi="Century Gothic"/>
          <w:b/>
          <w:sz w:val="22"/>
          <w:szCs w:val="22"/>
        </w:rPr>
        <w:t>5</w:t>
      </w:r>
      <w:r w:rsidRPr="0061557D">
        <w:rPr>
          <w:rFonts w:ascii="Century Gothic" w:hAnsi="Century Gothic"/>
          <w:sz w:val="22"/>
          <w:szCs w:val="22"/>
        </w:rPr>
        <w:t xml:space="preserve">, um </w:t>
      </w:r>
      <w:r w:rsidRPr="0061557D">
        <w:rPr>
          <w:rFonts w:ascii="Century Gothic" w:hAnsi="Century Gothic"/>
          <w:bCs/>
          <w:sz w:val="22"/>
          <w:szCs w:val="22"/>
        </w:rPr>
        <w:t>encontro que reúne especialistas e protagonistas do universo do futebol</w:t>
      </w:r>
      <w:r w:rsidRPr="0061557D">
        <w:rPr>
          <w:rFonts w:ascii="Century Gothic" w:hAnsi="Century Gothic"/>
          <w:sz w:val="22"/>
          <w:szCs w:val="22"/>
        </w:rPr>
        <w:t xml:space="preserve"> para debater os principais desafios e tendências que estão a transformar a modalidade dentro e fora das quatro linhas. </w:t>
      </w:r>
      <w:r w:rsidR="0044243A" w:rsidRPr="0061557D">
        <w:rPr>
          <w:rFonts w:ascii="Century Gothic" w:hAnsi="Century Gothic"/>
          <w:sz w:val="22"/>
          <w:szCs w:val="22"/>
        </w:rPr>
        <w:t>O evento decorre no Oriente Green Campus, na zona norte do Oriente, em Lisboa, e coloca em discussão temas como liderança, gestão, inovação, performance e a evolução da</w:t>
      </w:r>
      <w:r w:rsidR="0044243A" w:rsidRPr="00C24BB6">
        <w:rPr>
          <w:rFonts w:ascii="Century Gothic" w:hAnsi="Century Gothic"/>
          <w:sz w:val="22"/>
          <w:szCs w:val="22"/>
        </w:rPr>
        <w:t xml:space="preserve"> indústria do futebol num contexto cada vez mais global e competitivo.</w:t>
      </w:r>
      <w:r w:rsidR="0044243A">
        <w:rPr>
          <w:rFonts w:ascii="Century Gothic" w:hAnsi="Century Gothic"/>
          <w:sz w:val="22"/>
          <w:szCs w:val="22"/>
        </w:rPr>
        <w:t xml:space="preserve"> </w:t>
      </w:r>
    </w:p>
    <w:p w14:paraId="302B3E94" w14:textId="00894A89" w:rsidR="0044243A" w:rsidRPr="0044243A" w:rsidRDefault="0044243A" w:rsidP="0044243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kern w:val="0"/>
          <w:sz w:val="22"/>
          <w:szCs w:val="22"/>
          <w14:ligatures w14:val="none"/>
        </w:rPr>
        <w:t xml:space="preserve">Um dia depois do primeiro jogo de Portugal no Mundial de Futebol, Lisboa acolhe o lançamento do primeiro MBA online em Futebol, organizado pela Universidade Europeia Online. </w:t>
      </w:r>
      <w:r w:rsidRPr="0044243A">
        <w:rPr>
          <w:rFonts w:ascii="Century Gothic" w:hAnsi="Century Gothic"/>
          <w:sz w:val="22"/>
          <w:szCs w:val="22"/>
        </w:rPr>
        <w:t xml:space="preserve">Figuras como Hermínio Loureiro, Dimas ou Paulo Gonçalves fazem parte dos presentes na cerimónia. Rui Vitória, Oceano, Schwarz e Dani também aceitaram a “convocatória” para estarem no campus. </w:t>
      </w:r>
    </w:p>
    <w:p w14:paraId="3CD81F69" w14:textId="0E4C74D4" w:rsidR="00C24BB6" w:rsidRDefault="00C24BB6" w:rsidP="00C24BB6">
      <w:pPr>
        <w:jc w:val="both"/>
        <w:rPr>
          <w:rFonts w:ascii="Century Gothic" w:hAnsi="Century Gothic"/>
          <w:sz w:val="22"/>
          <w:szCs w:val="22"/>
        </w:rPr>
      </w:pPr>
      <w:r w:rsidRPr="00C24BB6">
        <w:rPr>
          <w:rFonts w:ascii="Century Gothic" w:hAnsi="Century Gothic"/>
          <w:sz w:val="22"/>
          <w:szCs w:val="22"/>
        </w:rPr>
        <w:t>Numa altura em que</w:t>
      </w:r>
      <w:r w:rsidR="00C630C6">
        <w:rPr>
          <w:rFonts w:ascii="Century Gothic" w:hAnsi="Century Gothic"/>
          <w:sz w:val="22"/>
          <w:szCs w:val="22"/>
        </w:rPr>
        <w:t xml:space="preserve"> </w:t>
      </w:r>
      <w:r w:rsidRPr="00C24BB6">
        <w:rPr>
          <w:rFonts w:ascii="Century Gothic" w:hAnsi="Century Gothic"/>
          <w:sz w:val="22"/>
          <w:szCs w:val="22"/>
        </w:rPr>
        <w:t>o Campeonato do Mundo FIFA</w:t>
      </w:r>
      <w:r w:rsidR="00626797">
        <w:rPr>
          <w:rFonts w:ascii="Century Gothic" w:hAnsi="Century Gothic"/>
          <w:sz w:val="22"/>
          <w:szCs w:val="22"/>
        </w:rPr>
        <w:t xml:space="preserve"> 2026</w:t>
      </w:r>
      <w:r w:rsidRPr="00C24BB6">
        <w:rPr>
          <w:rFonts w:ascii="Century Gothic" w:hAnsi="Century Gothic"/>
          <w:sz w:val="22"/>
          <w:szCs w:val="22"/>
        </w:rPr>
        <w:t xml:space="preserve"> concentra as atenções de adeptos, clubes, marcas e media de todo o mundo, a iniciativa pretende promover uma reflexão sobre as mudanças que estão a redefinir o setor e as competências exigidas aos profissionais que nele atuam. A crescente profissionalização das estruturas desportivas, a transformação dos modelos de gestão e o impacto da tecnologia serão alguns dos temas em destaque.</w:t>
      </w:r>
    </w:p>
    <w:p w14:paraId="4A39D922" w14:textId="3EDE80A6" w:rsidR="00C24BB6" w:rsidRPr="00C24BB6" w:rsidRDefault="00C24BB6" w:rsidP="005A4C98">
      <w:pPr>
        <w:jc w:val="both"/>
        <w:rPr>
          <w:rFonts w:ascii="Century Gothic" w:hAnsi="Century Gothic"/>
          <w:sz w:val="22"/>
          <w:szCs w:val="22"/>
        </w:rPr>
      </w:pPr>
      <w:r w:rsidRPr="00C24BB6">
        <w:rPr>
          <w:rFonts w:ascii="Century Gothic" w:hAnsi="Century Gothic"/>
          <w:sz w:val="22"/>
          <w:szCs w:val="22"/>
        </w:rPr>
        <w:t>O programa inclui o painel de discussão “</w:t>
      </w:r>
      <w:r w:rsidRPr="00F65F68">
        <w:rPr>
          <w:rFonts w:ascii="Century Gothic" w:hAnsi="Century Gothic"/>
          <w:b/>
          <w:bCs/>
          <w:sz w:val="22"/>
          <w:szCs w:val="22"/>
        </w:rPr>
        <w:t>Uma Visão Estratégica para o Futebol Moderno</w:t>
      </w:r>
      <w:r w:rsidRPr="00C24BB6">
        <w:rPr>
          <w:rFonts w:ascii="Century Gothic" w:hAnsi="Century Gothic"/>
          <w:sz w:val="22"/>
          <w:szCs w:val="22"/>
        </w:rPr>
        <w:t xml:space="preserve">”, moderado por Ricardo Balbeira, da Universidade Europeia. O debate conta com a participação </w:t>
      </w:r>
      <w:r w:rsidRPr="005A4C98">
        <w:rPr>
          <w:rFonts w:ascii="Century Gothic" w:hAnsi="Century Gothic"/>
          <w:sz w:val="22"/>
          <w:szCs w:val="22"/>
        </w:rPr>
        <w:t xml:space="preserve">de Daniel Sá, </w:t>
      </w:r>
      <w:r w:rsidR="00626797" w:rsidRPr="005A4C98">
        <w:rPr>
          <w:rFonts w:ascii="Century Gothic" w:hAnsi="Century Gothic"/>
          <w:sz w:val="22"/>
          <w:szCs w:val="22"/>
        </w:rPr>
        <w:t xml:space="preserve">Diretor Executivo do IPAM e </w:t>
      </w:r>
      <w:r w:rsidRPr="005A4C98">
        <w:rPr>
          <w:rFonts w:ascii="Century Gothic" w:hAnsi="Century Gothic"/>
          <w:sz w:val="22"/>
          <w:szCs w:val="22"/>
        </w:rPr>
        <w:t>especialista em marketing desportivo</w:t>
      </w:r>
      <w:r w:rsidR="00626797" w:rsidRPr="005A4C98">
        <w:rPr>
          <w:rFonts w:ascii="Century Gothic" w:hAnsi="Century Gothic"/>
          <w:sz w:val="22"/>
          <w:szCs w:val="22"/>
        </w:rPr>
        <w:t xml:space="preserve">, </w:t>
      </w:r>
      <w:r w:rsidR="005A4C98" w:rsidRPr="005A4C98">
        <w:rPr>
          <w:rFonts w:ascii="Century Gothic" w:hAnsi="Century Gothic"/>
          <w:sz w:val="22"/>
          <w:szCs w:val="22"/>
        </w:rPr>
        <w:t>Jos</w:t>
      </w:r>
      <w:r w:rsidR="005A4C98" w:rsidRPr="005A4C98">
        <w:rPr>
          <w:rFonts w:ascii="Century Gothic" w:hAnsi="Century Gothic" w:hint="cs"/>
          <w:sz w:val="22"/>
          <w:szCs w:val="22"/>
        </w:rPr>
        <w:t>é</w:t>
      </w:r>
      <w:r w:rsidR="005A4C98" w:rsidRPr="005A4C98">
        <w:rPr>
          <w:rFonts w:ascii="Century Gothic" w:hAnsi="Century Gothic"/>
          <w:sz w:val="22"/>
          <w:szCs w:val="22"/>
        </w:rPr>
        <w:t xml:space="preserve"> Francisco Neves</w:t>
      </w:r>
      <w:r w:rsidR="00682DAB">
        <w:rPr>
          <w:rFonts w:ascii="Century Gothic" w:hAnsi="Century Gothic"/>
          <w:sz w:val="22"/>
          <w:szCs w:val="22"/>
        </w:rPr>
        <w:t xml:space="preserve">, </w:t>
      </w:r>
      <w:r w:rsidR="005A4C98" w:rsidRPr="005A4C98">
        <w:rPr>
          <w:rFonts w:ascii="Century Gothic" w:hAnsi="Century Gothic"/>
          <w:sz w:val="22"/>
          <w:szCs w:val="22"/>
        </w:rPr>
        <w:t>CTO &amp; CMO na Allianz Portugal</w:t>
      </w:r>
      <w:r w:rsidR="005D21F3">
        <w:rPr>
          <w:rFonts w:ascii="Century Gothic" w:hAnsi="Century Gothic"/>
          <w:sz w:val="22"/>
          <w:szCs w:val="22"/>
        </w:rPr>
        <w:t xml:space="preserve">, </w:t>
      </w:r>
      <w:r w:rsidR="00900D11">
        <w:rPr>
          <w:rFonts w:ascii="Century Gothic" w:hAnsi="Century Gothic"/>
          <w:sz w:val="22"/>
          <w:szCs w:val="22"/>
        </w:rPr>
        <w:t>Rui Vitória, Treinador de Futebol</w:t>
      </w:r>
      <w:r w:rsidR="005A4C98" w:rsidRPr="005A4C98">
        <w:rPr>
          <w:rFonts w:ascii="Century Gothic" w:hAnsi="Century Gothic"/>
          <w:sz w:val="22"/>
          <w:szCs w:val="22"/>
        </w:rPr>
        <w:t xml:space="preserve"> e Nicola Ventra</w:t>
      </w:r>
      <w:r w:rsidR="00682DAB">
        <w:rPr>
          <w:rFonts w:ascii="Century Gothic" w:hAnsi="Century Gothic"/>
          <w:sz w:val="22"/>
          <w:szCs w:val="22"/>
        </w:rPr>
        <w:t xml:space="preserve">, </w:t>
      </w:r>
      <w:r w:rsidR="005A4C98" w:rsidRPr="005A4C98">
        <w:rPr>
          <w:rFonts w:ascii="Century Gothic" w:hAnsi="Century Gothic"/>
          <w:sz w:val="22"/>
          <w:szCs w:val="22"/>
        </w:rPr>
        <w:t>Executivo de Futebol</w:t>
      </w:r>
      <w:r w:rsidR="00682DAB">
        <w:rPr>
          <w:rFonts w:ascii="Century Gothic" w:hAnsi="Century Gothic"/>
          <w:sz w:val="22"/>
          <w:szCs w:val="22"/>
        </w:rPr>
        <w:t xml:space="preserve"> e</w:t>
      </w:r>
      <w:r w:rsidR="005A4C98" w:rsidRPr="005A4C98">
        <w:rPr>
          <w:rFonts w:ascii="Century Gothic" w:hAnsi="Century Gothic"/>
          <w:sz w:val="22"/>
          <w:szCs w:val="22"/>
        </w:rPr>
        <w:t xml:space="preserve"> Ex CEO do CD Tondela).</w:t>
      </w:r>
    </w:p>
    <w:p w14:paraId="284BCCF6" w14:textId="39698F93" w:rsidR="00C24BB6" w:rsidRPr="00C24BB6" w:rsidRDefault="00C24BB6" w:rsidP="00C24BB6">
      <w:pPr>
        <w:jc w:val="both"/>
        <w:rPr>
          <w:rFonts w:ascii="Century Gothic" w:hAnsi="Century Gothic"/>
          <w:sz w:val="22"/>
          <w:szCs w:val="22"/>
        </w:rPr>
      </w:pPr>
      <w:r w:rsidRPr="00C24BB6">
        <w:rPr>
          <w:rFonts w:ascii="Century Gothic" w:hAnsi="Century Gothic"/>
          <w:sz w:val="22"/>
          <w:szCs w:val="22"/>
        </w:rPr>
        <w:t xml:space="preserve">A sessão assinala o lançamento oficial do novo </w:t>
      </w:r>
      <w:r w:rsidRPr="00626797">
        <w:rPr>
          <w:rFonts w:ascii="Century Gothic" w:hAnsi="Century Gothic"/>
          <w:b/>
          <w:sz w:val="22"/>
          <w:szCs w:val="22"/>
        </w:rPr>
        <w:t>MBA em Futebol</w:t>
      </w:r>
      <w:r w:rsidRPr="00C24BB6">
        <w:rPr>
          <w:rFonts w:ascii="Century Gothic" w:hAnsi="Century Gothic"/>
          <w:sz w:val="22"/>
          <w:szCs w:val="22"/>
        </w:rPr>
        <w:t xml:space="preserve"> da Universidade Europeia </w:t>
      </w:r>
      <w:r w:rsidR="00626797" w:rsidRPr="00C24BB6">
        <w:rPr>
          <w:rFonts w:ascii="Century Gothic" w:hAnsi="Century Gothic"/>
          <w:sz w:val="22"/>
          <w:szCs w:val="22"/>
        </w:rPr>
        <w:t>Online</w:t>
      </w:r>
      <w:r w:rsidR="00626797">
        <w:rPr>
          <w:rFonts w:ascii="Century Gothic" w:hAnsi="Century Gothic"/>
          <w:sz w:val="22"/>
          <w:szCs w:val="22"/>
        </w:rPr>
        <w:t>,</w:t>
      </w:r>
      <w:r w:rsidR="00626797" w:rsidRPr="00C24BB6">
        <w:rPr>
          <w:rFonts w:ascii="Century Gothic" w:hAnsi="Century Gothic"/>
          <w:sz w:val="22"/>
          <w:szCs w:val="22"/>
        </w:rPr>
        <w:t xml:space="preserve"> </w:t>
      </w:r>
      <w:r w:rsidRPr="00C24BB6">
        <w:rPr>
          <w:rFonts w:ascii="Century Gothic" w:hAnsi="Century Gothic"/>
          <w:sz w:val="22"/>
          <w:szCs w:val="22"/>
        </w:rPr>
        <w:t xml:space="preserve">uma </w:t>
      </w:r>
      <w:r w:rsidRPr="00626797">
        <w:rPr>
          <w:rFonts w:ascii="Century Gothic" w:hAnsi="Century Gothic"/>
          <w:b/>
          <w:sz w:val="22"/>
          <w:szCs w:val="22"/>
        </w:rPr>
        <w:t xml:space="preserve">formação executiva </w:t>
      </w:r>
      <w:r w:rsidR="00626797" w:rsidRPr="00626797">
        <w:rPr>
          <w:rFonts w:ascii="Century Gothic" w:hAnsi="Century Gothic"/>
          <w:b/>
          <w:sz w:val="22"/>
          <w:szCs w:val="22"/>
        </w:rPr>
        <w:t>100% online</w:t>
      </w:r>
      <w:r w:rsidR="00626797">
        <w:rPr>
          <w:rFonts w:ascii="Century Gothic" w:hAnsi="Century Gothic"/>
          <w:sz w:val="22"/>
          <w:szCs w:val="22"/>
        </w:rPr>
        <w:t xml:space="preserve"> </w:t>
      </w:r>
      <w:r w:rsidRPr="00C24BB6">
        <w:rPr>
          <w:rFonts w:ascii="Century Gothic" w:hAnsi="Century Gothic"/>
          <w:sz w:val="22"/>
          <w:szCs w:val="22"/>
        </w:rPr>
        <w:t>criada para responder às necessidades de qualificação e especialização de profissionais que pretendem desenvolver competências de liderança e gestão numa das indústrias mais relevantes e mediáticas do mundo.</w:t>
      </w:r>
    </w:p>
    <w:p w14:paraId="4ED1BF33" w14:textId="46914898" w:rsidR="001960F8" w:rsidRDefault="00C24BB6" w:rsidP="00C24BB6">
      <w:pPr>
        <w:jc w:val="both"/>
        <w:rPr>
          <w:rFonts w:ascii="Century Gothic" w:hAnsi="Century Gothic"/>
          <w:sz w:val="22"/>
          <w:szCs w:val="22"/>
        </w:rPr>
      </w:pPr>
      <w:r w:rsidRPr="00C24BB6">
        <w:rPr>
          <w:rFonts w:ascii="Century Gothic" w:hAnsi="Century Gothic"/>
          <w:sz w:val="22"/>
          <w:szCs w:val="22"/>
        </w:rPr>
        <w:lastRenderedPageBreak/>
        <w:t xml:space="preserve">Com esta aposta, a Universidade Europeia </w:t>
      </w:r>
      <w:r w:rsidR="00626797">
        <w:rPr>
          <w:rFonts w:ascii="Century Gothic" w:hAnsi="Century Gothic"/>
          <w:sz w:val="22"/>
          <w:szCs w:val="22"/>
        </w:rPr>
        <w:t xml:space="preserve">Online </w:t>
      </w:r>
      <w:r w:rsidRPr="00C24BB6">
        <w:rPr>
          <w:rFonts w:ascii="Century Gothic" w:hAnsi="Century Gothic"/>
          <w:sz w:val="22"/>
          <w:szCs w:val="22"/>
        </w:rPr>
        <w:t>reforça o posicionamento da área do Desporto como um eixo estratégico da sua oferta formativa e aprofunda a ligação ao ecossistema profissional do futebol.</w:t>
      </w:r>
    </w:p>
    <w:p w14:paraId="0F66EA41" w14:textId="77777777" w:rsidR="00C24BB6" w:rsidRDefault="00C24BB6" w:rsidP="00C24BB6">
      <w:pPr>
        <w:jc w:val="both"/>
        <w:rPr>
          <w:rFonts w:ascii="Century Gothic" w:hAnsi="Century Gothic"/>
          <w:sz w:val="22"/>
          <w:szCs w:val="22"/>
        </w:rPr>
      </w:pPr>
    </w:p>
    <w:p w14:paraId="7ADCC10F" w14:textId="2C33E97C" w:rsidR="00775B9F" w:rsidRPr="00775B9F" w:rsidRDefault="00775B9F" w:rsidP="00C24BB6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775B9F">
        <w:rPr>
          <w:rFonts w:ascii="Century Gothic" w:hAnsi="Century Gothic"/>
          <w:b/>
          <w:bCs/>
          <w:sz w:val="22"/>
          <w:szCs w:val="22"/>
          <w:u w:val="single"/>
        </w:rPr>
        <w:t>PROGRAMA</w:t>
      </w:r>
    </w:p>
    <w:p w14:paraId="0A6C0CDC" w14:textId="439D99C7" w:rsidR="00120A3B" w:rsidRPr="00373C8B" w:rsidRDefault="00120A3B" w:rsidP="00120A3B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373C8B">
        <w:rPr>
          <w:rFonts w:ascii="Century Gothic" w:hAnsi="Century Gothic"/>
          <w:b/>
          <w:bCs/>
          <w:sz w:val="22"/>
          <w:szCs w:val="22"/>
        </w:rPr>
        <w:t xml:space="preserve">17h45 | </w:t>
      </w:r>
      <w:r>
        <w:rPr>
          <w:rFonts w:ascii="Century Gothic" w:hAnsi="Century Gothic"/>
          <w:b/>
          <w:bCs/>
          <w:sz w:val="22"/>
          <w:szCs w:val="22"/>
        </w:rPr>
        <w:t>Receção dos convidados</w:t>
      </w:r>
    </w:p>
    <w:p w14:paraId="0B5318D4" w14:textId="77777777" w:rsidR="0071669A" w:rsidRPr="00373C8B" w:rsidRDefault="0071669A">
      <w:pPr>
        <w:jc w:val="both"/>
        <w:rPr>
          <w:rFonts w:ascii="Century Gothic" w:hAnsi="Century Gothic"/>
          <w:sz w:val="22"/>
          <w:szCs w:val="22"/>
        </w:rPr>
      </w:pPr>
    </w:p>
    <w:p w14:paraId="40562B29" w14:textId="67D11F46" w:rsidR="001960F8" w:rsidRPr="00373C8B" w:rsidRDefault="001960F8" w:rsidP="001960F8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373C8B">
        <w:rPr>
          <w:rFonts w:ascii="Century Gothic" w:hAnsi="Century Gothic"/>
          <w:b/>
          <w:bCs/>
          <w:sz w:val="22"/>
          <w:szCs w:val="22"/>
        </w:rPr>
        <w:t>1</w:t>
      </w:r>
      <w:r w:rsidR="000809CF">
        <w:rPr>
          <w:rFonts w:ascii="Century Gothic" w:hAnsi="Century Gothic"/>
          <w:b/>
          <w:bCs/>
          <w:sz w:val="22"/>
          <w:szCs w:val="22"/>
        </w:rPr>
        <w:t>8</w:t>
      </w:r>
      <w:r w:rsidRPr="00373C8B">
        <w:rPr>
          <w:rFonts w:ascii="Century Gothic" w:hAnsi="Century Gothic"/>
          <w:b/>
          <w:bCs/>
          <w:sz w:val="22"/>
          <w:szCs w:val="22"/>
        </w:rPr>
        <w:t>h</w:t>
      </w:r>
      <w:r w:rsidR="00643B96">
        <w:rPr>
          <w:rFonts w:ascii="Century Gothic" w:hAnsi="Century Gothic"/>
          <w:b/>
          <w:bCs/>
          <w:sz w:val="22"/>
          <w:szCs w:val="22"/>
        </w:rPr>
        <w:t>15</w:t>
      </w:r>
      <w:r w:rsidRPr="00373C8B">
        <w:rPr>
          <w:rFonts w:ascii="Century Gothic" w:hAnsi="Century Gothic"/>
          <w:b/>
          <w:bCs/>
          <w:sz w:val="22"/>
          <w:szCs w:val="22"/>
        </w:rPr>
        <w:t xml:space="preserve"> | Abertura Institucional</w:t>
      </w:r>
    </w:p>
    <w:p w14:paraId="44C2915F" w14:textId="4B932C7A" w:rsidR="001960F8" w:rsidRPr="00373C8B" w:rsidRDefault="009F267A" w:rsidP="001960F8">
      <w:pPr>
        <w:spacing w:after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. </w:t>
      </w:r>
      <w:r w:rsidR="001960F8" w:rsidRPr="00373C8B">
        <w:rPr>
          <w:rFonts w:ascii="Century Gothic" w:hAnsi="Century Gothic"/>
          <w:sz w:val="22"/>
          <w:szCs w:val="22"/>
        </w:rPr>
        <w:t xml:space="preserve">Boas-vindas </w:t>
      </w:r>
    </w:p>
    <w:p w14:paraId="774FBC4E" w14:textId="49473398" w:rsidR="001960F8" w:rsidRPr="00373C8B" w:rsidRDefault="009F267A" w:rsidP="001960F8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. </w:t>
      </w:r>
      <w:r w:rsidR="005A4C98">
        <w:rPr>
          <w:rFonts w:ascii="Century Gothic" w:hAnsi="Century Gothic"/>
          <w:sz w:val="22"/>
          <w:szCs w:val="22"/>
        </w:rPr>
        <w:t>Paulo Vieira</w:t>
      </w:r>
      <w:r w:rsidR="001960F8" w:rsidRPr="00373C8B">
        <w:rPr>
          <w:rFonts w:ascii="Century Gothic" w:hAnsi="Century Gothic"/>
          <w:sz w:val="22"/>
          <w:szCs w:val="22"/>
        </w:rPr>
        <w:t xml:space="preserve"> </w:t>
      </w:r>
      <w:r w:rsidR="001960F8" w:rsidRPr="00373C8B">
        <w:rPr>
          <w:rFonts w:ascii="Century Gothic" w:hAnsi="Century Gothic"/>
          <w:i/>
          <w:iCs/>
          <w:sz w:val="22"/>
          <w:szCs w:val="22"/>
        </w:rPr>
        <w:t xml:space="preserve">– </w:t>
      </w:r>
      <w:r w:rsidR="005A4C98">
        <w:rPr>
          <w:rFonts w:ascii="Century Gothic" w:hAnsi="Century Gothic"/>
          <w:i/>
          <w:iCs/>
          <w:sz w:val="22"/>
          <w:szCs w:val="22"/>
        </w:rPr>
        <w:t>Vice-</w:t>
      </w:r>
      <w:r w:rsidR="001960F8" w:rsidRPr="00373C8B">
        <w:rPr>
          <w:rFonts w:ascii="Century Gothic" w:hAnsi="Century Gothic"/>
          <w:i/>
          <w:iCs/>
          <w:sz w:val="22"/>
          <w:szCs w:val="22"/>
        </w:rPr>
        <w:t>Reitor da Universidade Europeia</w:t>
      </w:r>
    </w:p>
    <w:p w14:paraId="48F7F186" w14:textId="77777777" w:rsidR="001960F8" w:rsidRPr="00373C8B" w:rsidRDefault="001960F8" w:rsidP="001960F8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6AF97ED0" w14:textId="5094AFE5" w:rsidR="001960F8" w:rsidRPr="00373C8B" w:rsidRDefault="001960F8" w:rsidP="001960F8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373C8B">
        <w:rPr>
          <w:rFonts w:ascii="Century Gothic" w:hAnsi="Century Gothic"/>
          <w:b/>
          <w:bCs/>
          <w:sz w:val="22"/>
          <w:szCs w:val="22"/>
        </w:rPr>
        <w:t>1</w:t>
      </w:r>
      <w:r w:rsidR="00E342A7">
        <w:rPr>
          <w:rFonts w:ascii="Century Gothic" w:hAnsi="Century Gothic"/>
          <w:b/>
          <w:bCs/>
          <w:sz w:val="22"/>
          <w:szCs w:val="22"/>
        </w:rPr>
        <w:t>8</w:t>
      </w:r>
      <w:r w:rsidRPr="00373C8B">
        <w:rPr>
          <w:rFonts w:ascii="Century Gothic" w:hAnsi="Century Gothic"/>
          <w:b/>
          <w:bCs/>
          <w:sz w:val="22"/>
          <w:szCs w:val="22"/>
        </w:rPr>
        <w:t>h</w:t>
      </w:r>
      <w:r w:rsidR="00643B96">
        <w:rPr>
          <w:rFonts w:ascii="Century Gothic" w:hAnsi="Century Gothic"/>
          <w:b/>
          <w:bCs/>
          <w:sz w:val="22"/>
          <w:szCs w:val="22"/>
        </w:rPr>
        <w:t>20</w:t>
      </w:r>
      <w:r w:rsidRPr="00373C8B">
        <w:rPr>
          <w:rFonts w:ascii="Century Gothic" w:hAnsi="Century Gothic"/>
          <w:b/>
          <w:bCs/>
          <w:sz w:val="22"/>
          <w:szCs w:val="22"/>
        </w:rPr>
        <w:t xml:space="preserve"> | Apresentação do MBA </w:t>
      </w:r>
      <w:r w:rsidR="00626797">
        <w:rPr>
          <w:rFonts w:ascii="Century Gothic" w:hAnsi="Century Gothic"/>
          <w:b/>
          <w:bCs/>
          <w:sz w:val="22"/>
          <w:szCs w:val="22"/>
        </w:rPr>
        <w:t>em</w:t>
      </w:r>
      <w:r w:rsidRPr="00373C8B">
        <w:rPr>
          <w:rFonts w:ascii="Century Gothic" w:hAnsi="Century Gothic"/>
          <w:b/>
          <w:bCs/>
          <w:sz w:val="22"/>
          <w:szCs w:val="22"/>
        </w:rPr>
        <w:t xml:space="preserve"> Futebol</w:t>
      </w:r>
    </w:p>
    <w:p w14:paraId="393CECA4" w14:textId="681E317D" w:rsidR="001960F8" w:rsidRPr="00373C8B" w:rsidRDefault="009F267A" w:rsidP="001960F8">
      <w:pPr>
        <w:spacing w:after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. </w:t>
      </w:r>
      <w:r w:rsidR="001960F8" w:rsidRPr="00682DAB">
        <w:rPr>
          <w:rFonts w:ascii="Century Gothic" w:hAnsi="Century Gothic"/>
          <w:sz w:val="22"/>
          <w:szCs w:val="22"/>
        </w:rPr>
        <w:t xml:space="preserve">Ricardo </w:t>
      </w:r>
      <w:proofErr w:type="spellStart"/>
      <w:r w:rsidR="001960F8" w:rsidRPr="00682DAB">
        <w:rPr>
          <w:rFonts w:ascii="Century Gothic" w:hAnsi="Century Gothic"/>
          <w:sz w:val="22"/>
          <w:szCs w:val="22"/>
        </w:rPr>
        <w:t>Balbeira</w:t>
      </w:r>
      <w:proofErr w:type="spellEnd"/>
      <w:r w:rsidR="001960F8" w:rsidRPr="00682DAB">
        <w:rPr>
          <w:rFonts w:ascii="Century Gothic" w:hAnsi="Century Gothic"/>
          <w:sz w:val="22"/>
          <w:szCs w:val="22"/>
        </w:rPr>
        <w:t xml:space="preserve">, </w:t>
      </w:r>
      <w:r w:rsidR="001960F8" w:rsidRPr="00682DAB">
        <w:rPr>
          <w:rFonts w:ascii="Century Gothic" w:hAnsi="Century Gothic"/>
          <w:i/>
          <w:iCs/>
          <w:sz w:val="22"/>
          <w:szCs w:val="22"/>
        </w:rPr>
        <w:t>Diretor do Curso</w:t>
      </w:r>
    </w:p>
    <w:p w14:paraId="714F15DC" w14:textId="77777777" w:rsidR="001960F8" w:rsidRPr="00373C8B" w:rsidRDefault="001960F8" w:rsidP="001960F8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02068CC4" w14:textId="6C2F508A" w:rsidR="001960F8" w:rsidRPr="00373C8B" w:rsidRDefault="001960F8" w:rsidP="001960F8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373C8B">
        <w:rPr>
          <w:rFonts w:ascii="Century Gothic" w:hAnsi="Century Gothic"/>
          <w:b/>
          <w:bCs/>
          <w:sz w:val="22"/>
          <w:szCs w:val="22"/>
        </w:rPr>
        <w:t>1</w:t>
      </w:r>
      <w:r w:rsidR="0071669A" w:rsidRPr="00373C8B">
        <w:rPr>
          <w:rFonts w:ascii="Century Gothic" w:hAnsi="Century Gothic"/>
          <w:b/>
          <w:bCs/>
          <w:sz w:val="22"/>
          <w:szCs w:val="22"/>
        </w:rPr>
        <w:t>8</w:t>
      </w:r>
      <w:r w:rsidRPr="00373C8B">
        <w:rPr>
          <w:rFonts w:ascii="Century Gothic" w:hAnsi="Century Gothic"/>
          <w:b/>
          <w:bCs/>
          <w:sz w:val="22"/>
          <w:szCs w:val="22"/>
        </w:rPr>
        <w:t>h</w:t>
      </w:r>
      <w:r w:rsidR="005A008B">
        <w:rPr>
          <w:rFonts w:ascii="Century Gothic" w:hAnsi="Century Gothic"/>
          <w:b/>
          <w:bCs/>
          <w:sz w:val="22"/>
          <w:szCs w:val="22"/>
        </w:rPr>
        <w:t>30</w:t>
      </w:r>
      <w:r w:rsidRPr="00373C8B">
        <w:rPr>
          <w:rFonts w:ascii="Century Gothic" w:hAnsi="Century Gothic"/>
          <w:b/>
          <w:bCs/>
          <w:sz w:val="22"/>
          <w:szCs w:val="22"/>
        </w:rPr>
        <w:t xml:space="preserve"> | </w:t>
      </w:r>
      <w:r w:rsidR="0071669A" w:rsidRPr="00373C8B">
        <w:rPr>
          <w:rFonts w:ascii="Century Gothic" w:hAnsi="Century Gothic"/>
          <w:b/>
          <w:bCs/>
          <w:sz w:val="22"/>
          <w:szCs w:val="22"/>
        </w:rPr>
        <w:t xml:space="preserve">Painel de Discussão </w:t>
      </w:r>
    </w:p>
    <w:p w14:paraId="5052E7C9" w14:textId="1502AA7C" w:rsidR="001960F8" w:rsidRPr="00373C8B" w:rsidRDefault="0071669A" w:rsidP="001960F8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373C8B">
        <w:rPr>
          <w:rFonts w:ascii="Century Gothic" w:hAnsi="Century Gothic"/>
          <w:sz w:val="22"/>
          <w:szCs w:val="22"/>
        </w:rPr>
        <w:t>Uma visão estratégica para o futebol moderno</w:t>
      </w:r>
    </w:p>
    <w:p w14:paraId="7198C8F2" w14:textId="2B28B556" w:rsidR="00682DAB" w:rsidRPr="00682DAB" w:rsidRDefault="001108E7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. </w:t>
      </w:r>
      <w:proofErr w:type="gramStart"/>
      <w:r w:rsidR="00682DAB" w:rsidRPr="00682DAB">
        <w:rPr>
          <w:rFonts w:ascii="Century Gothic" w:hAnsi="Century Gothic"/>
          <w:sz w:val="22"/>
          <w:szCs w:val="22"/>
        </w:rPr>
        <w:t>Daniel</w:t>
      </w:r>
      <w:proofErr w:type="gramEnd"/>
      <w:r w:rsidR="00682DAB" w:rsidRPr="00682DAB">
        <w:rPr>
          <w:rFonts w:ascii="Century Gothic" w:hAnsi="Century Gothic"/>
          <w:sz w:val="22"/>
          <w:szCs w:val="22"/>
        </w:rPr>
        <w:t xml:space="preserve"> S</w:t>
      </w:r>
      <w:r w:rsidR="00682DAB" w:rsidRPr="00682DAB">
        <w:rPr>
          <w:rFonts w:ascii="Century Gothic" w:hAnsi="Century Gothic" w:hint="cs"/>
          <w:sz w:val="22"/>
          <w:szCs w:val="22"/>
        </w:rPr>
        <w:t>á</w:t>
      </w:r>
      <w:r w:rsidR="00682DAB" w:rsidRPr="00682DAB">
        <w:rPr>
          <w:rFonts w:ascii="Century Gothic" w:hAnsi="Century Gothic"/>
          <w:sz w:val="22"/>
          <w:szCs w:val="22"/>
        </w:rPr>
        <w:t xml:space="preserve"> (Diretor IPAM Porto; Especialista em MK Desportivo)</w:t>
      </w:r>
    </w:p>
    <w:p w14:paraId="0D61CFB9" w14:textId="3D688755" w:rsidR="00682DAB" w:rsidRPr="00682DAB" w:rsidRDefault="001108E7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. </w:t>
      </w:r>
      <w:r w:rsidR="00682DAB" w:rsidRPr="00682DAB">
        <w:rPr>
          <w:rFonts w:ascii="Century Gothic" w:hAnsi="Century Gothic"/>
          <w:sz w:val="22"/>
          <w:szCs w:val="22"/>
        </w:rPr>
        <w:t>Jos</w:t>
      </w:r>
      <w:r w:rsidR="00682DAB" w:rsidRPr="00682DAB">
        <w:rPr>
          <w:rFonts w:ascii="Century Gothic" w:hAnsi="Century Gothic" w:hint="cs"/>
          <w:sz w:val="22"/>
          <w:szCs w:val="22"/>
        </w:rPr>
        <w:t>é</w:t>
      </w:r>
      <w:r w:rsidR="00682DAB" w:rsidRPr="00682DAB">
        <w:rPr>
          <w:rFonts w:ascii="Century Gothic" w:hAnsi="Century Gothic"/>
          <w:sz w:val="22"/>
          <w:szCs w:val="22"/>
        </w:rPr>
        <w:t xml:space="preserve"> Francisco Neves (CTO &amp; CMO na Allianz Portugal)</w:t>
      </w:r>
    </w:p>
    <w:p w14:paraId="7C6A9D95" w14:textId="6E1C9DE5" w:rsidR="00682DAB" w:rsidRPr="00682DAB" w:rsidRDefault="001108E7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. </w:t>
      </w:r>
      <w:r w:rsidR="00682DAB" w:rsidRPr="00682DAB">
        <w:rPr>
          <w:rFonts w:ascii="Century Gothic" w:hAnsi="Century Gothic"/>
          <w:sz w:val="22"/>
          <w:szCs w:val="22"/>
        </w:rPr>
        <w:t xml:space="preserve">Nicola </w:t>
      </w:r>
      <w:proofErr w:type="spellStart"/>
      <w:r w:rsidR="00682DAB" w:rsidRPr="00682DAB">
        <w:rPr>
          <w:rFonts w:ascii="Century Gothic" w:hAnsi="Century Gothic"/>
          <w:sz w:val="22"/>
          <w:szCs w:val="22"/>
        </w:rPr>
        <w:t>Ventra</w:t>
      </w:r>
      <w:proofErr w:type="spellEnd"/>
      <w:r w:rsidR="00682DAB" w:rsidRPr="00682DAB">
        <w:rPr>
          <w:rFonts w:ascii="Century Gothic" w:hAnsi="Century Gothic"/>
          <w:sz w:val="22"/>
          <w:szCs w:val="22"/>
        </w:rPr>
        <w:t xml:space="preserve"> (Executivo de Futebol; Ex CEO do CD Tondela)</w:t>
      </w:r>
    </w:p>
    <w:p w14:paraId="212C51DF" w14:textId="5AE2481C" w:rsidR="00682DAB" w:rsidRPr="00682DAB" w:rsidRDefault="001108E7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. </w:t>
      </w:r>
      <w:r w:rsidR="00682DAB" w:rsidRPr="00682DAB">
        <w:rPr>
          <w:rFonts w:ascii="Century Gothic" w:hAnsi="Century Gothic"/>
          <w:sz w:val="22"/>
          <w:szCs w:val="22"/>
        </w:rPr>
        <w:t>Rui Vit</w:t>
      </w:r>
      <w:r w:rsidR="00682DAB" w:rsidRPr="00682DAB">
        <w:rPr>
          <w:rFonts w:ascii="Century Gothic" w:hAnsi="Century Gothic" w:hint="cs"/>
          <w:sz w:val="22"/>
          <w:szCs w:val="22"/>
        </w:rPr>
        <w:t>ó</w:t>
      </w:r>
      <w:r w:rsidR="00682DAB" w:rsidRPr="00682DAB">
        <w:rPr>
          <w:rFonts w:ascii="Century Gothic" w:hAnsi="Century Gothic"/>
          <w:sz w:val="22"/>
          <w:szCs w:val="22"/>
        </w:rPr>
        <w:t>ria (Treinador de Futebol)</w:t>
      </w:r>
    </w:p>
    <w:p w14:paraId="7975B6D1" w14:textId="35F545FF" w:rsidR="001960F8" w:rsidRDefault="001108E7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. </w:t>
      </w:r>
      <w:r w:rsidR="00682DAB" w:rsidRPr="00682DAB">
        <w:rPr>
          <w:rFonts w:ascii="Century Gothic" w:hAnsi="Century Gothic"/>
          <w:sz w:val="22"/>
          <w:szCs w:val="22"/>
        </w:rPr>
        <w:t xml:space="preserve">Moderador: Ricardo </w:t>
      </w:r>
      <w:proofErr w:type="spellStart"/>
      <w:r w:rsidR="00682DAB" w:rsidRPr="00682DAB">
        <w:rPr>
          <w:rFonts w:ascii="Century Gothic" w:hAnsi="Century Gothic"/>
          <w:sz w:val="22"/>
          <w:szCs w:val="22"/>
        </w:rPr>
        <w:t>Balbeira</w:t>
      </w:r>
      <w:proofErr w:type="spellEnd"/>
    </w:p>
    <w:p w14:paraId="71F55B04" w14:textId="77777777" w:rsidR="00682DAB" w:rsidRPr="0044243A" w:rsidRDefault="00682DAB" w:rsidP="00682DAB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33F3595A" w14:textId="747087C9" w:rsidR="001960F8" w:rsidRPr="0044243A" w:rsidRDefault="001960F8" w:rsidP="001960F8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44243A">
        <w:rPr>
          <w:rFonts w:ascii="Century Gothic" w:hAnsi="Century Gothic"/>
          <w:b/>
          <w:bCs/>
          <w:sz w:val="22"/>
          <w:szCs w:val="22"/>
        </w:rPr>
        <w:t>1</w:t>
      </w:r>
      <w:r w:rsidR="0071669A" w:rsidRPr="0044243A">
        <w:rPr>
          <w:rFonts w:ascii="Century Gothic" w:hAnsi="Century Gothic"/>
          <w:b/>
          <w:bCs/>
          <w:sz w:val="22"/>
          <w:szCs w:val="22"/>
        </w:rPr>
        <w:t>9</w:t>
      </w:r>
      <w:r w:rsidRPr="0044243A">
        <w:rPr>
          <w:rFonts w:ascii="Century Gothic" w:hAnsi="Century Gothic"/>
          <w:b/>
          <w:bCs/>
          <w:sz w:val="22"/>
          <w:szCs w:val="22"/>
        </w:rPr>
        <w:t>h</w:t>
      </w:r>
      <w:r w:rsidR="0071669A" w:rsidRPr="0044243A">
        <w:rPr>
          <w:rFonts w:ascii="Century Gothic" w:hAnsi="Century Gothic"/>
          <w:b/>
          <w:bCs/>
          <w:sz w:val="22"/>
          <w:szCs w:val="22"/>
        </w:rPr>
        <w:t>15</w:t>
      </w:r>
      <w:r w:rsidRPr="0044243A">
        <w:rPr>
          <w:rFonts w:ascii="Century Gothic" w:hAnsi="Century Gothic"/>
          <w:b/>
          <w:bCs/>
          <w:sz w:val="22"/>
          <w:szCs w:val="22"/>
        </w:rPr>
        <w:t xml:space="preserve"> | </w:t>
      </w:r>
      <w:r w:rsidR="0071669A" w:rsidRPr="0044243A">
        <w:rPr>
          <w:rFonts w:ascii="Century Gothic" w:hAnsi="Century Gothic"/>
          <w:b/>
          <w:bCs/>
          <w:sz w:val="22"/>
          <w:szCs w:val="22"/>
        </w:rPr>
        <w:t>Networking + Coffee Break</w:t>
      </w:r>
    </w:p>
    <w:p w14:paraId="5C4E9D12" w14:textId="77777777" w:rsidR="0099707D" w:rsidRPr="0044243A" w:rsidRDefault="0099707D" w:rsidP="0099707D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699D524" w14:textId="6FB3B5B4" w:rsidR="0099707D" w:rsidRPr="0099707D" w:rsidRDefault="0099707D" w:rsidP="0099707D">
      <w:pPr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99707D">
        <w:rPr>
          <w:rFonts w:ascii="Century Gothic" w:hAnsi="Century Gothic"/>
          <w:b/>
          <w:bCs/>
          <w:sz w:val="22"/>
          <w:szCs w:val="22"/>
        </w:rPr>
        <w:t xml:space="preserve">Data: </w:t>
      </w:r>
      <w:r w:rsidRPr="0099707D">
        <w:rPr>
          <w:rFonts w:ascii="Century Gothic" w:hAnsi="Century Gothic"/>
          <w:sz w:val="22"/>
          <w:szCs w:val="22"/>
        </w:rPr>
        <w:t>18 de junho de 2026</w:t>
      </w:r>
    </w:p>
    <w:p w14:paraId="1692AF35" w14:textId="7EC8C91B" w:rsidR="0099707D" w:rsidRPr="0099707D" w:rsidRDefault="0099707D" w:rsidP="0099707D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99707D">
        <w:rPr>
          <w:rFonts w:ascii="Century Gothic" w:hAnsi="Century Gothic"/>
          <w:b/>
          <w:bCs/>
          <w:sz w:val="22"/>
          <w:szCs w:val="22"/>
        </w:rPr>
        <w:t xml:space="preserve">Hora: </w:t>
      </w:r>
      <w:r w:rsidRPr="0099707D">
        <w:rPr>
          <w:rFonts w:ascii="Century Gothic" w:hAnsi="Century Gothic"/>
          <w:sz w:val="22"/>
          <w:szCs w:val="22"/>
        </w:rPr>
        <w:t>1</w:t>
      </w:r>
      <w:r w:rsidR="00C85EDF">
        <w:rPr>
          <w:rFonts w:ascii="Century Gothic" w:hAnsi="Century Gothic"/>
          <w:sz w:val="22"/>
          <w:szCs w:val="22"/>
        </w:rPr>
        <w:t>7</w:t>
      </w:r>
      <w:r w:rsidRPr="0099707D">
        <w:rPr>
          <w:rFonts w:ascii="Century Gothic" w:hAnsi="Century Gothic"/>
          <w:sz w:val="22"/>
          <w:szCs w:val="22"/>
        </w:rPr>
        <w:t>h</w:t>
      </w:r>
      <w:r w:rsidR="00C85EDF">
        <w:rPr>
          <w:rFonts w:ascii="Century Gothic" w:hAnsi="Century Gothic"/>
          <w:sz w:val="22"/>
          <w:szCs w:val="22"/>
        </w:rPr>
        <w:t>45</w:t>
      </w:r>
    </w:p>
    <w:p w14:paraId="42506D40" w14:textId="145831AA" w:rsidR="001A0435" w:rsidRDefault="0099707D" w:rsidP="0099707D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99707D">
        <w:rPr>
          <w:rFonts w:ascii="Century Gothic" w:hAnsi="Century Gothic"/>
          <w:b/>
          <w:bCs/>
          <w:sz w:val="22"/>
          <w:szCs w:val="22"/>
        </w:rPr>
        <w:t xml:space="preserve">Local: </w:t>
      </w:r>
      <w:r w:rsidRPr="0099707D">
        <w:rPr>
          <w:rFonts w:ascii="Century Gothic" w:hAnsi="Century Gothic"/>
          <w:sz w:val="22"/>
          <w:szCs w:val="22"/>
        </w:rPr>
        <w:t>Oriente Green Campus – Sala 210, Lisboa</w:t>
      </w:r>
    </w:p>
    <w:p w14:paraId="3EE2CF74" w14:textId="77777777" w:rsidR="009F267A" w:rsidRDefault="009F267A" w:rsidP="0099707D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348FB399" w14:textId="77777777" w:rsidR="009F267A" w:rsidRDefault="009F267A" w:rsidP="0099707D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30E84094" w14:textId="2F8BE3CE" w:rsidR="00463DF2" w:rsidRPr="00463DF2" w:rsidRDefault="00463DF2" w:rsidP="00463DF2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59022A88" w14:textId="77777777" w:rsidR="00463DF2" w:rsidRPr="00463DF2" w:rsidRDefault="00463DF2" w:rsidP="00463DF2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463DF2">
        <w:rPr>
          <w:rFonts w:ascii="Century Gothic" w:hAnsi="Century Gothic"/>
          <w:b/>
          <w:bCs/>
          <w:sz w:val="22"/>
          <w:szCs w:val="22"/>
        </w:rPr>
        <w:t>Para mais informações e confirmações de presença, favor contactar</w:t>
      </w:r>
      <w:r w:rsidRPr="00463DF2">
        <w:rPr>
          <w:rFonts w:ascii="Century Gothic" w:hAnsi="Century Gothic"/>
          <w:sz w:val="22"/>
          <w:szCs w:val="22"/>
        </w:rPr>
        <w:t>: </w:t>
      </w:r>
    </w:p>
    <w:p w14:paraId="43268929" w14:textId="77777777" w:rsidR="00463DF2" w:rsidRPr="00463DF2" w:rsidRDefault="00463DF2" w:rsidP="00463DF2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463DF2">
        <w:rPr>
          <w:rFonts w:ascii="Century Gothic" w:hAnsi="Century Gothic"/>
          <w:sz w:val="22"/>
          <w:szCs w:val="22"/>
        </w:rPr>
        <w:t> </w:t>
      </w:r>
    </w:p>
    <w:p w14:paraId="3868B6FF" w14:textId="02E4D0EA" w:rsidR="00463DF2" w:rsidRPr="00463DF2" w:rsidRDefault="00463DF2" w:rsidP="00463DF2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463DF2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2FA61F77" wp14:editId="3AE87532">
            <wp:extent cx="1657350" cy="342900"/>
            <wp:effectExtent l="0" t="0" r="0" b="0"/>
            <wp:docPr id="635397166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ma imagem com preto, escuridã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DF2">
        <w:rPr>
          <w:rFonts w:ascii="Century Gothic" w:hAnsi="Century Gothic"/>
          <w:sz w:val="22"/>
          <w:szCs w:val="22"/>
        </w:rPr>
        <w:t> </w:t>
      </w:r>
    </w:p>
    <w:p w14:paraId="24412AF5" w14:textId="77777777" w:rsidR="00463DF2" w:rsidRPr="00463DF2" w:rsidRDefault="00463DF2" w:rsidP="00463DF2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463DF2">
        <w:rPr>
          <w:rFonts w:ascii="Century Gothic" w:hAnsi="Century Gothic"/>
          <w:sz w:val="22"/>
          <w:szCs w:val="22"/>
        </w:rPr>
        <w:t> </w:t>
      </w:r>
    </w:p>
    <w:p w14:paraId="242BECDC" w14:textId="77777777" w:rsidR="00020A89" w:rsidRPr="00020A89" w:rsidRDefault="00020A89" w:rsidP="00020A89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020A89">
        <w:rPr>
          <w:rFonts w:ascii="Century Gothic" w:hAnsi="Century Gothic"/>
          <w:sz w:val="22"/>
          <w:szCs w:val="22"/>
        </w:rPr>
        <w:t>Ana Santos | ana.santos@lift.com.pt | +351 914 409 595</w:t>
      </w:r>
    </w:p>
    <w:p w14:paraId="442A75DC" w14:textId="77777777" w:rsidR="00020A89" w:rsidRPr="00020A89" w:rsidRDefault="00020A89" w:rsidP="00020A89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020A89">
        <w:rPr>
          <w:rFonts w:ascii="Century Gothic" w:hAnsi="Century Gothic"/>
          <w:sz w:val="22"/>
          <w:szCs w:val="22"/>
        </w:rPr>
        <w:t xml:space="preserve">Bruna Rocha | bruna.rocha@lift.com.pt | +351 910 751 944 </w:t>
      </w:r>
    </w:p>
    <w:p w14:paraId="57385AE6" w14:textId="2BF84CC5" w:rsidR="000D4366" w:rsidRDefault="00020A89" w:rsidP="00020A89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020A89">
        <w:rPr>
          <w:rFonts w:ascii="Century Gothic" w:hAnsi="Century Gothic"/>
          <w:sz w:val="22"/>
          <w:szCs w:val="22"/>
        </w:rPr>
        <w:t>Eunice Gaspar | eunice.gaspar@lift.com.pt | +351 911 774 428</w:t>
      </w:r>
    </w:p>
    <w:p w14:paraId="176923FB" w14:textId="77777777" w:rsidR="00D05166" w:rsidRDefault="00D05166" w:rsidP="0099707D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2A70D123" w14:textId="77777777" w:rsidR="00020A89" w:rsidRDefault="00020A89" w:rsidP="001D588F">
      <w:pPr>
        <w:spacing w:after="0"/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71981E4" w14:textId="00E348E9" w:rsidR="001D588F" w:rsidRDefault="001D588F" w:rsidP="001D588F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10BB2">
        <w:rPr>
          <w:rFonts w:ascii="Century Gothic" w:hAnsi="Century Gothic"/>
          <w:b/>
          <w:bCs/>
          <w:sz w:val="16"/>
          <w:szCs w:val="16"/>
          <w:u w:val="single"/>
        </w:rPr>
        <w:t>Sobre a Universidade Europeia</w:t>
      </w:r>
      <w:r w:rsidRPr="00F10BB2">
        <w:rPr>
          <w:rFonts w:ascii="Century Gothic" w:hAnsi="Century Gothic"/>
          <w:sz w:val="16"/>
          <w:szCs w:val="16"/>
        </w:rPr>
        <w:t> </w:t>
      </w:r>
    </w:p>
    <w:p w14:paraId="350E7C6A" w14:textId="77777777" w:rsidR="00D05166" w:rsidRPr="00F10BB2" w:rsidRDefault="00D05166" w:rsidP="001D588F">
      <w:pPr>
        <w:spacing w:after="0"/>
        <w:jc w:val="both"/>
        <w:rPr>
          <w:rFonts w:ascii="Century Gothic" w:hAnsi="Century Gothic"/>
          <w:sz w:val="16"/>
          <w:szCs w:val="16"/>
        </w:rPr>
      </w:pPr>
    </w:p>
    <w:p w14:paraId="3898F573" w14:textId="77777777" w:rsidR="001D588F" w:rsidRPr="00F10BB2" w:rsidRDefault="001D588F" w:rsidP="001D588F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10BB2">
        <w:rPr>
          <w:rFonts w:ascii="Century Gothic" w:hAnsi="Century Gothic"/>
          <w:sz w:val="16"/>
          <w:szCs w:val="16"/>
        </w:rPr>
        <w:lastRenderedPageBreak/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</w:t>
      </w:r>
      <w:r w:rsidRPr="00F10BB2">
        <w:rPr>
          <w:rFonts w:ascii="Arial" w:hAnsi="Arial" w:cs="Arial"/>
          <w:sz w:val="16"/>
          <w:szCs w:val="16"/>
        </w:rPr>
        <w:t> </w:t>
      </w:r>
      <w:r w:rsidRPr="00F10BB2">
        <w:rPr>
          <w:rFonts w:ascii="Century Gothic" w:hAnsi="Century Gothic"/>
          <w:sz w:val="16"/>
          <w:szCs w:val="16"/>
        </w:rPr>
        <w:t>liga</w:t>
      </w:r>
      <w:r w:rsidRPr="00F10BB2">
        <w:rPr>
          <w:rFonts w:ascii="Century Gothic" w:hAnsi="Century Gothic" w:cs="Century Gothic"/>
          <w:sz w:val="16"/>
          <w:szCs w:val="16"/>
        </w:rPr>
        <w:t>çã</w:t>
      </w:r>
      <w:r w:rsidRPr="00F10BB2">
        <w:rPr>
          <w:rFonts w:ascii="Century Gothic" w:hAnsi="Century Gothic"/>
          <w:sz w:val="16"/>
          <w:szCs w:val="16"/>
        </w:rPr>
        <w:t xml:space="preserve">o ao mercado e </w:t>
      </w:r>
      <w:r w:rsidRPr="00F10BB2">
        <w:rPr>
          <w:rFonts w:ascii="Century Gothic" w:hAnsi="Century Gothic" w:cs="Century Gothic"/>
          <w:sz w:val="16"/>
          <w:szCs w:val="16"/>
        </w:rPr>
        <w:t>à</w:t>
      </w:r>
      <w:r w:rsidRPr="00F10BB2">
        <w:rPr>
          <w:rFonts w:ascii="Century Gothic" w:hAnsi="Century Gothic"/>
          <w:sz w:val="16"/>
          <w:szCs w:val="16"/>
        </w:rPr>
        <w:t>s empresas. Atrav</w:t>
      </w:r>
      <w:r w:rsidRPr="00F10BB2">
        <w:rPr>
          <w:rFonts w:ascii="Century Gothic" w:hAnsi="Century Gothic" w:cs="Century Gothic"/>
          <w:sz w:val="16"/>
          <w:szCs w:val="16"/>
        </w:rPr>
        <w:t>é</w:t>
      </w:r>
      <w:r w:rsidRPr="00F10BB2">
        <w:rPr>
          <w:rFonts w:ascii="Century Gothic" w:hAnsi="Century Gothic"/>
          <w:sz w:val="16"/>
          <w:szCs w:val="16"/>
        </w:rPr>
        <w:t>s desta</w:t>
      </w:r>
      <w:r w:rsidRPr="00F10BB2">
        <w:rPr>
          <w:rFonts w:ascii="Arial" w:hAnsi="Arial" w:cs="Arial"/>
          <w:sz w:val="16"/>
          <w:szCs w:val="16"/>
        </w:rPr>
        <w:t> </w:t>
      </w:r>
      <w:r w:rsidRPr="00F10BB2">
        <w:rPr>
          <w:rFonts w:ascii="Century Gothic" w:hAnsi="Century Gothic"/>
          <w:sz w:val="16"/>
          <w:szCs w:val="16"/>
        </w:rPr>
        <w:t xml:space="preserve">abordagem de ensino inovadora, os estudantes embarcam numa jornada </w:t>
      </w:r>
      <w:r w:rsidRPr="00F10BB2">
        <w:rPr>
          <w:rFonts w:ascii="Century Gothic" w:hAnsi="Century Gothic" w:cs="Century Gothic"/>
          <w:sz w:val="16"/>
          <w:szCs w:val="16"/>
        </w:rPr>
        <w:t>ú</w:t>
      </w:r>
      <w:r w:rsidRPr="00F10BB2">
        <w:rPr>
          <w:rFonts w:ascii="Century Gothic" w:hAnsi="Century Gothic"/>
          <w:sz w:val="16"/>
          <w:szCs w:val="16"/>
        </w:rPr>
        <w:t>nica que os prepara para as profiss</w:t>
      </w:r>
      <w:r w:rsidRPr="00F10BB2">
        <w:rPr>
          <w:rFonts w:ascii="Century Gothic" w:hAnsi="Century Gothic" w:cs="Century Gothic"/>
          <w:sz w:val="16"/>
          <w:szCs w:val="16"/>
        </w:rPr>
        <w:t>õ</w:t>
      </w:r>
      <w:r w:rsidRPr="00F10BB2">
        <w:rPr>
          <w:rFonts w:ascii="Century Gothic" w:hAnsi="Century Gothic"/>
          <w:sz w:val="16"/>
          <w:szCs w:val="16"/>
        </w:rPr>
        <w:t>es do futuro.</w:t>
      </w:r>
      <w:r w:rsidRPr="00F10BB2">
        <w:rPr>
          <w:rFonts w:ascii="Century Gothic" w:hAnsi="Century Gothic" w:cs="Century Gothic"/>
          <w:sz w:val="16"/>
          <w:szCs w:val="16"/>
        </w:rPr>
        <w:t> </w:t>
      </w:r>
    </w:p>
    <w:p w14:paraId="5F0D0CA6" w14:textId="77777777" w:rsidR="001D588F" w:rsidRPr="00F10BB2" w:rsidRDefault="001D588F" w:rsidP="001D588F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10BB2">
        <w:rPr>
          <w:rFonts w:ascii="Century Gothic" w:hAnsi="Century Gothic"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 Universidade Europeia proporciona uma experiência de estudo vibrante e internacional nos seus campus em Lisboa ou através da UE Online, a Faculdade online privada líder em Portugal. </w:t>
      </w:r>
    </w:p>
    <w:p w14:paraId="12AB2E46" w14:textId="77777777" w:rsidR="001D588F" w:rsidRPr="00F10BB2" w:rsidRDefault="001D588F" w:rsidP="001D588F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10BB2">
        <w:rPr>
          <w:rFonts w:ascii="Century Gothic" w:hAnsi="Century Gothic"/>
          <w:sz w:val="16"/>
          <w:szCs w:val="16"/>
        </w:rPr>
        <w:t>Para mais informações sobre a Universidade Europeia: </w:t>
      </w:r>
      <w:hyperlink r:id="rId10" w:tgtFrame="_blank" w:history="1">
        <w:r w:rsidRPr="00F10BB2">
          <w:rPr>
            <w:rStyle w:val="Hiperligao"/>
            <w:rFonts w:ascii="Century Gothic" w:hAnsi="Century Gothic"/>
            <w:sz w:val="16"/>
            <w:szCs w:val="16"/>
          </w:rPr>
          <w:t>www.europeia.pt</w:t>
        </w:r>
      </w:hyperlink>
      <w:r w:rsidRPr="00F10BB2">
        <w:rPr>
          <w:rFonts w:ascii="Century Gothic" w:hAnsi="Century Gothic"/>
          <w:sz w:val="16"/>
          <w:szCs w:val="16"/>
        </w:rPr>
        <w:t> </w:t>
      </w:r>
    </w:p>
    <w:p w14:paraId="6D8330BC" w14:textId="77777777" w:rsidR="001D588F" w:rsidRPr="0099707D" w:rsidRDefault="001D588F" w:rsidP="0099707D">
      <w:pPr>
        <w:spacing w:after="0"/>
        <w:jc w:val="both"/>
        <w:rPr>
          <w:rFonts w:ascii="Century Gothic" w:hAnsi="Century Gothic"/>
          <w:sz w:val="22"/>
          <w:szCs w:val="22"/>
        </w:rPr>
      </w:pPr>
    </w:p>
    <w:p w14:paraId="33C414E5" w14:textId="77777777" w:rsidR="001960F8" w:rsidRPr="00373C8B" w:rsidRDefault="001960F8" w:rsidP="001960F8">
      <w:pPr>
        <w:spacing w:after="0"/>
        <w:jc w:val="both"/>
        <w:rPr>
          <w:sz w:val="22"/>
          <w:szCs w:val="22"/>
        </w:rPr>
      </w:pPr>
    </w:p>
    <w:p w14:paraId="55F3B7DD" w14:textId="77777777" w:rsidR="001960F8" w:rsidRPr="00373C8B" w:rsidRDefault="001960F8">
      <w:pPr>
        <w:jc w:val="both"/>
        <w:rPr>
          <w:sz w:val="22"/>
          <w:szCs w:val="22"/>
        </w:rPr>
      </w:pPr>
    </w:p>
    <w:sectPr w:rsidR="001960F8" w:rsidRPr="00373C8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F103" w14:textId="77777777" w:rsidR="00576883" w:rsidRDefault="00576883" w:rsidP="00143B43">
      <w:pPr>
        <w:spacing w:after="0" w:line="240" w:lineRule="auto"/>
      </w:pPr>
      <w:r>
        <w:separator/>
      </w:r>
    </w:p>
  </w:endnote>
  <w:endnote w:type="continuationSeparator" w:id="0">
    <w:p w14:paraId="00919BEE" w14:textId="77777777" w:rsidR="00576883" w:rsidRDefault="00576883" w:rsidP="0014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3206" w14:textId="77777777" w:rsidR="00576883" w:rsidRDefault="00576883" w:rsidP="00143B43">
      <w:pPr>
        <w:spacing w:after="0" w:line="240" w:lineRule="auto"/>
      </w:pPr>
      <w:r>
        <w:separator/>
      </w:r>
    </w:p>
  </w:footnote>
  <w:footnote w:type="continuationSeparator" w:id="0">
    <w:p w14:paraId="4B31E96B" w14:textId="77777777" w:rsidR="00576883" w:rsidRDefault="00576883" w:rsidP="0014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411" w14:textId="6BB4F4E3" w:rsidR="00143B43" w:rsidRDefault="00626797" w:rsidP="00626797">
    <w:pPr>
      <w:pStyle w:val="Cabealho"/>
      <w:jc w:val="right"/>
    </w:pPr>
    <w:r>
      <w:rPr>
        <w:noProof/>
      </w:rPr>
      <w:drawing>
        <wp:inline distT="0" distB="0" distL="0" distR="0" wp14:anchorId="541DD2B8" wp14:editId="55958BAD">
          <wp:extent cx="1763681" cy="384938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753" cy="40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DE082" w14:textId="77777777" w:rsidR="009F267A" w:rsidRDefault="009F267A" w:rsidP="00626797">
    <w:pPr>
      <w:pStyle w:val="Cabealho"/>
      <w:jc w:val="right"/>
    </w:pPr>
  </w:p>
  <w:p w14:paraId="27C9CF04" w14:textId="77777777" w:rsidR="009F267A" w:rsidRDefault="009F267A" w:rsidP="00626797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B4"/>
    <w:rsid w:val="00020A89"/>
    <w:rsid w:val="00041638"/>
    <w:rsid w:val="00073706"/>
    <w:rsid w:val="000809CF"/>
    <w:rsid w:val="00085A67"/>
    <w:rsid w:val="000B39B7"/>
    <w:rsid w:val="000D4366"/>
    <w:rsid w:val="001108E7"/>
    <w:rsid w:val="00120A3B"/>
    <w:rsid w:val="00143B43"/>
    <w:rsid w:val="00171E02"/>
    <w:rsid w:val="0018131B"/>
    <w:rsid w:val="00191EA5"/>
    <w:rsid w:val="001960F8"/>
    <w:rsid w:val="001A0435"/>
    <w:rsid w:val="001B114A"/>
    <w:rsid w:val="001D588F"/>
    <w:rsid w:val="001F48EC"/>
    <w:rsid w:val="00211305"/>
    <w:rsid w:val="002A3EC5"/>
    <w:rsid w:val="002D094C"/>
    <w:rsid w:val="00330409"/>
    <w:rsid w:val="003446BF"/>
    <w:rsid w:val="00371C43"/>
    <w:rsid w:val="00373C8B"/>
    <w:rsid w:val="004246F4"/>
    <w:rsid w:val="00425078"/>
    <w:rsid w:val="004257ED"/>
    <w:rsid w:val="0044243A"/>
    <w:rsid w:val="00445BFE"/>
    <w:rsid w:val="00454F26"/>
    <w:rsid w:val="00463DF2"/>
    <w:rsid w:val="004672D0"/>
    <w:rsid w:val="004C31E6"/>
    <w:rsid w:val="004F3E26"/>
    <w:rsid w:val="00576883"/>
    <w:rsid w:val="00585D6C"/>
    <w:rsid w:val="00585EF4"/>
    <w:rsid w:val="005A008B"/>
    <w:rsid w:val="005A4C98"/>
    <w:rsid w:val="005A5C82"/>
    <w:rsid w:val="005C4A52"/>
    <w:rsid w:val="005D21F3"/>
    <w:rsid w:val="005E0C01"/>
    <w:rsid w:val="0061557D"/>
    <w:rsid w:val="00626797"/>
    <w:rsid w:val="00643B96"/>
    <w:rsid w:val="00682DAB"/>
    <w:rsid w:val="006870BB"/>
    <w:rsid w:val="006B500E"/>
    <w:rsid w:val="006B7ED6"/>
    <w:rsid w:val="00701785"/>
    <w:rsid w:val="0071669A"/>
    <w:rsid w:val="00775B9F"/>
    <w:rsid w:val="00787083"/>
    <w:rsid w:val="007A4441"/>
    <w:rsid w:val="007B0284"/>
    <w:rsid w:val="008750B6"/>
    <w:rsid w:val="008853D3"/>
    <w:rsid w:val="008B043E"/>
    <w:rsid w:val="00900D11"/>
    <w:rsid w:val="009148E7"/>
    <w:rsid w:val="009725FD"/>
    <w:rsid w:val="00973AEA"/>
    <w:rsid w:val="00984E81"/>
    <w:rsid w:val="0099707D"/>
    <w:rsid w:val="009A7D7A"/>
    <w:rsid w:val="009D299D"/>
    <w:rsid w:val="009F267A"/>
    <w:rsid w:val="00A124CC"/>
    <w:rsid w:val="00A5693B"/>
    <w:rsid w:val="00A72EFB"/>
    <w:rsid w:val="00A85290"/>
    <w:rsid w:val="00B20C90"/>
    <w:rsid w:val="00B42E66"/>
    <w:rsid w:val="00B475B4"/>
    <w:rsid w:val="00B6669B"/>
    <w:rsid w:val="00BC5A97"/>
    <w:rsid w:val="00BD2446"/>
    <w:rsid w:val="00BE59A2"/>
    <w:rsid w:val="00C24BB6"/>
    <w:rsid w:val="00C630C6"/>
    <w:rsid w:val="00C63C45"/>
    <w:rsid w:val="00C83C14"/>
    <w:rsid w:val="00C85EDF"/>
    <w:rsid w:val="00CA6720"/>
    <w:rsid w:val="00CF29FB"/>
    <w:rsid w:val="00D02A23"/>
    <w:rsid w:val="00D05166"/>
    <w:rsid w:val="00D32BF0"/>
    <w:rsid w:val="00D56692"/>
    <w:rsid w:val="00DB3381"/>
    <w:rsid w:val="00DF4B59"/>
    <w:rsid w:val="00E25F89"/>
    <w:rsid w:val="00E342A7"/>
    <w:rsid w:val="00E43B2E"/>
    <w:rsid w:val="00EA5C55"/>
    <w:rsid w:val="00EC35E8"/>
    <w:rsid w:val="00EE419B"/>
    <w:rsid w:val="00EF62A3"/>
    <w:rsid w:val="00F10BB2"/>
    <w:rsid w:val="00F51B78"/>
    <w:rsid w:val="00F6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0D62E"/>
  <w15:chartTrackingRefBased/>
  <w15:docId w15:val="{FF28DF39-BBE9-4385-A405-48652358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47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47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47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47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47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47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47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47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47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47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47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47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475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475B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475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475B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475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475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47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47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47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47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47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475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75B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475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47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475B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475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43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43B43"/>
  </w:style>
  <w:style w:type="paragraph" w:styleId="Rodap">
    <w:name w:val="footer"/>
    <w:basedOn w:val="Normal"/>
    <w:link w:val="RodapCarter"/>
    <w:uiPriority w:val="99"/>
    <w:unhideWhenUsed/>
    <w:rsid w:val="00143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43B43"/>
  </w:style>
  <w:style w:type="character" w:customStyle="1" w:styleId="normaltextrun">
    <w:name w:val="normaltextrun"/>
    <w:basedOn w:val="Tipodeletrapredefinidodopargrafo"/>
    <w:rsid w:val="00454F26"/>
  </w:style>
  <w:style w:type="character" w:styleId="Hiperligao">
    <w:name w:val="Hyperlink"/>
    <w:basedOn w:val="Tipodeletrapredefinidodopargrafo"/>
    <w:uiPriority w:val="99"/>
    <w:unhideWhenUsed/>
    <w:rsid w:val="00463DF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63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uropeia.p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B5DE269B90B4FBDC264D69978C00F" ma:contentTypeVersion="23" ma:contentTypeDescription="Create a new document." ma:contentTypeScope="" ma:versionID="a29b05d1e280181ae00972d0345a309b">
  <xsd:schema xmlns:xsd="http://www.w3.org/2001/XMLSchema" xmlns:xs="http://www.w3.org/2001/XMLSchema" xmlns:p="http://schemas.microsoft.com/office/2006/metadata/properties" xmlns:ns3="82c51fe1-cc86-47b7-8eef-6200aceb9d8d" xmlns:ns4="0dc63241-cf31-4e4f-94a5-034f1877492f" targetNamespace="http://schemas.microsoft.com/office/2006/metadata/properties" ma:root="true" ma:fieldsID="5c15c501aab7d0e65b22c016a3d097de" ns3:_="" ns4:_="">
    <xsd:import namespace="82c51fe1-cc86-47b7-8eef-6200aceb9d8d"/>
    <xsd:import namespace="0dc63241-cf31-4e4f-94a5-034f1877492f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51fe1-cc86-47b7-8eef-6200aceb9d8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63241-cf31-4e4f-94a5-034f18774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c51fe1-cc86-47b7-8eef-6200aceb9d8d" xsi:nil="true"/>
    <MigrationWizIdSecurityGroups xmlns="82c51fe1-cc86-47b7-8eef-6200aceb9d8d" xsi:nil="true"/>
    <MigrationWizIdPermissionLevels xmlns="82c51fe1-cc86-47b7-8eef-6200aceb9d8d" xsi:nil="true"/>
    <MigrationWizId xmlns="82c51fe1-cc86-47b7-8eef-6200aceb9d8d" xsi:nil="true"/>
    <MigrationWizIdPermissions xmlns="82c51fe1-cc86-47b7-8eef-6200aceb9d8d" xsi:nil="true"/>
    <MigrationWizIdDocumentLibraryPermissions xmlns="82c51fe1-cc86-47b7-8eef-6200aceb9d8d" xsi:nil="true"/>
  </documentManagement>
</p:properties>
</file>

<file path=customXml/itemProps1.xml><?xml version="1.0" encoding="utf-8"?>
<ds:datastoreItem xmlns:ds="http://schemas.openxmlformats.org/officeDocument/2006/customXml" ds:itemID="{D0B5B4EF-733D-4B06-892C-F8490E98F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51fe1-cc86-47b7-8eef-6200aceb9d8d"/>
    <ds:schemaRef ds:uri="0dc63241-cf31-4e4f-94a5-034f18774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93FC8-8BD5-4099-B729-B3763E815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00C2F-5CAB-40AD-8101-5F32674DA490}">
  <ds:schemaRefs>
    <ds:schemaRef ds:uri="http://schemas.microsoft.com/office/2006/metadata/properties"/>
    <ds:schemaRef ds:uri="http://schemas.microsoft.com/office/infopath/2007/PartnerControls"/>
    <ds:schemaRef ds:uri="82c51fe1-cc86-47b7-8eef-6200aceb9d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683</Words>
  <Characters>3871</Characters>
  <Application>Microsoft Office Word</Application>
  <DocSecurity>0</DocSecurity>
  <Lines>92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Links>
    <vt:vector size="6" baseType="variant"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http://www.europeia.pt/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Rocha</dc:creator>
  <cp:keywords/>
  <dc:description/>
  <cp:lastModifiedBy>Ana Santos</cp:lastModifiedBy>
  <cp:revision>10</cp:revision>
  <dcterms:created xsi:type="dcterms:W3CDTF">2026-06-11T09:04:00Z</dcterms:created>
  <dcterms:modified xsi:type="dcterms:W3CDTF">2026-06-17T16:19:00Z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0x0101002A6B5DE269B90B4FBDC264D69978C00F</vt:lpwstr>
  </property>
</Properties>
</file>