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r>
    </w:p>
    <w:p w:rsidR="00000000" w:rsidDel="00000000" w:rsidP="00000000" w:rsidRDefault="00000000" w:rsidRPr="00000000" w14:paraId="00000003">
      <w:pPr>
        <w:pStyle w:val="Heading2"/>
        <w:spacing w:after="240" w:before="240" w:lineRule="auto"/>
        <w:jc w:val="both"/>
        <w:rPr>
          <w:b w:val="1"/>
          <w:bCs w:val="1"/>
        </w:rPr>
      </w:pPr>
      <w:bookmarkStart w:colFirst="0" w:colLast="0" w:name="_fwqephmigepx" w:id="0"/>
      <w:bookmarkEnd w:id="0"/>
      <w:r w:rsidDel="00000000" w:rsidR="00000000" w:rsidRPr="00000000">
        <w:rPr>
          <w:b w:val="1"/>
          <w:bCs w:val="1"/>
          <w:rtl w:val="0"/>
        </w:rPr>
        <w:t xml:space="preserve">Czas na sportowe wyzwanie w Szczecinie! Runmageddon nad Jelenim Stawem już 20 i 21 czerwca</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Już 20 i 21 czerwca Runmageddon </w:t>
      </w:r>
      <w:r w:rsidDel="00000000" w:rsidR="00000000" w:rsidRPr="00000000">
        <w:rPr>
          <w:b w:val="1"/>
          <w:bCs w:val="1"/>
          <w:rtl w:val="0"/>
        </w:rPr>
        <w:t xml:space="preserve">powróci</w:t>
      </w:r>
      <w:r w:rsidDel="00000000" w:rsidR="00000000" w:rsidRPr="00000000">
        <w:rPr>
          <w:b w:val="1"/>
          <w:bCs w:val="1"/>
          <w:rtl w:val="0"/>
        </w:rPr>
        <w:t xml:space="preserve"> do Szczecina, aby dać wszystkim miłośnikom aktywności fizycznej i przygody okazję na wyjście ze swojej strefy komfortu. W malowniczej scenerii Jeleniego Stawu śmiałkowie sprawdzą swoje siły na trasach o różnym stopniu intensywności, w tym w specjalnej formule Intro Together, w której młodzież (wiek 12+) może wystartować ramię w ramię z osobą dorosłą. Podczas wydarzenia nie zabraknie formuł dedykowanych zarówno indywidualnym uczestnikom, jak i rodzinom, dzieciom, młodzieży czy drużynom </w:t>
      </w:r>
      <w:r w:rsidDel="00000000" w:rsidR="00000000" w:rsidRPr="00000000">
        <w:rPr>
          <w:b w:val="1"/>
          <w:bCs w:val="1"/>
          <w:rtl w:val="0"/>
        </w:rPr>
        <w:t xml:space="preserve">firmowym</w:t>
      </w:r>
      <w:r w:rsidDel="00000000" w:rsidR="00000000" w:rsidRPr="00000000">
        <w:rPr>
          <w:b w:val="1"/>
          <w:bCs w:val="1"/>
          <w:rtl w:val="0"/>
        </w:rPr>
        <w:t xml:space="preserve">. Dodatkowo, 18 i 19 czerwca na najmłodszych czeka Runmageddon Kids: Demo, czyli bezpłatne wydarzenie sportowe, w którym będą mogli się oni zmierzyć z przeszkodami w bezpiecznych i komfortowych warunkach bez błota i wody.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Tegoroczna edycja wydarzenia odbędzie się na terenie Jeleniego Stawu, znanego mieszkańcom Szczecina jako miejsca rekreacji i bliskiego kontaktu z przyrodą.</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Jeleni Staw to miejsce o dużym potencjale, które doskonale współgra z klimatem Runmageddonu. Na uczestników czeka cała masa błota, zaskakujących przeszkód oraz solidna dawka potu i uśmiechu. Zapraszamy każdego, kto chce uciec od rutyny i zapisać na swoim koncie wspomnienia, o których będzie opowiadać latami</w:t>
      </w:r>
      <w:r w:rsidDel="00000000" w:rsidR="00000000" w:rsidRPr="00000000">
        <w:rPr>
          <w:rtl w:val="0"/>
        </w:rPr>
        <w:t xml:space="preserve"> – mówi Dominik Brzeziński, dyrektor Runmageddonu w Szczecinie.</w:t>
      </w:r>
    </w:p>
    <w:p w:rsidR="00000000" w:rsidDel="00000000" w:rsidP="00000000" w:rsidRDefault="00000000" w:rsidRPr="00000000" w14:paraId="00000007">
      <w:pPr>
        <w:pStyle w:val="Heading3"/>
        <w:spacing w:after="240" w:before="240" w:lineRule="auto"/>
        <w:jc w:val="both"/>
        <w:rPr>
          <w:b w:val="1"/>
          <w:bCs w:val="1"/>
          <w:color w:val="000000"/>
        </w:rPr>
      </w:pPr>
      <w:bookmarkStart w:colFirst="0" w:colLast="0" w:name="_5vw9g0d1752" w:id="1"/>
      <w:bookmarkEnd w:id="1"/>
      <w:r w:rsidDel="00000000" w:rsidR="00000000" w:rsidRPr="00000000">
        <w:rPr>
          <w:b w:val="1"/>
          <w:bCs w:val="1"/>
          <w:color w:val="000000"/>
          <w:rtl w:val="0"/>
        </w:rPr>
        <w:t xml:space="preserve">Różne poziomy intensywności, ta sama dawka emocji</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Szczeciński Runmageddon daje zawodnikom szansę na start w formułach o różnym stopniu intensywności, dzięki czemu dopasowane pod siebie wyzwanie znajdą tu zarówno debiutanci, jak i osoby poszukujące większej dawki emocji i adrenaliny. W tym przypadku nie liczy się kondycja, a determinacja i chęć wyjścia ze strefy komfortu.</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Podczas Runmageddonu w Szczecinie uczestnicy mogą wziąć udział w formułach:</w:t>
      </w:r>
    </w:p>
    <w:p w:rsidR="00000000" w:rsidDel="00000000" w:rsidP="00000000" w:rsidRDefault="00000000" w:rsidRPr="00000000" w14:paraId="0000000A">
      <w:pPr>
        <w:numPr>
          <w:ilvl w:val="0"/>
          <w:numId w:val="2"/>
        </w:numPr>
        <w:spacing w:after="0" w:afterAutospacing="0" w:before="240" w:lineRule="auto"/>
        <w:ind w:left="720" w:hanging="360"/>
        <w:jc w:val="both"/>
        <w:rPr/>
      </w:pPr>
      <w:r w:rsidDel="00000000" w:rsidR="00000000" w:rsidRPr="00000000">
        <w:rPr>
          <w:b w:val="1"/>
          <w:bCs w:val="1"/>
          <w:rtl w:val="0"/>
        </w:rPr>
        <w:t xml:space="preserve">Intro (¼):</w:t>
      </w:r>
      <w:r w:rsidDel="00000000" w:rsidR="00000000" w:rsidRPr="00000000">
        <w:rPr>
          <w:rtl w:val="0"/>
        </w:rPr>
        <w:t xml:space="preserve"> Dystans liczący ponad 3 kilometry, na którym pojawi się 15 przeszkód. To doskonała opcja dla tych, którzy chcą postawić swoje pierwsze kroki w świecie biegów przeszkodowych w stosunkowo komfortowych warunkach. W ramach formuły odbędzie się również seria</w:t>
      </w:r>
      <w:r w:rsidDel="00000000" w:rsidR="00000000" w:rsidRPr="00000000">
        <w:rPr>
          <w:rtl w:val="0"/>
        </w:rPr>
        <w:t xml:space="preserve"> Intro Together</w:t>
      </w:r>
      <w:r w:rsidDel="00000000" w:rsidR="00000000" w:rsidRPr="00000000">
        <w:rPr>
          <w:b w:val="1"/>
          <w:bCs w:val="1"/>
          <w:rtl w:val="0"/>
        </w:rPr>
        <w:t xml:space="preserve">,</w:t>
      </w:r>
      <w:r w:rsidDel="00000000" w:rsidR="00000000" w:rsidRPr="00000000">
        <w:rPr>
          <w:rtl w:val="0"/>
        </w:rPr>
        <w:t xml:space="preserve"> w której młodzież (12+) może sprawdzić się wraz z osobą dorosłą i wspólnie przeżyć wyjątkową przygodę;</w:t>
      </w:r>
    </w:p>
    <w:p w:rsidR="00000000" w:rsidDel="00000000" w:rsidP="00000000" w:rsidRDefault="00000000" w:rsidRPr="00000000" w14:paraId="0000000B">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Rekrut (½):</w:t>
      </w:r>
      <w:r w:rsidDel="00000000" w:rsidR="00000000" w:rsidRPr="00000000">
        <w:rPr>
          <w:rtl w:val="0"/>
        </w:rPr>
        <w:t xml:space="preserve"> 6-kilometrowa trasa z 30 przeszkodami. Wyzwanie dedykowane osobom, które są gotowe na większą porcję emocji i porządną dawkę aktywności;</w:t>
      </w:r>
    </w:p>
    <w:p w:rsidR="00000000" w:rsidDel="00000000" w:rsidP="00000000" w:rsidRDefault="00000000" w:rsidRPr="00000000" w14:paraId="0000000C">
      <w:pPr>
        <w:numPr>
          <w:ilvl w:val="0"/>
          <w:numId w:val="2"/>
        </w:numPr>
        <w:spacing w:after="240" w:before="0" w:beforeAutospacing="0" w:lineRule="auto"/>
        <w:ind w:left="720" w:hanging="360"/>
        <w:jc w:val="both"/>
        <w:rPr/>
      </w:pPr>
      <w:r w:rsidDel="00000000" w:rsidR="00000000" w:rsidRPr="00000000">
        <w:rPr>
          <w:b w:val="1"/>
          <w:bCs w:val="1"/>
          <w:rtl w:val="0"/>
        </w:rPr>
        <w:t xml:space="preserve">Runmageddon:</w:t>
      </w:r>
      <w:r w:rsidDel="00000000" w:rsidR="00000000" w:rsidRPr="00000000">
        <w:rPr>
          <w:rtl w:val="0"/>
        </w:rPr>
        <w:t xml:space="preserve"> Główna formuła wydarzenia, wymagająca pokonania 12 kilometrów i zmierzenia się z ponad 50 przeszkodami.</w:t>
      </w:r>
    </w:p>
    <w:p w:rsidR="00000000" w:rsidDel="00000000" w:rsidP="00000000" w:rsidRDefault="00000000" w:rsidRPr="00000000" w14:paraId="0000000D">
      <w:pPr>
        <w:pStyle w:val="Heading3"/>
        <w:spacing w:after="240" w:before="240" w:lineRule="auto"/>
        <w:jc w:val="both"/>
        <w:rPr>
          <w:b w:val="1"/>
          <w:bCs w:val="1"/>
          <w:color w:val="000000"/>
        </w:rPr>
      </w:pPr>
      <w:bookmarkStart w:colFirst="0" w:colLast="0" w:name="_jhq0p0qyf20l" w:id="2"/>
      <w:bookmarkEnd w:id="2"/>
      <w:r w:rsidDel="00000000" w:rsidR="00000000" w:rsidRPr="00000000">
        <w:rPr>
          <w:b w:val="1"/>
          <w:bCs w:val="1"/>
          <w:color w:val="000000"/>
          <w:rtl w:val="0"/>
        </w:rPr>
        <w:t xml:space="preserve">Zabawa pełna błota dla najmłodszych i rodzin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Wydarzenie w Szczecinie to także dobra alternatywa na aktywne spędzenie wolnego czasu w rodzinnym gronie. Bezpieczeństwo najmłodszych jest dla organizatorów kwestią nadrzędną, dlatego wszelkie tory przeszkód zostały zaprojektowane z zachowaniem najwyższych standardów, gwarantując dzieciom beztroską i pełną radości zabawę.</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Najmłodsi fani sportu oraz ich bliscy mogą wystartować w formułach:</w:t>
      </w:r>
    </w:p>
    <w:p w:rsidR="00000000" w:rsidDel="00000000" w:rsidP="00000000" w:rsidRDefault="00000000" w:rsidRPr="00000000" w14:paraId="00000010">
      <w:pPr>
        <w:numPr>
          <w:ilvl w:val="0"/>
          <w:numId w:val="1"/>
        </w:numPr>
        <w:spacing w:after="0" w:afterAutospacing="0" w:before="240" w:lineRule="auto"/>
        <w:ind w:left="720" w:hanging="360"/>
        <w:jc w:val="both"/>
        <w:rPr/>
      </w:pPr>
      <w:r w:rsidDel="00000000" w:rsidR="00000000" w:rsidRPr="00000000">
        <w:rPr>
          <w:b w:val="1"/>
          <w:bCs w:val="1"/>
          <w:rtl w:val="0"/>
        </w:rPr>
        <w:t xml:space="preserve">Kids:</w:t>
      </w:r>
      <w:r w:rsidDel="00000000" w:rsidR="00000000" w:rsidRPr="00000000">
        <w:rPr>
          <w:rtl w:val="0"/>
        </w:rPr>
        <w:t xml:space="preserve"> Opcja dla dzieci, obejmująca kilometrową trasę i minimum 15 przeszkód. To gwarancja solidnego </w:t>
      </w:r>
      <w:r w:rsidDel="00000000" w:rsidR="00000000" w:rsidRPr="00000000">
        <w:rPr>
          <w:rtl w:val="0"/>
        </w:rPr>
        <w:t xml:space="preserve">ubłocenia</w:t>
      </w:r>
      <w:r w:rsidDel="00000000" w:rsidR="00000000" w:rsidRPr="00000000">
        <w:rPr>
          <w:rtl w:val="0"/>
        </w:rPr>
        <w:t xml:space="preserve"> i świetnej zabawy;</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pPr>
      <w:r w:rsidDel="00000000" w:rsidR="00000000" w:rsidRPr="00000000">
        <w:rPr>
          <w:b w:val="1"/>
          <w:bCs w:val="1"/>
          <w:rtl w:val="0"/>
        </w:rPr>
        <w:t xml:space="preserve">Intro U-16:</w:t>
      </w:r>
      <w:r w:rsidDel="00000000" w:rsidR="00000000" w:rsidRPr="00000000">
        <w:rPr>
          <w:rtl w:val="0"/>
        </w:rPr>
        <w:t xml:space="preserve"> Propozycja dla młodzieży w wieku 12–15 lat, która będzie musiała zmierzyć się z 3-kilometrowym dystansem oraz 15 przeszkodami, co stanowi odzwierciedlenie formuły dla dorosłych;</w:t>
      </w:r>
    </w:p>
    <w:p w:rsidR="00000000" w:rsidDel="00000000" w:rsidP="00000000" w:rsidRDefault="00000000" w:rsidRPr="00000000" w14:paraId="00000012">
      <w:pPr>
        <w:numPr>
          <w:ilvl w:val="0"/>
          <w:numId w:val="1"/>
        </w:numPr>
        <w:spacing w:after="240" w:before="0" w:beforeAutospacing="0" w:lineRule="auto"/>
        <w:ind w:left="720" w:hanging="360"/>
        <w:jc w:val="both"/>
        <w:rPr/>
      </w:pPr>
      <w:r w:rsidDel="00000000" w:rsidR="00000000" w:rsidRPr="00000000">
        <w:rPr>
          <w:b w:val="1"/>
          <w:bCs w:val="1"/>
          <w:rtl w:val="0"/>
        </w:rPr>
        <w:t xml:space="preserve">Family:</w:t>
      </w:r>
      <w:r w:rsidDel="00000000" w:rsidR="00000000" w:rsidRPr="00000000">
        <w:rPr>
          <w:rtl w:val="0"/>
        </w:rPr>
        <w:t xml:space="preserve"> Możliwość startu rodzinnego, w którym na dystansie ponad 2 kilometrów dzieci wraz z rodzicami i bliskimi pokonują wspólnie 15 przeszkód. </w:t>
      </w:r>
    </w:p>
    <w:p w:rsidR="00000000" w:rsidDel="00000000" w:rsidP="00000000" w:rsidRDefault="00000000" w:rsidRPr="00000000" w14:paraId="00000013">
      <w:pPr>
        <w:pStyle w:val="Heading3"/>
        <w:spacing w:after="240" w:before="240" w:lineRule="auto"/>
        <w:jc w:val="both"/>
        <w:rPr>
          <w:b w:val="1"/>
          <w:bCs w:val="1"/>
          <w:color w:val="000000"/>
        </w:rPr>
      </w:pPr>
      <w:bookmarkStart w:colFirst="0" w:colLast="0" w:name="_ts5o1zojdg2k" w:id="3"/>
      <w:bookmarkEnd w:id="3"/>
      <w:r w:rsidDel="00000000" w:rsidR="00000000" w:rsidRPr="00000000">
        <w:rPr>
          <w:b w:val="1"/>
          <w:bCs w:val="1"/>
          <w:color w:val="000000"/>
          <w:rtl w:val="0"/>
        </w:rPr>
        <w:t xml:space="preserve">Oficjalny trening Runmageddonu</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Organizatorzy Runmageddonu zadbali również o osoby, które chciałyby poznać specyfikę biegów przeszkodowych jeszcze przed oficjalnym startem wydarzenia. Uczestnicy, którzy chcieliby podszlifować swoje umiejętności pokonywania przeszkód, właściwie rozgrzać się przed docelowym biegiem lub po prostu spędzić aktywnie czas pod okiem doświadczonych trenerów, mogą wziąć udział w oficjalnym treningu przed Runmageddonem. Odbędzie się on w czwartek 18 czerwca w dwóch seriach: o godzinie 17:30 oraz 19:00.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Trening poprowadzi Dawid Paradziński, trener personalny oraz student fizjoterapii, który łączy sportową praktykę z solidnym zapleczem merytorycznym.</w:t>
      </w:r>
      <w:r w:rsidDel="00000000" w:rsidR="00000000" w:rsidRPr="00000000">
        <w:rPr>
          <w:rtl w:val="0"/>
        </w:rPr>
        <w:t xml:space="preserve"> Na treningach stawia na profesjonalne podejście, poprawną technikę, świadome przygotowanie ciała oraz praktyczne wskazówki, które pomagają skuteczniej i bezpieczniej pokonywać przeszkody.</w:t>
      </w:r>
      <w:r w:rsidDel="00000000" w:rsidR="00000000" w:rsidRPr="00000000">
        <w:rPr>
          <w:rtl w:val="0"/>
        </w:rPr>
        <w:t xml:space="preserve"> </w:t>
      </w:r>
    </w:p>
    <w:p w:rsidR="00000000" w:rsidDel="00000000" w:rsidP="00000000" w:rsidRDefault="00000000" w:rsidRPr="00000000" w14:paraId="00000016">
      <w:pPr>
        <w:pStyle w:val="Heading3"/>
        <w:spacing w:after="240" w:before="240" w:lineRule="auto"/>
        <w:jc w:val="both"/>
        <w:rPr>
          <w:b w:val="1"/>
          <w:bCs w:val="1"/>
          <w:color w:val="000000"/>
        </w:rPr>
      </w:pPr>
      <w:bookmarkStart w:colFirst="0" w:colLast="0" w:name="_5pjyy0vueilw" w:id="4"/>
      <w:bookmarkEnd w:id="4"/>
      <w:r w:rsidDel="00000000" w:rsidR="00000000" w:rsidRPr="00000000">
        <w:rPr>
          <w:b w:val="1"/>
          <w:bCs w:val="1"/>
          <w:color w:val="000000"/>
          <w:rtl w:val="0"/>
        </w:rPr>
        <w:t xml:space="preserve">Przeszkody to nie jedyne atrakcje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Na terenie szczecińskiego Runmageddonu zarówno na uczestników, jak i na kibiców czekać będzie masa dodatkowych atrakcji w postaci stref partnerów, konkursów z nagrodami czy dodatkowych sportowych wyzwań. Dodatkowo, po zakończonej zabawie Runmageddończycy mogą skorzystać z rozbudowanej strefy gastronomicznej.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Całe wydarzenie odbywa się z zachowaniem najwyższych standardów bezpieczeństwa i w ścisłej współpracy z lokalnymi instytucjami.</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Zapisy wciąż trwają – formularz rejestracyjny na poszczególne formuły oraz szczegółowe informacje można znaleźć na stronie: </w:t>
      </w:r>
      <w:hyperlink r:id="rId7">
        <w:r w:rsidDel="00000000" w:rsidR="00000000" w:rsidRPr="00000000">
          <w:rPr>
            <w:color w:val="1155cc"/>
            <w:u w:val="single"/>
            <w:rtl w:val="0"/>
          </w:rPr>
          <w:t xml:space="preserve">www.runmageddon.pl</w:t>
        </w:r>
      </w:hyperlink>
      <w:r w:rsidDel="00000000" w:rsidR="00000000" w:rsidRPr="00000000">
        <w:rPr>
          <w:rtl w:val="0"/>
        </w:rPr>
        <w:t xml:space="preserve">.</w:t>
      </w:r>
    </w:p>
    <w:p w:rsidR="00000000" w:rsidDel="00000000" w:rsidP="00000000" w:rsidRDefault="00000000" w:rsidRPr="00000000" w14:paraId="0000001A">
      <w:pPr>
        <w:spacing w:after="240" w:line="276" w:lineRule="auto"/>
        <w:jc w:val="both"/>
        <w:rPr/>
      </w:pPr>
      <w:r w:rsidDel="00000000" w:rsidR="00000000" w:rsidRPr="00000000">
        <w:rPr>
          <w:sz w:val="18"/>
          <w:szCs w:val="18"/>
          <w:highlight w:val="white"/>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 </w:t>
      </w:r>
      <w:hyperlink r:id="rId8">
        <w:r w:rsidDel="00000000" w:rsidR="00000000" w:rsidRPr="00000000">
          <w:rPr>
            <w:sz w:val="18"/>
            <w:szCs w:val="18"/>
            <w:highlight w:val="white"/>
            <w:u w:val="single"/>
            <w:rtl w:val="0"/>
          </w:rPr>
          <w:t xml:space="preserve">www.runmageddon.pl</w:t>
        </w:r>
      </w:hyperlink>
      <w:r w:rsidDel="00000000" w:rsidR="00000000" w:rsidRPr="00000000">
        <w:rPr>
          <w:sz w:val="18"/>
          <w:szCs w:val="18"/>
          <w:highlight w:val="white"/>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unmageddon.pl" TargetMode="External"/><Relationship Id="rId8" Type="http://schemas.openxmlformats.org/officeDocument/2006/relationships/hyperlink" Target="http://www.runmagedd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