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3D84F" w14:textId="49C906F8" w:rsidR="00524282" w:rsidRDefault="00274293" w:rsidP="43B8399C">
      <w:pPr>
        <w:pStyle w:val="NameAddress"/>
        <w:spacing w:line="360" w:lineRule="auto"/>
        <w:jc w:val="right"/>
        <w:rPr>
          <w:rFonts w:asciiTheme="minorHAnsi" w:hAnsiTheme="minorHAnsi" w:cstheme="minorBidi"/>
          <w:color w:val="1F497D" w:themeColor="text2"/>
        </w:rPr>
      </w:pPr>
      <w:r w:rsidRPr="43B8399C">
        <w:rPr>
          <w:rFonts w:asciiTheme="minorHAnsi" w:hAnsiTheme="minorHAnsi" w:cstheme="minorBidi"/>
          <w:color w:val="1F497D" w:themeColor="text2"/>
        </w:rPr>
        <w:t xml:space="preserve">Warszawa, </w:t>
      </w:r>
      <w:r w:rsidR="00A10959">
        <w:rPr>
          <w:rFonts w:asciiTheme="minorHAnsi" w:hAnsiTheme="minorHAnsi" w:cstheme="minorBidi"/>
          <w:color w:val="1F497D" w:themeColor="text2"/>
        </w:rPr>
        <w:t>15.06.2026 r.</w:t>
      </w:r>
    </w:p>
    <w:p w14:paraId="7CF87AB4" w14:textId="77777777" w:rsidR="00663E7E" w:rsidRDefault="00663E7E" w:rsidP="00D06C04">
      <w:pPr>
        <w:pStyle w:val="NameAddress"/>
        <w:spacing w:line="360" w:lineRule="auto"/>
        <w:rPr>
          <w:rFonts w:asciiTheme="minorHAnsi" w:hAnsiTheme="minorHAnsi" w:cstheme="minorHAnsi"/>
          <w:b/>
          <w:bCs/>
          <w:color w:val="1F497D" w:themeColor="text2"/>
          <w:sz w:val="36"/>
          <w:szCs w:val="32"/>
        </w:rPr>
      </w:pPr>
    </w:p>
    <w:p w14:paraId="3ED6EB21" w14:textId="47623921" w:rsidR="00AB7FB5" w:rsidRPr="00AB7FB5" w:rsidRDefault="00AB7FB5" w:rsidP="00AB7FB5">
      <w:pPr>
        <w:pStyle w:val="NameAddress"/>
        <w:spacing w:line="276" w:lineRule="auto"/>
        <w:jc w:val="both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 w:rsidRPr="00AB7FB5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Uprawiaj życie po swojemu</w:t>
      </w:r>
      <w:r w:rsidR="001437E1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>!</w:t>
      </w:r>
      <w:r w:rsidRPr="00AB7FB5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 Żywiec Zdrój debiutuje z Vitamins+ i wchodzi do nowej kategorii produktowej</w:t>
      </w:r>
    </w:p>
    <w:p w14:paraId="06FA7D30" w14:textId="77777777" w:rsidR="009312F9" w:rsidRPr="00A574DF" w:rsidRDefault="009312F9" w:rsidP="00571E7F">
      <w:pPr>
        <w:pStyle w:val="NameAddress"/>
        <w:spacing w:line="276" w:lineRule="auto"/>
        <w:jc w:val="both"/>
        <w:rPr>
          <w:b/>
          <w:bCs/>
          <w:sz w:val="24"/>
          <w:szCs w:val="22"/>
        </w:rPr>
      </w:pPr>
    </w:p>
    <w:p w14:paraId="65F24D38" w14:textId="5A701C6E" w:rsidR="008112A4" w:rsidRDefault="007460E6" w:rsidP="0DCF4FB9">
      <w:pPr>
        <w:spacing w:after="0" w:line="276" w:lineRule="auto"/>
        <w:jc w:val="both"/>
        <w:rPr>
          <w:b/>
          <w:bCs/>
          <w:sz w:val="24"/>
        </w:rPr>
      </w:pPr>
      <w:r w:rsidRPr="644EAE80">
        <w:rPr>
          <w:b/>
          <w:bCs/>
          <w:sz w:val="24"/>
        </w:rPr>
        <w:t xml:space="preserve">Życie nie zawsze jest maratonem, treningiem o świcie </w:t>
      </w:r>
      <w:r w:rsidR="00A10959">
        <w:rPr>
          <w:b/>
          <w:bCs/>
          <w:sz w:val="24"/>
        </w:rPr>
        <w:t>czy</w:t>
      </w:r>
      <w:r w:rsidRPr="644EAE80">
        <w:rPr>
          <w:b/>
          <w:bCs/>
          <w:sz w:val="24"/>
        </w:rPr>
        <w:t xml:space="preserve"> walką o kolejne rekordy. Czasem to</w:t>
      </w:r>
      <w:r w:rsidR="00140FA2">
        <w:rPr>
          <w:b/>
          <w:bCs/>
          <w:sz w:val="24"/>
        </w:rPr>
        <w:t xml:space="preserve"> prostu codzienność, zakupy, krótki spacer i moment dla siebie, które składają się na sumę aktywności ważną dla naszego zdrowia.</w:t>
      </w:r>
      <w:r w:rsidRPr="644EAE80">
        <w:rPr>
          <w:b/>
          <w:bCs/>
          <w:sz w:val="24"/>
        </w:rPr>
        <w:t xml:space="preserve"> Elementem właśnie takiego codziennego rytmu może by</w:t>
      </w:r>
      <w:r w:rsidR="00140FA2">
        <w:rPr>
          <w:b/>
          <w:bCs/>
          <w:sz w:val="24"/>
        </w:rPr>
        <w:t>ć</w:t>
      </w:r>
      <w:r w:rsidR="007E4A14" w:rsidRPr="644EAE80">
        <w:rPr>
          <w:b/>
          <w:bCs/>
          <w:sz w:val="24"/>
        </w:rPr>
        <w:t xml:space="preserve"> </w:t>
      </w:r>
      <w:r w:rsidRPr="644EAE80">
        <w:rPr>
          <w:b/>
          <w:bCs/>
          <w:sz w:val="24"/>
        </w:rPr>
        <w:t>nowość</w:t>
      </w:r>
      <w:r w:rsidR="000B465F" w:rsidRPr="644EAE80">
        <w:rPr>
          <w:b/>
          <w:bCs/>
          <w:sz w:val="24"/>
        </w:rPr>
        <w:t xml:space="preserve"> -</w:t>
      </w:r>
      <w:r w:rsidRPr="644EAE80">
        <w:rPr>
          <w:b/>
          <w:bCs/>
          <w:sz w:val="24"/>
        </w:rPr>
        <w:t> Żywiec Zdrój Vitamins+</w:t>
      </w:r>
      <w:r w:rsidR="001F083E" w:rsidRPr="644EAE80">
        <w:rPr>
          <w:b/>
          <w:bCs/>
          <w:sz w:val="24"/>
        </w:rPr>
        <w:t>, czyli</w:t>
      </w:r>
      <w:r w:rsidR="00A10959">
        <w:rPr>
          <w:b/>
          <w:bCs/>
          <w:sz w:val="24"/>
        </w:rPr>
        <w:t xml:space="preserve"> </w:t>
      </w:r>
      <w:r w:rsidRPr="644EAE80">
        <w:rPr>
          <w:b/>
          <w:bCs/>
          <w:sz w:val="24"/>
        </w:rPr>
        <w:t xml:space="preserve">napój z dodatkiem witamin i magnezu – funkcjonalny, a jednocześnie </w:t>
      </w:r>
      <w:r w:rsidR="12BC7ED0" w:rsidRPr="644EAE80">
        <w:rPr>
          <w:b/>
          <w:bCs/>
          <w:sz w:val="24"/>
        </w:rPr>
        <w:t>o</w:t>
      </w:r>
      <w:r w:rsidRPr="644EAE80">
        <w:rPr>
          <w:b/>
          <w:bCs/>
          <w:sz w:val="24"/>
        </w:rPr>
        <w:t xml:space="preserve"> przyjemny</w:t>
      </w:r>
      <w:r w:rsidR="4014F703" w:rsidRPr="644EAE80">
        <w:rPr>
          <w:b/>
          <w:bCs/>
          <w:sz w:val="24"/>
        </w:rPr>
        <w:t>m</w:t>
      </w:r>
      <w:r w:rsidRPr="644EAE80">
        <w:rPr>
          <w:b/>
          <w:bCs/>
          <w:sz w:val="24"/>
        </w:rPr>
        <w:t xml:space="preserve"> smaku. To także wejście marki do nowego, dynamicznie rosnącego segmentu napojów witaminowych. </w:t>
      </w:r>
    </w:p>
    <w:p w14:paraId="3B8A5D5C" w14:textId="77777777" w:rsidR="007460E6" w:rsidRDefault="007460E6" w:rsidP="00717E57">
      <w:pPr>
        <w:spacing w:after="0" w:line="276" w:lineRule="auto"/>
        <w:jc w:val="both"/>
        <w:rPr>
          <w:rStyle w:val="3oh-"/>
          <w:b/>
          <w:bCs/>
        </w:rPr>
      </w:pPr>
    </w:p>
    <w:p w14:paraId="1B168EED" w14:textId="3BFEE44F" w:rsidR="007460E6" w:rsidRDefault="3477E3C2" w:rsidP="007460E6">
      <w:pPr>
        <w:spacing w:after="0" w:line="276" w:lineRule="auto"/>
        <w:jc w:val="both"/>
      </w:pPr>
      <w:r w:rsidRPr="007460E6">
        <w:t xml:space="preserve">Żywiec Zdrój </w:t>
      </w:r>
      <w:r w:rsidR="007460E6" w:rsidRPr="007460E6">
        <w:t>Vitamins+ to napój na bazie</w:t>
      </w:r>
      <w:r w:rsidR="00140FA2">
        <w:t xml:space="preserve"> krystalicznej</w:t>
      </w:r>
      <w:r w:rsidR="007460E6" w:rsidRPr="007460E6">
        <w:t xml:space="preserve"> </w:t>
      </w:r>
      <w:r w:rsidR="00140FA2">
        <w:t>górskiej wody,</w:t>
      </w:r>
      <w:r w:rsidR="007460E6" w:rsidRPr="007460E6">
        <w:t xml:space="preserve"> wzbogacony o witaminy z grupy B (B3, B5, B6, B7, B9)</w:t>
      </w:r>
      <w:r w:rsidR="0084028F">
        <w:t xml:space="preserve"> i</w:t>
      </w:r>
      <w:r w:rsidR="007460E6" w:rsidRPr="007460E6">
        <w:t xml:space="preserve"> witaminę C</w:t>
      </w:r>
      <w:r w:rsidR="641BC117" w:rsidRPr="007460E6">
        <w:t>. Witaminy B5, B7 i C</w:t>
      </w:r>
      <w:r w:rsidR="0084028F">
        <w:t xml:space="preserve"> przyczyniają się</w:t>
      </w:r>
      <w:r w:rsidR="00A10959">
        <w:t xml:space="preserve"> </w:t>
      </w:r>
      <w:r w:rsidR="00821C0E" w:rsidRPr="00821C0E">
        <w:t xml:space="preserve">do utrzymania prawidłowego metabolizmu energetycznego. Ponadto, </w:t>
      </w:r>
      <w:r w:rsidR="00821C0E">
        <w:t xml:space="preserve">napój wzbogacony jest o </w:t>
      </w:r>
      <w:r w:rsidR="00821C0E" w:rsidRPr="00821C0E">
        <w:t>magnez przyczynia</w:t>
      </w:r>
      <w:r w:rsidR="00821C0E">
        <w:t>jący</w:t>
      </w:r>
      <w:r w:rsidR="00821C0E" w:rsidRPr="00821C0E">
        <w:t xml:space="preserve"> się do zmniejszenia uczucia zmęczenia i znużenia oraz pomaga</w:t>
      </w:r>
      <w:r w:rsidR="170C5EB1" w:rsidRPr="00821C0E">
        <w:t>jący</w:t>
      </w:r>
      <w:r w:rsidR="00821C0E" w:rsidRPr="00821C0E">
        <w:t xml:space="preserve"> w prawidłowym funkcjonowaniu mięśni</w:t>
      </w:r>
      <w:r w:rsidR="00BE150E">
        <w:rPr>
          <w:rStyle w:val="Odwoanieprzypisudolnego"/>
        </w:rPr>
        <w:footnoteReference w:id="1"/>
      </w:r>
      <w:r w:rsidR="007460E6" w:rsidRPr="007460E6">
        <w:t>. P</w:t>
      </w:r>
      <w:r w:rsidR="00A10959">
        <w:t>rodukt p</w:t>
      </w:r>
      <w:r w:rsidR="007460E6" w:rsidRPr="007460E6">
        <w:t>owstał z myślą o osobach, które chętnie sięgają po napoje będące źródłem witamin</w:t>
      </w:r>
      <w:r w:rsidR="00140FA2">
        <w:t xml:space="preserve"> i cenią sobie naturalność owocowego smaku i brak dodatku cukru.</w:t>
      </w:r>
      <w:r w:rsidR="007460E6" w:rsidRPr="007460E6">
        <w:t xml:space="preserve"> Produkt jest dostępny</w:t>
      </w:r>
      <w:r w:rsidR="008607EE">
        <w:t xml:space="preserve"> </w:t>
      </w:r>
      <w:r w:rsidR="007460E6" w:rsidRPr="007460E6">
        <w:t xml:space="preserve">w trzech </w:t>
      </w:r>
      <w:r w:rsidR="000F4107">
        <w:t>pysznych</w:t>
      </w:r>
      <w:r w:rsidR="3B79073C">
        <w:t xml:space="preserve"> </w:t>
      </w:r>
      <w:r w:rsidR="007460E6" w:rsidRPr="007460E6">
        <w:t>wariantach</w:t>
      </w:r>
      <w:r w:rsidR="008607EE">
        <w:t xml:space="preserve"> smakowych:</w:t>
      </w:r>
      <w:r w:rsidR="007460E6">
        <w:t xml:space="preserve"> brzoskwinia, malina, cytryna. </w:t>
      </w:r>
      <w:r w:rsidR="00016483">
        <w:t>Można go kupić wyłącznie w sklepach Żabka</w:t>
      </w:r>
      <w:r w:rsidR="00916608">
        <w:t>.</w:t>
      </w:r>
    </w:p>
    <w:p w14:paraId="55DBBEBA" w14:textId="77777777" w:rsidR="008607EE" w:rsidRPr="007460E6" w:rsidRDefault="008607EE" w:rsidP="007460E6">
      <w:pPr>
        <w:spacing w:after="0" w:line="276" w:lineRule="auto"/>
        <w:jc w:val="both"/>
      </w:pPr>
    </w:p>
    <w:p w14:paraId="4B75E9BF" w14:textId="27B8C787" w:rsidR="007460E6" w:rsidRPr="001A4B01" w:rsidRDefault="007460E6" w:rsidP="007460E6">
      <w:pPr>
        <w:spacing w:after="0" w:line="276" w:lineRule="auto"/>
        <w:jc w:val="both"/>
        <w:rPr>
          <w:b/>
          <w:bCs/>
        </w:rPr>
      </w:pPr>
      <w:r w:rsidRPr="0DCF4FB9">
        <w:rPr>
          <w:i/>
          <w:iCs/>
        </w:rPr>
        <w:t>– Żywiec</w:t>
      </w:r>
      <w:r w:rsidR="00140FA2">
        <w:rPr>
          <w:i/>
          <w:iCs/>
        </w:rPr>
        <w:t xml:space="preserve"> </w:t>
      </w:r>
      <w:r w:rsidRPr="0DCF4FB9">
        <w:rPr>
          <w:i/>
          <w:iCs/>
        </w:rPr>
        <w:t>Zdrój Vitamins+ powstał z myślą o codzienności. O ludziach, którzy chcą żyć zdrowiej, ale bez presji, codziennych wyrzeczeń i sportowej rywalizacji. To produkt, który moż</w:t>
      </w:r>
      <w:r w:rsidR="00487561" w:rsidRPr="0DCF4FB9">
        <w:rPr>
          <w:i/>
          <w:iCs/>
        </w:rPr>
        <w:t>n</w:t>
      </w:r>
      <w:r w:rsidRPr="0DCF4FB9">
        <w:rPr>
          <w:i/>
          <w:iCs/>
        </w:rPr>
        <w:t>a pić każdego dnia – dobrze smakuje i jednocześnie oferuje realną wartość funkcjonalną</w:t>
      </w:r>
      <w:r w:rsidR="001A4B01" w:rsidRPr="0DCF4FB9">
        <w:rPr>
          <w:i/>
          <w:iCs/>
        </w:rPr>
        <w:t>.</w:t>
      </w:r>
      <w:r w:rsidR="00FD563E" w:rsidRPr="0DCF4FB9">
        <w:rPr>
          <w:i/>
          <w:iCs/>
        </w:rPr>
        <w:t xml:space="preserve"> </w:t>
      </w:r>
      <w:r>
        <w:t>– mówi </w:t>
      </w:r>
      <w:r w:rsidR="000F4107" w:rsidRPr="0DCF4FB9">
        <w:rPr>
          <w:b/>
          <w:bCs/>
        </w:rPr>
        <w:t xml:space="preserve">Elżbieta Olszewska, Senior </w:t>
      </w:r>
      <w:r w:rsidRPr="0DCF4FB9">
        <w:rPr>
          <w:b/>
          <w:bCs/>
        </w:rPr>
        <w:t>Brand Manager Żywiec Zdrój. </w:t>
      </w:r>
    </w:p>
    <w:p w14:paraId="078434B3" w14:textId="77777777" w:rsidR="00D92773" w:rsidRPr="007460E6" w:rsidRDefault="00D92773" w:rsidP="007460E6">
      <w:pPr>
        <w:spacing w:after="0" w:line="276" w:lineRule="auto"/>
        <w:jc w:val="both"/>
      </w:pPr>
    </w:p>
    <w:p w14:paraId="05952174" w14:textId="77777777" w:rsidR="007460E6" w:rsidRDefault="007460E6" w:rsidP="007460E6">
      <w:pPr>
        <w:spacing w:after="0" w:line="276" w:lineRule="auto"/>
        <w:jc w:val="both"/>
        <w:rPr>
          <w:b/>
          <w:bCs/>
        </w:rPr>
      </w:pPr>
      <w:r w:rsidRPr="007460E6">
        <w:rPr>
          <w:b/>
          <w:bCs/>
        </w:rPr>
        <w:t>Uprawiaj życie. Nowa platforma komunikacyjna marki </w:t>
      </w:r>
    </w:p>
    <w:p w14:paraId="213AC370" w14:textId="77777777" w:rsidR="00D92773" w:rsidRPr="007460E6" w:rsidRDefault="00D92773" w:rsidP="007460E6">
      <w:pPr>
        <w:spacing w:after="0" w:line="276" w:lineRule="auto"/>
        <w:jc w:val="both"/>
        <w:rPr>
          <w:b/>
          <w:bCs/>
        </w:rPr>
      </w:pPr>
    </w:p>
    <w:p w14:paraId="4531032E" w14:textId="09BC2674" w:rsidR="007460E6" w:rsidRDefault="007460E6" w:rsidP="007460E6">
      <w:pPr>
        <w:spacing w:after="0" w:line="276" w:lineRule="auto"/>
        <w:jc w:val="both"/>
      </w:pPr>
      <w:r>
        <w:t>Premiera </w:t>
      </w:r>
      <w:r w:rsidR="7D93D031">
        <w:t>Żywiec</w:t>
      </w:r>
      <w:r w:rsidR="00A10959">
        <w:t xml:space="preserve"> </w:t>
      </w:r>
      <w:r w:rsidR="7D93D031">
        <w:t>Zdrój</w:t>
      </w:r>
      <w:r w:rsidR="00A10959">
        <w:t xml:space="preserve"> </w:t>
      </w:r>
      <w:r>
        <w:t>Vitamins+ to nie tylko rozszerzenie portfolio, ale także start nowej platformy komunikacyjnej marki pod hasłem </w:t>
      </w:r>
      <w:r w:rsidRPr="11FBEBD3">
        <w:rPr>
          <w:b/>
          <w:bCs/>
        </w:rPr>
        <w:t>Uprawiaj życie</w:t>
      </w:r>
      <w:r>
        <w:t xml:space="preserve">. To podejście, które świadomie odcina się od </w:t>
      </w:r>
      <w:r w:rsidR="005506D8">
        <w:t>częstej narracji</w:t>
      </w:r>
      <w:r w:rsidR="00140FA2">
        <w:t xml:space="preserve"> opartej na sportowej rywalizacji, osiąganiu coraz lepszych wyników i ciągłym przekraczaniu siebie czy przesuwaniu granic.</w:t>
      </w:r>
      <w:r>
        <w:t xml:space="preserve"> </w:t>
      </w:r>
    </w:p>
    <w:p w14:paraId="4D39ADAF" w14:textId="77777777" w:rsidR="00D92773" w:rsidRPr="007460E6" w:rsidRDefault="00D92773" w:rsidP="007460E6">
      <w:pPr>
        <w:spacing w:after="0" w:line="276" w:lineRule="auto"/>
        <w:jc w:val="both"/>
      </w:pPr>
    </w:p>
    <w:p w14:paraId="0A67D9C2" w14:textId="09A9818C" w:rsidR="00F0462A" w:rsidRDefault="007460E6" w:rsidP="007460E6">
      <w:pPr>
        <w:spacing w:after="0" w:line="276" w:lineRule="auto"/>
        <w:jc w:val="both"/>
      </w:pPr>
      <w:r>
        <w:t>Żywiec Zdrój proponuje inną perspektywę: życie samo w sobie jest sportem – najpiękniejszym i najbardziej wymagającym. Można uprawiać je po swojemu, we własnym tempie</w:t>
      </w:r>
      <w:r w:rsidR="00282F08">
        <w:t xml:space="preserve">. </w:t>
      </w:r>
      <w:r>
        <w:t xml:space="preserve">Jak wycisk – to z </w:t>
      </w:r>
      <w:r w:rsidR="00140FA2">
        <w:t>radości z codzienności.</w:t>
      </w:r>
      <w:r>
        <w:t xml:space="preserve"> Jak tempo – to własne. Jak maraton – </w:t>
      </w:r>
      <w:r w:rsidR="6B4DD4AC">
        <w:t>to spacerem po parku</w:t>
      </w:r>
      <w:r w:rsidR="00A10959">
        <w:t>,</w:t>
      </w:r>
      <w:r>
        <w:t xml:space="preserve"> </w:t>
      </w:r>
      <w:r w:rsidR="00A10959">
        <w:t>a j</w:t>
      </w:r>
      <w:r>
        <w:t>ak trening – to również </w:t>
      </w:r>
      <w:r w:rsidR="00F0462A">
        <w:t>odpoczynek.</w:t>
      </w:r>
    </w:p>
    <w:p w14:paraId="0453E3B7" w14:textId="145B375E" w:rsidR="007460E6" w:rsidRPr="007460E6" w:rsidRDefault="007460E6" w:rsidP="007460E6">
      <w:pPr>
        <w:spacing w:after="0" w:line="276" w:lineRule="auto"/>
        <w:jc w:val="both"/>
      </w:pPr>
      <w:r w:rsidRPr="007460E6">
        <w:t> </w:t>
      </w:r>
    </w:p>
    <w:p w14:paraId="21539B74" w14:textId="3A2CDF85" w:rsidR="007460E6" w:rsidRDefault="007460E6" w:rsidP="007460E6">
      <w:pPr>
        <w:spacing w:after="0" w:line="276" w:lineRule="auto"/>
        <w:jc w:val="both"/>
      </w:pPr>
      <w:r w:rsidRPr="007460E6">
        <w:t xml:space="preserve">– </w:t>
      </w:r>
      <w:r w:rsidRPr="007460E6">
        <w:rPr>
          <w:i/>
          <w:iCs/>
        </w:rPr>
        <w:t>W świeci</w:t>
      </w:r>
      <w:r w:rsidR="00140FA2">
        <w:rPr>
          <w:i/>
          <w:iCs/>
        </w:rPr>
        <w:t>e Żywiec Zdrój</w:t>
      </w:r>
      <w:r w:rsidRPr="007460E6">
        <w:rPr>
          <w:i/>
          <w:iCs/>
        </w:rPr>
        <w:t> Vitamins+ bycie dorosłym to przywilej, nie kara</w:t>
      </w:r>
      <w:r w:rsidR="00140FA2">
        <w:rPr>
          <w:i/>
          <w:iCs/>
        </w:rPr>
        <w:t>. Tu nie ma presji, wymagań i zbędnej powagi, a zamiast tego jest radość, lekkość w codzienności</w:t>
      </w:r>
      <w:r w:rsidRPr="007460E6">
        <w:rPr>
          <w:i/>
          <w:iCs/>
        </w:rPr>
        <w:t xml:space="preserve">. To komunikacja z humorem, dystansem i inteligentnym odwracaniem znaczeń. Chcemy budować emocjonalną relację z konsumentami, którzy lubią siebie takimi, jacy są i nie potrzebują sportowych ekstremów, by dokonywać lepszych wyborów na co dzień </w:t>
      </w:r>
      <w:r w:rsidRPr="007460E6">
        <w:t xml:space="preserve">– dodaje </w:t>
      </w:r>
      <w:r w:rsidR="0015225A">
        <w:rPr>
          <w:b/>
          <w:bCs/>
        </w:rPr>
        <w:t>Elżbieta Olszewska</w:t>
      </w:r>
      <w:r w:rsidR="00F0462A" w:rsidRPr="00670145">
        <w:rPr>
          <w:b/>
          <w:bCs/>
        </w:rPr>
        <w:t>.</w:t>
      </w:r>
    </w:p>
    <w:p w14:paraId="17DA9B3B" w14:textId="77777777" w:rsidR="003371E5" w:rsidRDefault="003371E5" w:rsidP="007460E6">
      <w:pPr>
        <w:spacing w:after="0" w:line="276" w:lineRule="auto"/>
        <w:jc w:val="both"/>
      </w:pPr>
    </w:p>
    <w:p w14:paraId="6B129479" w14:textId="08632745" w:rsidR="003371E5" w:rsidRDefault="003371E5" w:rsidP="007460E6">
      <w:pPr>
        <w:spacing w:after="0" w:line="276" w:lineRule="auto"/>
        <w:jc w:val="both"/>
      </w:pPr>
      <w:r>
        <w:t xml:space="preserve">Kampanię produktu będzie wspierać </w:t>
      </w:r>
      <w:r w:rsidR="006A6435">
        <w:t>piosenkarka Mery Spolsky, której wizerunek i styl życia odpowiada wartościom promowanym przez markę. Autentyczność</w:t>
      </w:r>
      <w:r w:rsidR="00B8560E">
        <w:t xml:space="preserve"> i kreatywność wyróżniają także twórcę internetowego Włodi4444, który również </w:t>
      </w:r>
      <w:r w:rsidR="00C42C58">
        <w:t>zaangażuje się w działania marki</w:t>
      </w:r>
      <w:r w:rsidR="00A712F2">
        <w:t xml:space="preserve">. </w:t>
      </w:r>
      <w:r w:rsidR="00CF4189">
        <w:t>Poza nową platformą komunikacyjną i aktywacjami na profilach twórców, na konsumentów czeka</w:t>
      </w:r>
      <w:r w:rsidR="002861BF">
        <w:t xml:space="preserve">ją </w:t>
      </w:r>
      <w:r w:rsidR="009317FE">
        <w:t xml:space="preserve">oryginalne i angażujące </w:t>
      </w:r>
      <w:r w:rsidR="002861BF">
        <w:t>aktywności przygotowane przez markę we współpracy z siecią sklepów Żabka</w:t>
      </w:r>
      <w:r w:rsidR="009317FE">
        <w:t>.</w:t>
      </w:r>
    </w:p>
    <w:p w14:paraId="6410EDBD" w14:textId="77777777" w:rsidR="00F0462A" w:rsidRPr="007460E6" w:rsidRDefault="00F0462A" w:rsidP="007460E6">
      <w:pPr>
        <w:spacing w:after="0" w:line="276" w:lineRule="auto"/>
        <w:jc w:val="both"/>
      </w:pPr>
    </w:p>
    <w:p w14:paraId="1F7F7EEB" w14:textId="77777777" w:rsidR="007460E6" w:rsidRDefault="007460E6" w:rsidP="007460E6">
      <w:pPr>
        <w:spacing w:after="0" w:line="276" w:lineRule="auto"/>
        <w:jc w:val="both"/>
        <w:rPr>
          <w:b/>
          <w:bCs/>
        </w:rPr>
      </w:pPr>
      <w:r w:rsidRPr="007460E6">
        <w:rPr>
          <w:b/>
          <w:bCs/>
        </w:rPr>
        <w:t>Odpowiedź na zmieniające się potrzeby konsumentów </w:t>
      </w:r>
    </w:p>
    <w:p w14:paraId="7A8F3DC5" w14:textId="77777777" w:rsidR="00F0462A" w:rsidRPr="007460E6" w:rsidRDefault="00F0462A" w:rsidP="007460E6">
      <w:pPr>
        <w:spacing w:after="0" w:line="276" w:lineRule="auto"/>
        <w:jc w:val="both"/>
        <w:rPr>
          <w:b/>
          <w:bCs/>
        </w:rPr>
      </w:pPr>
    </w:p>
    <w:p w14:paraId="7934C5AC" w14:textId="1031BA77" w:rsidR="007460E6" w:rsidRPr="007460E6" w:rsidRDefault="007460E6" w:rsidP="007460E6">
      <w:pPr>
        <w:spacing w:after="0" w:line="276" w:lineRule="auto"/>
        <w:jc w:val="both"/>
      </w:pPr>
      <w:r w:rsidRPr="007460E6">
        <w:t>Wprowadzenie Żywiec Zdrój Vitamins+ to element długofalowej strategii marki, skoncentrowanej na rozwoju oferty wspierającej zdrowe wybory żywieniowe i codzienne funkcjonowanie. Segment produktów funkcjonalnych od lat zyskuje na znaczeniu, a konsumenci coraz częściej poszukują rozwiązań, które łączą smak z konkretnymi benefitami</w:t>
      </w:r>
      <w:r w:rsidR="00A27D63">
        <w:t>.</w:t>
      </w:r>
    </w:p>
    <w:p w14:paraId="12138E4D" w14:textId="36AC86D6" w:rsidR="00D92773" w:rsidRPr="00FC4B28" w:rsidRDefault="007460E6" w:rsidP="007460E6">
      <w:pPr>
        <w:spacing w:after="0" w:line="276" w:lineRule="auto"/>
        <w:jc w:val="both"/>
        <w:rPr>
          <w:b/>
          <w:bCs/>
        </w:rPr>
      </w:pPr>
      <w:r w:rsidRPr="005506D8">
        <w:rPr>
          <w:i/>
          <w:iCs/>
        </w:rPr>
        <w:t>– Konsekwentnie rozwijamy nasze portfolio w odpowiedzi na realne, zmieniające się potrzeby konsumentów. Zmiany demograficzne, dojrzewające społeczeństwo i rosnąca świadomość zdrowotna sprawiają, że produkty funkcjonalne stają się naturalnym kierunkiem rozwoju. Żywiec Zdrój Vitamins+ to kolejny krok w tej strategii i wejście do nowej kategorii, w której widzimy duży potencjał</w:t>
      </w:r>
      <w:r w:rsidR="00817A4D" w:rsidRPr="005506D8">
        <w:rPr>
          <w:i/>
          <w:iCs/>
        </w:rPr>
        <w:t>. Mamy nadzieję, że konsumenci dalej będą sięgać po zdrowsze alternatywy dla słodzonych napojów</w:t>
      </w:r>
      <w:r w:rsidR="003445A9" w:rsidRPr="005506D8">
        <w:rPr>
          <w:i/>
          <w:iCs/>
        </w:rPr>
        <w:t xml:space="preserve"> – jeśli tak będzie, na pewno na tę potrzebę odpowiemy</w:t>
      </w:r>
      <w:r w:rsidR="00817A4D" w:rsidRPr="005506D8">
        <w:rPr>
          <w:i/>
          <w:iCs/>
        </w:rPr>
        <w:t>.</w:t>
      </w:r>
      <w:r w:rsidRPr="005506D8">
        <w:rPr>
          <w:i/>
          <w:iCs/>
        </w:rPr>
        <w:t xml:space="preserve"> </w:t>
      </w:r>
      <w:r w:rsidRPr="005506D8">
        <w:t xml:space="preserve">– </w:t>
      </w:r>
      <w:r w:rsidR="00076A3B" w:rsidRPr="005506D8">
        <w:rPr>
          <w:b/>
          <w:bCs/>
        </w:rPr>
        <w:t>Marek Sumiła,</w:t>
      </w:r>
      <w:r w:rsidRPr="005506D8">
        <w:rPr>
          <w:b/>
          <w:bCs/>
        </w:rPr>
        <w:t xml:space="preserve"> </w:t>
      </w:r>
      <w:r w:rsidR="00FC4B28" w:rsidRPr="005506D8">
        <w:rPr>
          <w:b/>
          <w:bCs/>
        </w:rPr>
        <w:t xml:space="preserve">Dyrektor Zarządzający </w:t>
      </w:r>
      <w:proofErr w:type="spellStart"/>
      <w:r w:rsidR="00FC4B28" w:rsidRPr="005506D8">
        <w:rPr>
          <w:b/>
          <w:bCs/>
        </w:rPr>
        <w:t>Danone</w:t>
      </w:r>
      <w:proofErr w:type="spellEnd"/>
      <w:r w:rsidR="00FC4B28" w:rsidRPr="005506D8">
        <w:rPr>
          <w:b/>
          <w:bCs/>
        </w:rPr>
        <w:t xml:space="preserve"> i Żywiec</w:t>
      </w:r>
      <w:r w:rsidR="30AFE84D" w:rsidRPr="005506D8">
        <w:rPr>
          <w:b/>
          <w:bCs/>
        </w:rPr>
        <w:t>-</w:t>
      </w:r>
      <w:r w:rsidR="00FC4B28" w:rsidRPr="005506D8">
        <w:rPr>
          <w:b/>
          <w:bCs/>
        </w:rPr>
        <w:t>Zdrój</w:t>
      </w:r>
      <w:r w:rsidR="00FE249C" w:rsidRPr="005506D8">
        <w:rPr>
          <w:b/>
          <w:bCs/>
        </w:rPr>
        <w:t>.</w:t>
      </w:r>
    </w:p>
    <w:p w14:paraId="7890628C" w14:textId="38C9000C" w:rsidR="007460E6" w:rsidRPr="007460E6" w:rsidRDefault="007460E6" w:rsidP="007460E6">
      <w:pPr>
        <w:spacing w:after="0" w:line="276" w:lineRule="auto"/>
        <w:jc w:val="both"/>
      </w:pPr>
      <w:r w:rsidRPr="007460E6">
        <w:t> </w:t>
      </w:r>
    </w:p>
    <w:p w14:paraId="562199DB" w14:textId="77777777" w:rsidR="007460E6" w:rsidRPr="007460E6" w:rsidRDefault="007460E6" w:rsidP="007460E6">
      <w:pPr>
        <w:spacing w:after="0" w:line="276" w:lineRule="auto"/>
        <w:jc w:val="both"/>
      </w:pPr>
      <w:r w:rsidRPr="007460E6">
        <w:t>Żywiec Zdrój Vitamins+ jest kierowany do dorosłych konsumentów, którzy chcą dbać o siebie na własnych zasadach – bez presji perfekcyjnego stylu życia, za to z uważnością na codzienne potrzeby organizmu. To propozycja dla tych, którzy uprawiają życie z głową, radością i smakiem. </w:t>
      </w:r>
    </w:p>
    <w:p w14:paraId="62185048" w14:textId="77777777" w:rsidR="007460E6" w:rsidRPr="007460E6" w:rsidRDefault="007460E6" w:rsidP="007460E6">
      <w:pPr>
        <w:spacing w:after="0" w:line="276" w:lineRule="auto"/>
        <w:jc w:val="both"/>
      </w:pPr>
      <w:r w:rsidRPr="007460E6">
        <w:t> </w:t>
      </w:r>
    </w:p>
    <w:p w14:paraId="573D53FD" w14:textId="77777777" w:rsidR="00DB71D4" w:rsidRPr="00042CB6" w:rsidRDefault="00DB71D4" w:rsidP="00717E57">
      <w:pPr>
        <w:spacing w:after="0" w:line="276" w:lineRule="auto"/>
        <w:jc w:val="both"/>
        <w:rPr>
          <w:rStyle w:val="3oh-"/>
        </w:rPr>
      </w:pPr>
    </w:p>
    <w:p w14:paraId="22CE6730" w14:textId="77777777" w:rsidR="006C5164" w:rsidRPr="00551C65" w:rsidRDefault="006C5164" w:rsidP="0010683D">
      <w:pPr>
        <w:spacing w:after="0" w:line="240" w:lineRule="auto"/>
        <w:jc w:val="both"/>
        <w:rPr>
          <w:rStyle w:val="3oh-"/>
          <w:b/>
          <w:bCs/>
        </w:rPr>
      </w:pPr>
    </w:p>
    <w:p w14:paraId="72BDDF54" w14:textId="1E00E142" w:rsidR="0010683D" w:rsidRPr="002C05C2" w:rsidRDefault="002C05C2" w:rsidP="0010683D">
      <w:pPr>
        <w:spacing w:after="0" w:line="240" w:lineRule="auto"/>
        <w:jc w:val="both"/>
        <w:rPr>
          <w:rStyle w:val="3oh-"/>
          <w:b/>
          <w:bCs/>
        </w:rPr>
      </w:pPr>
      <w:r w:rsidRPr="002C05C2">
        <w:rPr>
          <w:rStyle w:val="3oh-"/>
          <w:b/>
          <w:bCs/>
        </w:rPr>
        <w:lastRenderedPageBreak/>
        <w:t>KONTAKT PRASOWY:</w:t>
      </w:r>
    </w:p>
    <w:tbl>
      <w:tblPr>
        <w:tblStyle w:val="Tabela-Siatka"/>
        <w:tblW w:w="9524" w:type="dxa"/>
        <w:tblLook w:val="04A0" w:firstRow="1" w:lastRow="0" w:firstColumn="1" w:lastColumn="0" w:noHBand="0" w:noVBand="1"/>
      </w:tblPr>
      <w:tblGrid>
        <w:gridCol w:w="6096"/>
        <w:gridCol w:w="3428"/>
      </w:tblGrid>
      <w:tr w:rsidR="0010683D" w:rsidRPr="008E5C4E" w14:paraId="18572AD3" w14:textId="77777777" w:rsidTr="00985669">
        <w:trPr>
          <w:trHeight w:val="1598"/>
        </w:trPr>
        <w:tc>
          <w:tcPr>
            <w:tcW w:w="6096" w:type="dxa"/>
            <w:hideMark/>
          </w:tcPr>
          <w:p w14:paraId="792D92F9" w14:textId="2F490F70" w:rsidR="0010683D" w:rsidRDefault="00490A6B" w:rsidP="00E264B4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2060"/>
                <w:szCs w:val="22"/>
                <w:lang w:val="pt-PT"/>
              </w:rPr>
            </w:pPr>
            <w:r>
              <w:rPr>
                <w:rFonts w:asciiTheme="minorHAnsi" w:hAnsiTheme="minorHAnsi" w:cstheme="minorHAnsi"/>
                <w:color w:val="002060"/>
                <w:szCs w:val="22"/>
                <w:lang w:val="pt-PT"/>
              </w:rPr>
              <w:t>Joanna Kleszcz</w:t>
            </w:r>
          </w:p>
          <w:p w14:paraId="042ABF91" w14:textId="3C4FE908" w:rsidR="00490A6B" w:rsidRDefault="00490A6B" w:rsidP="00E264B4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2060"/>
                <w:szCs w:val="22"/>
              </w:rPr>
            </w:pPr>
            <w:r w:rsidRPr="00490A6B">
              <w:rPr>
                <w:rFonts w:asciiTheme="minorHAnsi" w:hAnsiTheme="minorHAnsi" w:cstheme="minorHAnsi"/>
                <w:color w:val="002060"/>
                <w:szCs w:val="22"/>
              </w:rPr>
              <w:t>Specjalistka ds. Komunikacji Zewnętrznej</w:t>
            </w:r>
          </w:p>
          <w:p w14:paraId="7B30712A" w14:textId="19F1F608" w:rsidR="00E22A97" w:rsidRPr="00E264B4" w:rsidRDefault="00E22A97" w:rsidP="00E264B4">
            <w:pPr>
              <w:autoSpaceDE w:val="0"/>
              <w:autoSpaceDN w:val="0"/>
              <w:spacing w:after="0" w:line="240" w:lineRule="auto"/>
              <w:rPr>
                <w:color w:val="002F80"/>
                <w:szCs w:val="22"/>
                <w:lang w:val="en-US"/>
              </w:rPr>
            </w:pPr>
            <w:r w:rsidRPr="00E264B4">
              <w:rPr>
                <w:color w:val="002F80"/>
                <w:szCs w:val="22"/>
                <w:lang w:val="en-US"/>
              </w:rPr>
              <w:t>Tel. +48 604 490 476</w:t>
            </w:r>
          </w:p>
          <w:p w14:paraId="576ED8CD" w14:textId="640F053E" w:rsidR="0010683D" w:rsidRPr="00E264B4" w:rsidRDefault="00E22A97" w:rsidP="00E264B4">
            <w:pPr>
              <w:autoSpaceDE w:val="0"/>
              <w:autoSpaceDN w:val="0"/>
              <w:spacing w:after="0" w:line="240" w:lineRule="auto"/>
              <w:rPr>
                <w:color w:val="002F80"/>
                <w:szCs w:val="22"/>
                <w:lang w:val="en-US"/>
              </w:rPr>
            </w:pPr>
            <w:r w:rsidRPr="00E264B4">
              <w:rPr>
                <w:color w:val="002F80"/>
                <w:szCs w:val="22"/>
                <w:lang w:val="en-US"/>
              </w:rPr>
              <w:t xml:space="preserve">e-mail: </w:t>
            </w:r>
            <w:r w:rsidR="00E264B4" w:rsidRPr="00E264B4">
              <w:rPr>
                <w:color w:val="002F80"/>
                <w:szCs w:val="22"/>
                <w:lang w:val="en-US"/>
              </w:rPr>
              <w:t>joanna.kleszcz@danone.c</w:t>
            </w:r>
            <w:r w:rsidR="00E264B4">
              <w:rPr>
                <w:color w:val="002F80"/>
                <w:szCs w:val="22"/>
                <w:lang w:val="en-US"/>
              </w:rPr>
              <w:t>om</w:t>
            </w:r>
          </w:p>
        </w:tc>
        <w:tc>
          <w:tcPr>
            <w:tcW w:w="3428" w:type="dxa"/>
          </w:tcPr>
          <w:p w14:paraId="0F2BA49F" w14:textId="18DE7DD2" w:rsidR="0010683D" w:rsidRPr="00985669" w:rsidRDefault="0010683D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2060"/>
                <w:szCs w:val="22"/>
                <w:lang w:val="pt-PT"/>
              </w:rPr>
            </w:pPr>
          </w:p>
        </w:tc>
      </w:tr>
    </w:tbl>
    <w:p w14:paraId="6312A9EE" w14:textId="77777777" w:rsidR="0010683D" w:rsidRPr="002C7709" w:rsidRDefault="0010683D" w:rsidP="0010683D">
      <w:pPr>
        <w:jc w:val="both"/>
        <w:rPr>
          <w:rFonts w:asciiTheme="minorHAnsi" w:hAnsiTheme="minorHAnsi" w:cstheme="minorHAnsi"/>
          <w:b/>
          <w:color w:val="002060"/>
          <w:lang w:val="en-US"/>
        </w:rPr>
      </w:pPr>
    </w:p>
    <w:p w14:paraId="5E0E0206" w14:textId="60B39278" w:rsidR="0010683D" w:rsidRPr="002C05C2" w:rsidRDefault="002C05C2" w:rsidP="18389BED">
      <w:pPr>
        <w:jc w:val="both"/>
        <w:rPr>
          <w:rFonts w:asciiTheme="minorHAnsi" w:hAnsiTheme="minorHAnsi" w:cstheme="minorBidi"/>
          <w:b/>
          <w:bCs/>
          <w:color w:val="002060"/>
          <w:sz w:val="18"/>
          <w:szCs w:val="18"/>
        </w:rPr>
      </w:pPr>
      <w:r w:rsidRPr="18389BED">
        <w:rPr>
          <w:rFonts w:asciiTheme="minorHAnsi" w:hAnsiTheme="minorHAnsi" w:cstheme="minorBidi"/>
          <w:b/>
          <w:bCs/>
          <w:color w:val="002060"/>
          <w:sz w:val="18"/>
          <w:szCs w:val="18"/>
        </w:rPr>
        <w:t>O Żywiec</w:t>
      </w:r>
      <w:r w:rsidR="6CCFC970" w:rsidRPr="18389BED">
        <w:rPr>
          <w:rFonts w:asciiTheme="minorHAnsi" w:hAnsiTheme="minorHAnsi" w:cstheme="minorBidi"/>
          <w:b/>
          <w:bCs/>
          <w:color w:val="002060"/>
          <w:sz w:val="18"/>
          <w:szCs w:val="18"/>
        </w:rPr>
        <w:t>-</w:t>
      </w:r>
      <w:r w:rsidRPr="18389BED">
        <w:rPr>
          <w:rFonts w:asciiTheme="minorHAnsi" w:hAnsiTheme="minorHAnsi" w:cstheme="minorBidi"/>
          <w:b/>
          <w:bCs/>
          <w:color w:val="002060"/>
          <w:sz w:val="18"/>
          <w:szCs w:val="18"/>
        </w:rPr>
        <w:t>Zdrój:</w:t>
      </w:r>
    </w:p>
    <w:p w14:paraId="5A7095F7" w14:textId="526ED3A2" w:rsidR="0010683D" w:rsidRDefault="0010683D" w:rsidP="641D9758">
      <w:pPr>
        <w:jc w:val="both"/>
        <w:rPr>
          <w:rFonts w:cstheme="minorBidi"/>
          <w:color w:val="002060"/>
          <w:sz w:val="18"/>
          <w:szCs w:val="18"/>
        </w:rPr>
      </w:pPr>
      <w:r w:rsidRPr="641D9758">
        <w:rPr>
          <w:rFonts w:cstheme="minorBidi"/>
          <w:color w:val="002060"/>
          <w:sz w:val="18"/>
          <w:szCs w:val="18"/>
        </w:rPr>
        <w:t>Żywiec - Zdrój S.A. to lider rynku wody butelkowanej</w:t>
      </w:r>
      <w:r w:rsidR="00F246E6">
        <w:rPr>
          <w:rStyle w:val="Odwoanieprzypisudolnego"/>
          <w:rFonts w:cstheme="minorBidi"/>
          <w:color w:val="002060"/>
          <w:sz w:val="18"/>
          <w:szCs w:val="18"/>
        </w:rPr>
        <w:footnoteReference w:id="2"/>
      </w:r>
      <w:r w:rsidRPr="641D9758">
        <w:rPr>
          <w:rFonts w:cstheme="minorBidi"/>
          <w:color w:val="002060"/>
          <w:sz w:val="18"/>
          <w:szCs w:val="18"/>
        </w:rPr>
        <w:t xml:space="preserve"> oraz największy producent napojów bezalkoholowych</w:t>
      </w:r>
      <w:r w:rsidR="0055429F">
        <w:rPr>
          <w:rFonts w:cstheme="minorBidi"/>
          <w:color w:val="002060"/>
          <w:sz w:val="18"/>
          <w:szCs w:val="18"/>
        </w:rPr>
        <w:t>. P</w:t>
      </w:r>
      <w:r w:rsidR="00F246E6">
        <w:rPr>
          <w:rFonts w:cstheme="minorBidi"/>
          <w:color w:val="002060"/>
          <w:sz w:val="18"/>
          <w:szCs w:val="18"/>
        </w:rPr>
        <w:t xml:space="preserve">osiada </w:t>
      </w:r>
      <w:r w:rsidR="6B40D933" w:rsidRPr="2195A8B4">
        <w:rPr>
          <w:rFonts w:cstheme="minorBidi"/>
          <w:color w:val="002060"/>
          <w:sz w:val="18"/>
          <w:szCs w:val="18"/>
        </w:rPr>
        <w:t>szeroko</w:t>
      </w:r>
      <w:r w:rsidRPr="641D9758">
        <w:rPr>
          <w:rFonts w:cstheme="minorBidi"/>
          <w:color w:val="002060"/>
          <w:sz w:val="18"/>
          <w:szCs w:val="18"/>
        </w:rPr>
        <w:t xml:space="preserve"> rozpoznawalną markę wody niegazowanej w kraju</w:t>
      </w:r>
      <w:r w:rsidR="00F246E6">
        <w:rPr>
          <w:rFonts w:cstheme="minorBidi"/>
          <w:color w:val="002060"/>
          <w:sz w:val="18"/>
          <w:szCs w:val="18"/>
        </w:rPr>
        <w:t>.</w:t>
      </w:r>
      <w:r w:rsidRPr="641D9758">
        <w:rPr>
          <w:rFonts w:cstheme="minorBidi"/>
          <w:color w:val="002060"/>
          <w:sz w:val="18"/>
          <w:szCs w:val="18"/>
        </w:rPr>
        <w:t xml:space="preserve"> W ramach misji, zgodnie z którą Żywiec</w:t>
      </w:r>
      <w:r w:rsidR="637E58DE" w:rsidRPr="2195A8B4">
        <w:rPr>
          <w:rFonts w:cstheme="minorBidi"/>
          <w:color w:val="002060"/>
          <w:sz w:val="18"/>
          <w:szCs w:val="18"/>
        </w:rPr>
        <w:t>-</w:t>
      </w:r>
      <w:r w:rsidRPr="641D9758">
        <w:rPr>
          <w:rFonts w:cstheme="minorBidi"/>
          <w:color w:val="002060"/>
          <w:sz w:val="18"/>
          <w:szCs w:val="18"/>
        </w:rPr>
        <w:t>Zdrój zachęca ludzi</w:t>
      </w:r>
      <w:r w:rsidR="001706EE">
        <w:rPr>
          <w:rFonts w:cstheme="minorBidi"/>
          <w:color w:val="002060"/>
          <w:sz w:val="18"/>
          <w:szCs w:val="18"/>
        </w:rPr>
        <w:t>,</w:t>
      </w:r>
      <w:r w:rsidRPr="641D9758">
        <w:rPr>
          <w:rFonts w:cstheme="minorBidi"/>
          <w:color w:val="002060"/>
          <w:sz w:val="18"/>
          <w:szCs w:val="18"/>
        </w:rPr>
        <w:t xml:space="preserve"> by pili zdrowiej</w:t>
      </w:r>
      <w:r w:rsidR="001706EE">
        <w:rPr>
          <w:rFonts w:cstheme="minorBidi"/>
          <w:color w:val="002060"/>
          <w:sz w:val="18"/>
          <w:szCs w:val="18"/>
        </w:rPr>
        <w:t>,</w:t>
      </w:r>
      <w:r w:rsidRPr="641D9758">
        <w:rPr>
          <w:rFonts w:cstheme="minorBidi"/>
          <w:color w:val="002060"/>
          <w:sz w:val="18"/>
          <w:szCs w:val="18"/>
        </w:rPr>
        <w:t xml:space="preserve"> będąc po stronie natury, promuje odpowiednie nawodnienie i minimalizuje swój wpływ na środowisko. Spółka aktywnie działa na rzecz zasobów wodnych, podniesienia poziomu zbiórki i recyklingu opakowań w Polsce, redukcji śladu węglowego, a także wsparcia lokalnych społeczności nie tylko w dostępie do wody pitnej</w:t>
      </w:r>
      <w:r w:rsidR="479487E8" w:rsidRPr="2195A8B4">
        <w:rPr>
          <w:rFonts w:cstheme="minorBidi"/>
          <w:color w:val="002060"/>
          <w:sz w:val="18"/>
          <w:szCs w:val="18"/>
        </w:rPr>
        <w:t>,</w:t>
      </w:r>
      <w:r w:rsidRPr="641D9758">
        <w:rPr>
          <w:rFonts w:cstheme="minorBidi"/>
          <w:color w:val="002060"/>
          <w:sz w:val="18"/>
          <w:szCs w:val="18"/>
        </w:rPr>
        <w:t xml:space="preserve"> ale również w promocji regionalnych zwyczajów, tradycji i kultury. W latach 2020-2022 roku firma Żywiec</w:t>
      </w:r>
      <w:r w:rsidR="5D7C7CEC" w:rsidRPr="2195A8B4">
        <w:rPr>
          <w:rFonts w:cstheme="minorBidi"/>
          <w:color w:val="002060"/>
          <w:sz w:val="18"/>
          <w:szCs w:val="18"/>
        </w:rPr>
        <w:t>-</w:t>
      </w:r>
      <w:r w:rsidRPr="641D9758">
        <w:rPr>
          <w:rFonts w:cstheme="minorBidi"/>
          <w:color w:val="002060"/>
          <w:sz w:val="18"/>
          <w:szCs w:val="18"/>
        </w:rPr>
        <w:t xml:space="preserve">Zdrój zrealizowała bezprecedensowe zobowiązanie zbiórki i przekazania do recyklingu równowartości plastiku, jaką wprowadziła na rynek. Jednocześnie, działa na rzecz realnej zmiany w zakresie zarządzania opakowaniami po napojach poprzez </w:t>
      </w:r>
      <w:r w:rsidR="00F246E6">
        <w:rPr>
          <w:rFonts w:cstheme="minorBidi"/>
          <w:color w:val="002060"/>
          <w:sz w:val="18"/>
          <w:szCs w:val="18"/>
        </w:rPr>
        <w:t>aktywny udział we wprowadzaniu systemu kaucyjnego w Polsce.</w:t>
      </w:r>
    </w:p>
    <w:p w14:paraId="5D6E86F6" w14:textId="77777777" w:rsidR="00F246E6" w:rsidRPr="00F13A42" w:rsidRDefault="00F246E6" w:rsidP="00F246E6">
      <w:pPr>
        <w:spacing w:line="276" w:lineRule="auto"/>
        <w:jc w:val="both"/>
        <w:rPr>
          <w:rFonts w:asciiTheme="minorHAnsi" w:hAnsiTheme="minorHAnsi" w:cstheme="minorHAnsi"/>
          <w:b/>
          <w:bCs/>
          <w:color w:val="002060"/>
          <w:sz w:val="18"/>
          <w:szCs w:val="18"/>
        </w:rPr>
      </w:pPr>
      <w:r w:rsidRPr="00F13A42">
        <w:rPr>
          <w:rFonts w:asciiTheme="minorHAnsi" w:hAnsiTheme="minorHAnsi" w:cstheme="minorHAnsi"/>
          <w:b/>
          <w:bCs/>
          <w:color w:val="002060"/>
          <w:sz w:val="18"/>
          <w:szCs w:val="18"/>
        </w:rPr>
        <w:t>O grupie spółek DANONE:</w:t>
      </w:r>
    </w:p>
    <w:p w14:paraId="743C8473" w14:textId="11ECFB60" w:rsidR="00F246E6" w:rsidRPr="00F13A42" w:rsidRDefault="00F246E6" w:rsidP="11FBEBD3">
      <w:pPr>
        <w:spacing w:after="120" w:line="276" w:lineRule="auto"/>
        <w:jc w:val="both"/>
        <w:rPr>
          <w:rFonts w:asciiTheme="minorHAnsi" w:eastAsia="Calibri" w:hAnsiTheme="minorHAnsi" w:cstheme="minorBidi"/>
          <w:b/>
          <w:bCs/>
          <w:color w:val="002060"/>
          <w:sz w:val="18"/>
          <w:szCs w:val="18"/>
          <w:shd w:val="clear" w:color="auto" w:fill="FFFFFF"/>
        </w:rPr>
      </w:pPr>
      <w:bookmarkStart w:id="0" w:name="_Hlk512332848"/>
      <w:r w:rsidRPr="11FBEBD3">
        <w:rPr>
          <w:rFonts w:asciiTheme="minorHAnsi" w:eastAsia="Calibri" w:hAnsiTheme="minorHAnsi" w:cstheme="minorBidi"/>
          <w:b/>
          <w:bCs/>
          <w:color w:val="002060"/>
          <w:sz w:val="18"/>
          <w:szCs w:val="18"/>
          <w:shd w:val="clear" w:color="auto" w:fill="FFFFFF"/>
        </w:rPr>
        <w:t>DANONE to światowy lider na rynku żywności</w:t>
      </w:r>
      <w:r w:rsidRPr="11FBEBD3">
        <w:rPr>
          <w:rFonts w:asciiTheme="minorHAnsi" w:eastAsia="Calibri" w:hAnsiTheme="minorHAnsi" w:cstheme="minorBidi"/>
          <w:color w:val="002060"/>
          <w:sz w:val="18"/>
          <w:szCs w:val="18"/>
          <w:shd w:val="clear" w:color="auto" w:fill="FFFFFF"/>
        </w:rPr>
        <w:t>.</w:t>
      </w:r>
      <w:bookmarkEnd w:id="0"/>
      <w:r w:rsidRPr="11FBEBD3">
        <w:rPr>
          <w:rFonts w:asciiTheme="minorHAnsi" w:eastAsia="Calibri" w:hAnsiTheme="minorHAnsi" w:cstheme="minorBidi"/>
          <w:color w:val="002060"/>
          <w:sz w:val="18"/>
          <w:szCs w:val="18"/>
          <w:shd w:val="clear" w:color="auto" w:fill="FFFFFF"/>
        </w:rPr>
        <w:t xml:space="preserve"> W Polsce DANONE działa w 3 obszarach istotnych dla prawidłowego żywienia: produkty mleczne oraz pochodzenia roślinnego (Danone), woda i napoje (Żywiec Zdrój), żywienie specjalistyczne, obejmujące żywność dla niemowląt i małych dzieci oraz żywność specjalnego przeznaczenia medycznego (Nutricia</w:t>
      </w:r>
      <w:r w:rsidR="7277B10B" w:rsidRPr="11FBEBD3">
        <w:rPr>
          <w:rFonts w:asciiTheme="minorHAnsi" w:eastAsia="Calibri" w:hAnsiTheme="minorHAnsi" w:cstheme="minorBidi"/>
          <w:color w:val="002060"/>
          <w:sz w:val="18"/>
          <w:szCs w:val="18"/>
          <w:shd w:val="clear" w:color="auto" w:fill="FFFFFF"/>
        </w:rPr>
        <w:t xml:space="preserve"> Polska</w:t>
      </w:r>
      <w:r w:rsidRPr="11FBEBD3">
        <w:rPr>
          <w:rFonts w:asciiTheme="minorHAnsi" w:eastAsia="Calibri" w:hAnsiTheme="minorHAnsi" w:cstheme="minorBidi"/>
          <w:color w:val="002060"/>
          <w:sz w:val="18"/>
          <w:szCs w:val="18"/>
          <w:shd w:val="clear" w:color="auto" w:fill="FFFFFF"/>
        </w:rPr>
        <w:t xml:space="preserve">). Wszystkie spółki DANONE łączy podwójne zobowiązanie na rzecz zrównoważonego rozwoju gospodarczego i społecznego oraz misja niesienia zdrowia poprzez żywność tak wielu ludziom, jak to możliwe. W 9 lokalizacjach w kraju zatrudnienie znajduje ponad 3 </w:t>
      </w:r>
      <w:r w:rsidR="001706EE" w:rsidRPr="11FBEBD3">
        <w:rPr>
          <w:rFonts w:asciiTheme="minorHAnsi" w:eastAsia="Calibri" w:hAnsiTheme="minorHAnsi" w:cstheme="minorBidi"/>
          <w:color w:val="002060"/>
          <w:sz w:val="18"/>
          <w:szCs w:val="18"/>
          <w:shd w:val="clear" w:color="auto" w:fill="FFFFFF"/>
        </w:rPr>
        <w:t>6</w:t>
      </w:r>
      <w:r w:rsidRPr="11FBEBD3">
        <w:rPr>
          <w:rFonts w:asciiTheme="minorHAnsi" w:eastAsia="Calibri" w:hAnsiTheme="minorHAnsi" w:cstheme="minorBidi"/>
          <w:color w:val="002060"/>
          <w:sz w:val="18"/>
          <w:szCs w:val="18"/>
          <w:shd w:val="clear" w:color="auto" w:fill="FFFFFF"/>
        </w:rPr>
        <w:t xml:space="preserve">00 osób. Pracownicy mogą rozwijać swoje kompetencje i zdobywać doświadczenie w  zakładach produkcyjnych oraz różnorodnych zespołach działających w warszawskim biurze, a także w centrach kompetencji, które dostarczają rozwiązania do europejskich krajów, w których DANONE prowadzi swoją działalność. Są to Centrum Usług Biznesowych w obszarze Finansów, HR oraz Masterdata, IT&amp;DATA HUB, a także </w:t>
      </w:r>
      <w:r w:rsidR="001706EE" w:rsidRPr="11FBEBD3">
        <w:rPr>
          <w:rFonts w:asciiTheme="minorHAnsi" w:eastAsia="Calibri" w:hAnsiTheme="minorHAnsi" w:cstheme="minorBidi"/>
          <w:color w:val="002060"/>
          <w:sz w:val="18"/>
          <w:szCs w:val="18"/>
          <w:shd w:val="clear" w:color="auto" w:fill="FFFFFF"/>
        </w:rPr>
        <w:t>e</w:t>
      </w:r>
      <w:r w:rsidRPr="11FBEBD3">
        <w:rPr>
          <w:rFonts w:asciiTheme="minorHAnsi" w:eastAsia="Calibri" w:hAnsiTheme="minorHAnsi" w:cstheme="minorBidi"/>
          <w:color w:val="002060"/>
          <w:sz w:val="18"/>
          <w:szCs w:val="18"/>
          <w:shd w:val="clear" w:color="auto" w:fill="FFFFFF"/>
        </w:rPr>
        <w:t>uropejski</w:t>
      </w:r>
      <w:r w:rsidR="001706EE" w:rsidRPr="11FBEBD3">
        <w:rPr>
          <w:rFonts w:asciiTheme="minorHAnsi" w:eastAsia="Calibri" w:hAnsiTheme="minorHAnsi" w:cstheme="minorBidi"/>
          <w:color w:val="002060"/>
          <w:sz w:val="18"/>
          <w:szCs w:val="18"/>
          <w:shd w:val="clear" w:color="auto" w:fill="FFFFFF"/>
        </w:rPr>
        <w:t>e</w:t>
      </w:r>
      <w:r w:rsidRPr="11FBEBD3">
        <w:rPr>
          <w:rFonts w:asciiTheme="minorHAnsi" w:eastAsia="Calibri" w:hAnsiTheme="minorHAnsi" w:cstheme="minorBidi"/>
          <w:color w:val="002060"/>
          <w:sz w:val="18"/>
          <w:szCs w:val="18"/>
          <w:shd w:val="clear" w:color="auto" w:fill="FFFFFF"/>
        </w:rPr>
        <w:t xml:space="preserve"> </w:t>
      </w:r>
      <w:r w:rsidR="001706EE" w:rsidRPr="11FBEBD3">
        <w:rPr>
          <w:rFonts w:asciiTheme="minorHAnsi" w:eastAsia="Calibri" w:hAnsiTheme="minorHAnsi" w:cstheme="minorBidi"/>
          <w:color w:val="002060"/>
          <w:sz w:val="18"/>
          <w:szCs w:val="18"/>
          <w:shd w:val="clear" w:color="auto" w:fill="FFFFFF"/>
        </w:rPr>
        <w:t>c</w:t>
      </w:r>
      <w:r w:rsidRPr="11FBEBD3">
        <w:rPr>
          <w:rFonts w:asciiTheme="minorHAnsi" w:eastAsia="Calibri" w:hAnsiTheme="minorHAnsi" w:cstheme="minorBidi"/>
          <w:color w:val="002060"/>
          <w:sz w:val="18"/>
          <w:szCs w:val="18"/>
          <w:shd w:val="clear" w:color="auto" w:fill="FFFFFF"/>
        </w:rPr>
        <w:t xml:space="preserve">entrum </w:t>
      </w:r>
      <w:r w:rsidR="001706EE" w:rsidRPr="11FBEBD3">
        <w:rPr>
          <w:rFonts w:asciiTheme="minorHAnsi" w:eastAsia="Calibri" w:hAnsiTheme="minorHAnsi" w:cstheme="minorBidi"/>
          <w:color w:val="002060"/>
          <w:sz w:val="18"/>
          <w:szCs w:val="18"/>
          <w:shd w:val="clear" w:color="auto" w:fill="FFFFFF"/>
        </w:rPr>
        <w:t>p</w:t>
      </w:r>
      <w:r w:rsidRPr="11FBEBD3">
        <w:rPr>
          <w:rFonts w:asciiTheme="minorHAnsi" w:eastAsia="Calibri" w:hAnsiTheme="minorHAnsi" w:cstheme="minorBidi"/>
          <w:color w:val="002060"/>
          <w:sz w:val="18"/>
          <w:szCs w:val="18"/>
          <w:shd w:val="clear" w:color="auto" w:fill="FFFFFF"/>
        </w:rPr>
        <w:t>lanowania</w:t>
      </w:r>
      <w:r w:rsidR="001706EE" w:rsidRPr="11FBEBD3">
        <w:rPr>
          <w:rFonts w:asciiTheme="minorHAnsi" w:eastAsia="Calibri" w:hAnsiTheme="minorHAnsi" w:cstheme="minorBidi"/>
          <w:color w:val="002060"/>
          <w:sz w:val="18"/>
          <w:szCs w:val="18"/>
          <w:shd w:val="clear" w:color="auto" w:fill="FFFFFF"/>
        </w:rPr>
        <w:t xml:space="preserve"> DANONE P</w:t>
      </w:r>
      <w:r w:rsidR="345E02DE" w:rsidRPr="644EAE80">
        <w:rPr>
          <w:rFonts w:asciiTheme="minorHAnsi" w:eastAsia="Calibri" w:hAnsiTheme="minorHAnsi" w:cstheme="minorBidi"/>
          <w:color w:val="002060"/>
          <w:sz w:val="18"/>
          <w:szCs w:val="18"/>
        </w:rPr>
        <w:t>l</w:t>
      </w:r>
      <w:r w:rsidR="001706EE" w:rsidRPr="11FBEBD3">
        <w:rPr>
          <w:rFonts w:asciiTheme="minorHAnsi" w:eastAsia="Calibri" w:hAnsiTheme="minorHAnsi" w:cstheme="minorBidi"/>
          <w:color w:val="002060"/>
          <w:sz w:val="18"/>
          <w:szCs w:val="18"/>
          <w:shd w:val="clear" w:color="auto" w:fill="FFFFFF"/>
        </w:rPr>
        <w:t>anning Center Katowice</w:t>
      </w:r>
      <w:r w:rsidRPr="11FBEBD3">
        <w:rPr>
          <w:rFonts w:asciiTheme="minorHAnsi" w:eastAsia="Calibri" w:hAnsiTheme="minorHAnsi" w:cstheme="minorBidi"/>
          <w:color w:val="002060"/>
          <w:sz w:val="18"/>
          <w:szCs w:val="18"/>
          <w:shd w:val="clear" w:color="auto" w:fill="FFFFFF"/>
        </w:rPr>
        <w:t>. Wszystkie spółki grupy DANONE w Polsce posiadają certyfikat B Corp (Benefit Corporations). Ta prestiżowa forma weryfikacji potwierdza zaangażowanie całej grupy spółek DANONE w wykorzystanie biznesu jako narzędzia do wdrażania pozytywnych zmian społecznych i środowiskowych. Poznaj nas, odwiedzając stronę internetową</w:t>
      </w:r>
      <w:r w:rsidRPr="11FBEBD3">
        <w:rPr>
          <w:rFonts w:asciiTheme="minorHAnsi" w:eastAsia="Calibri" w:hAnsiTheme="minorHAnsi" w:cstheme="minorBidi"/>
          <w:b/>
          <w:bCs/>
          <w:color w:val="002060"/>
          <w:sz w:val="18"/>
          <w:szCs w:val="18"/>
          <w:shd w:val="clear" w:color="auto" w:fill="FFFFFF"/>
        </w:rPr>
        <w:t xml:space="preserve"> </w:t>
      </w:r>
      <w:hyperlink r:id="rId11" w:history="1">
        <w:r w:rsidRPr="11FBEBD3">
          <w:rPr>
            <w:rFonts w:asciiTheme="minorHAnsi" w:eastAsia="Calibri" w:hAnsiTheme="minorHAnsi" w:cstheme="minorBidi"/>
            <w:b/>
            <w:bCs/>
            <w:color w:val="002060"/>
            <w:sz w:val="18"/>
            <w:szCs w:val="18"/>
            <w:shd w:val="clear" w:color="auto" w:fill="FFFFFF"/>
          </w:rPr>
          <w:t>www.danone.pl</w:t>
        </w:r>
      </w:hyperlink>
      <w:r w:rsidRPr="11FBEBD3">
        <w:rPr>
          <w:rFonts w:asciiTheme="minorHAnsi" w:eastAsia="Calibri" w:hAnsiTheme="minorHAnsi" w:cstheme="minorBidi"/>
          <w:b/>
          <w:bCs/>
          <w:color w:val="002060"/>
          <w:sz w:val="18"/>
          <w:szCs w:val="18"/>
          <w:shd w:val="clear" w:color="auto" w:fill="FFFFFF"/>
        </w:rPr>
        <w:t xml:space="preserve">. </w:t>
      </w:r>
    </w:p>
    <w:p w14:paraId="25C604A8" w14:textId="4E997D95" w:rsidR="009B137C" w:rsidRPr="000A328C" w:rsidRDefault="009B137C" w:rsidP="00F246E6">
      <w:pPr>
        <w:autoSpaceDE w:val="0"/>
        <w:autoSpaceDN w:val="0"/>
        <w:adjustRightInd w:val="0"/>
        <w:jc w:val="both"/>
        <w:rPr>
          <w:rFonts w:cstheme="minorBidi"/>
          <w:color w:val="002060"/>
          <w:sz w:val="18"/>
          <w:szCs w:val="18"/>
        </w:rPr>
      </w:pPr>
    </w:p>
    <w:sectPr w:rsidR="009B137C" w:rsidRPr="000A328C" w:rsidSect="00841440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2890" w:right="1134" w:bottom="269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16E649" w14:textId="77777777" w:rsidR="007B5208" w:rsidRDefault="007B5208">
      <w:r>
        <w:separator/>
      </w:r>
    </w:p>
  </w:endnote>
  <w:endnote w:type="continuationSeparator" w:id="0">
    <w:p w14:paraId="1366A8E1" w14:textId="77777777" w:rsidR="007B5208" w:rsidRDefault="007B52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T_Albanese">
    <w:panose1 w:val="00000000000000000000"/>
    <w:charset w:val="00"/>
    <w:family w:val="roman"/>
    <w:notTrueType/>
    <w:pitch w:val="variable"/>
    <w:sig w:usb0="800000AF" w:usb1="5000204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Rounded Book"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kzidenz Grotesk BE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8505"/>
      <w:gridCol w:w="1133"/>
    </w:tblGrid>
    <w:tr w:rsidR="002C7508" w:rsidRPr="000505FA" w14:paraId="4705CEB8" w14:textId="77777777" w:rsidTr="00C96AFA">
      <w:trPr>
        <w:trHeight w:val="1554"/>
      </w:trPr>
      <w:tc>
        <w:tcPr>
          <w:tcW w:w="8505" w:type="dxa"/>
        </w:tcPr>
        <w:p w14:paraId="062B66DD" w14:textId="77777777" w:rsidR="002C7508" w:rsidRPr="000505FA" w:rsidRDefault="002C7508">
          <w:pPr>
            <w:pStyle w:val="Stopka"/>
          </w:pPr>
        </w:p>
      </w:tc>
      <w:tc>
        <w:tcPr>
          <w:tcW w:w="1133" w:type="dxa"/>
        </w:tcPr>
        <w:p w14:paraId="4A15E77A" w14:textId="77777777" w:rsidR="002C7508" w:rsidRPr="00527504" w:rsidRDefault="00C96AFA" w:rsidP="00527504">
          <w:pPr>
            <w:pStyle w:val="Stopka"/>
          </w:pPr>
          <w:proofErr w:type="spellStart"/>
          <w:r w:rsidRPr="00527504">
            <w:t>Page</w:t>
          </w:r>
          <w:proofErr w:type="spellEnd"/>
          <w:r w:rsidRPr="00527504">
            <w:t xml:space="preserve"> </w:t>
          </w:r>
          <w:r w:rsidRPr="00527504">
            <w:fldChar w:fldCharType="begin"/>
          </w:r>
          <w:r w:rsidRPr="00527504">
            <w:instrText xml:space="preserve"> PAGE   \* MERGEFORMAT </w:instrText>
          </w:r>
          <w:r w:rsidRPr="00527504">
            <w:fldChar w:fldCharType="separate"/>
          </w:r>
          <w:r w:rsidR="007A02AB">
            <w:rPr>
              <w:noProof/>
            </w:rPr>
            <w:t>2</w:t>
          </w:r>
          <w:r w:rsidRPr="00527504">
            <w:fldChar w:fldCharType="end"/>
          </w:r>
        </w:p>
        <w:p w14:paraId="455E2031" w14:textId="064E02A7" w:rsidR="00C96AFA" w:rsidRPr="00143CEA" w:rsidRDefault="00C96AFA" w:rsidP="00527504">
          <w:pPr>
            <w:pStyle w:val="Stopka"/>
          </w:pPr>
          <w:r w:rsidRPr="00527504">
            <w:fldChar w:fldCharType="begin"/>
          </w:r>
          <w:r w:rsidRPr="00527504">
            <w:instrText xml:space="preserve"> DATE \@ "d MMMM yyyy" </w:instrText>
          </w:r>
          <w:r w:rsidRPr="00527504">
            <w:fldChar w:fldCharType="separate"/>
          </w:r>
          <w:r w:rsidR="00916608">
            <w:rPr>
              <w:noProof/>
            </w:rPr>
            <w:t>15 czerwca 2026</w:t>
          </w:r>
          <w:r w:rsidRPr="00527504">
            <w:fldChar w:fldCharType="end"/>
          </w:r>
        </w:p>
      </w:tc>
    </w:tr>
  </w:tbl>
  <w:p w14:paraId="44D8374B" w14:textId="77777777" w:rsidR="002C7508" w:rsidRPr="000505FA" w:rsidRDefault="002C7508" w:rsidP="002C7508">
    <w:pPr>
      <w:pStyle w:val="NoSpace"/>
    </w:pPr>
  </w:p>
  <w:p w14:paraId="35CE18E8" w14:textId="77777777" w:rsidR="002C7508" w:rsidRDefault="002C7508" w:rsidP="002C7508">
    <w:pPr>
      <w:pStyle w:val="NoSpace"/>
    </w:pPr>
  </w:p>
  <w:p w14:paraId="3E9E3BE5" w14:textId="77777777" w:rsidR="00717D25" w:rsidRDefault="00717D2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8A403" w14:textId="77777777" w:rsidR="009B137C" w:rsidRPr="000505FA" w:rsidRDefault="00D27281" w:rsidP="009B137C">
    <w:pPr>
      <w:pStyle w:val="NoSpace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C9BE52E" wp14:editId="33B419D0">
              <wp:simplePos x="0" y="0"/>
              <wp:positionH relativeFrom="column">
                <wp:posOffset>1896110</wp:posOffset>
              </wp:positionH>
              <wp:positionV relativeFrom="paragraph">
                <wp:posOffset>-889000</wp:posOffset>
              </wp:positionV>
              <wp:extent cx="2211070" cy="787400"/>
              <wp:effectExtent l="0" t="0" r="0" b="12700"/>
              <wp:wrapNone/>
              <wp:docPr id="20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1070" cy="787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A06674" w14:textId="77777777" w:rsidR="0053062A" w:rsidRPr="005C668E" w:rsidRDefault="0053062A" w:rsidP="0053062A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Żywiec</w:t>
                          </w:r>
                          <w:r w:rsidR="00B81E3A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–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Zdrój S.A.</w:t>
                          </w:r>
                        </w:p>
                        <w:p w14:paraId="6587469B" w14:textId="77777777" w:rsidR="00623311" w:rsidRPr="005C668E" w:rsidRDefault="00623311" w:rsidP="00623311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ul. Bobrowiecka 8, 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  <w:t xml:space="preserve">00-728 Warszawa </w:t>
                          </w:r>
                        </w:p>
                        <w:p w14:paraId="11AC99AE" w14:textId="77777777" w:rsidR="0053062A" w:rsidRPr="005C668E" w:rsidRDefault="0053062A" w:rsidP="00644EFD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</w:p>
                        <w:p w14:paraId="259054DF" w14:textId="77777777" w:rsidR="001D5D39" w:rsidRDefault="0061346B" w:rsidP="00644EFD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NIP 553-001-67-38, KRS 0000027034 </w:t>
                          </w:r>
                          <w:r w:rsidR="00AC23B0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="00D27281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Sąd Rejonowy dla m. st. Warszawy, XIII Wydział Gospodarczy KRS</w:t>
                          </w:r>
                          <w:r w:rsidR="00892C06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Kapitał Zakładowy 18 </w:t>
                          </w:r>
                          <w:r w:rsidR="00D27281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337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000 PLN</w:t>
                          </w:r>
                          <w:r w:rsidR="00D27281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(opłacony w całości)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; BDO: 000016416</w:t>
                          </w:r>
                        </w:p>
                        <w:p w14:paraId="2D14AC61" w14:textId="77777777" w:rsidR="0048506C" w:rsidRPr="00D0066F" w:rsidRDefault="0048506C" w:rsidP="00644EFD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9BE52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9.3pt;margin-top:-70pt;width:174.1pt;height:62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" filled="f" stroked="f">
              <v:textbox inset="0,0,0,0">
                <w:txbxContent>
                  <w:p w14:paraId="35A06674" w14:textId="77777777" w:rsidR="0053062A" w:rsidRPr="005C668E" w:rsidRDefault="0053062A" w:rsidP="0053062A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Żywiec</w:t>
                    </w:r>
                    <w:r w:rsidR="00B81E3A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–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Zdrój S.A.</w:t>
                    </w:r>
                  </w:p>
                  <w:p w14:paraId="6587469B" w14:textId="77777777" w:rsidR="00623311" w:rsidRPr="005C668E" w:rsidRDefault="00623311" w:rsidP="00623311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ul. Bobrowiecka 8, 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  <w:t xml:space="preserve">00-728 Warszawa </w:t>
                    </w:r>
                  </w:p>
                  <w:p w14:paraId="11AC99AE" w14:textId="77777777" w:rsidR="0053062A" w:rsidRPr="005C668E" w:rsidRDefault="0053062A" w:rsidP="00644EFD">
                    <w:pPr>
                      <w:spacing w:after="0" w:line="240" w:lineRule="auto"/>
                      <w:rPr>
                        <w:color w:val="808080" w:themeColor="background1" w:themeShade="80"/>
                        <w:sz w:val="6"/>
                        <w:szCs w:val="6"/>
                      </w:rPr>
                    </w:pPr>
                  </w:p>
                  <w:p w14:paraId="259054DF" w14:textId="77777777" w:rsidR="001D5D39" w:rsidRDefault="0061346B" w:rsidP="00644EFD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NIP 553-001-67-38, KRS 0000027034 </w:t>
                    </w:r>
                    <w:r w:rsidR="00AC23B0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  <w:r w:rsidR="00D27281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Sąd Rejonowy dla m. st. Warszawy, XIII Wydział Gospodarczy KRS</w:t>
                    </w:r>
                    <w:r w:rsidR="00892C06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, 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Kapitał Zakładowy 18 </w:t>
                    </w:r>
                    <w:r w:rsidR="00D27281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337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000 PLN</w:t>
                    </w:r>
                    <w:r w:rsidR="00D27281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(opłacony w całości)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; BDO: 000016416</w:t>
                    </w:r>
                  </w:p>
                  <w:p w14:paraId="2D14AC61" w14:textId="77777777" w:rsidR="0048506C" w:rsidRPr="00D0066F" w:rsidRDefault="0048506C" w:rsidP="00644EFD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</w:p>
                </w:txbxContent>
              </v:textbox>
            </v:shape>
          </w:pict>
        </mc:Fallback>
      </mc:AlternateContent>
    </w:r>
    <w:r w:rsidR="00DE1C96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1F4EFD08" wp14:editId="344DE5C9">
              <wp:simplePos x="0" y="0"/>
              <wp:positionH relativeFrom="column">
                <wp:posOffset>-10478</wp:posOffset>
              </wp:positionH>
              <wp:positionV relativeFrom="paragraph">
                <wp:posOffset>-1258887</wp:posOffset>
              </wp:positionV>
              <wp:extent cx="2371725" cy="9525"/>
              <wp:effectExtent l="0" t="0" r="28575" b="28575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2371725" cy="9525"/>
                      </a:xfrm>
                      <a:prstGeom prst="line">
                        <a:avLst/>
                      </a:prstGeom>
                      <a:ln>
                        <a:solidFill>
                          <a:srgbClr val="005EB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 xmlns:a16="http://schemas.microsoft.com/office/drawing/2014/main" xmlns:a="http://schemas.openxmlformats.org/drawingml/2006/main" xmlns:arto="http://schemas.microsoft.com/office/word/2006/arto">
          <w:pict>
            <v:line id="Łącznik prosty 1" style="position:absolute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5eb8" from="-.85pt,-99.1pt" to="185.9pt,-98.35pt" w14:anchorId="6834C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"/>
          </w:pict>
        </mc:Fallback>
      </mc:AlternateContent>
    </w:r>
    <w:r w:rsidR="00E92F30"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2B752D9B" wp14:editId="49636821">
              <wp:simplePos x="0" y="0"/>
              <wp:positionH relativeFrom="margin">
                <wp:posOffset>13970</wp:posOffset>
              </wp:positionH>
              <wp:positionV relativeFrom="paragraph">
                <wp:posOffset>-889635</wp:posOffset>
              </wp:positionV>
              <wp:extent cx="1711960" cy="670560"/>
              <wp:effectExtent l="0" t="0" r="254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1960" cy="6705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900395" w14:textId="77777777" w:rsidR="00614240" w:rsidRPr="004E1DE9" w:rsidRDefault="00941E5E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Danone Sp. z o.o.</w:t>
                          </w:r>
                          <w:r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="00623311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ul. Bobrowiecka 8, 00-728 Warszawa </w:t>
                          </w:r>
                          <w:r w:rsidR="006D1725"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, </w:t>
                          </w:r>
                        </w:p>
                        <w:p w14:paraId="52E66ACE" w14:textId="77777777" w:rsidR="00644EFD" w:rsidRPr="004E1DE9" w:rsidRDefault="00941E5E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6"/>
                              <w:szCs w:val="6"/>
                            </w:rPr>
                          </w:pPr>
                          <w:r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tel. (+48) 22 86 08</w:t>
                          </w:r>
                          <w:r w:rsidR="00644EFD"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 </w:t>
                          </w:r>
                          <w:r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200</w:t>
                          </w:r>
                          <w:r w:rsidR="006D1725" w:rsidRPr="004E1DE9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</w:p>
                        <w:p w14:paraId="6C9C4E74" w14:textId="77777777" w:rsidR="00941E5E" w:rsidRPr="004E1DE9" w:rsidRDefault="00941E5E" w:rsidP="001C5B3B">
                          <w:pPr>
                            <w:spacing w:after="0" w:line="240" w:lineRule="auto"/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</w:pP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NIP 527-020-44-71, KRS 0000014227</w:t>
                          </w:r>
                          <w:r w:rsidR="00F71B27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, 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Sąd Rejonowy dla m. st. Warszawy, XII</w:t>
                          </w:r>
                          <w:r w:rsidR="00D27281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I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Wydział Gospodarczy KRS </w:t>
                          </w:r>
                          <w:r w:rsidR="00F71B27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br/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Kapitał zakładowy 53 550</w:t>
                          </w:r>
                          <w:r w:rsidR="00AC23B0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 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000</w:t>
                          </w:r>
                          <w:r w:rsidR="00AC23B0"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5C668E">
                            <w:rPr>
                              <w:color w:val="808080" w:themeColor="background1" w:themeShade="80"/>
                              <w:sz w:val="13"/>
                              <w:szCs w:val="13"/>
                            </w:rPr>
                            <w:t>PLN; BDO: 000013290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752D9B" id="_x0000_s1027" type="#_x0000_t202" style="position:absolute;margin-left:1.1pt;margin-top:-70.05pt;width:134.8pt;height:52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" filled="f" stroked="f">
              <v:textbox inset="0,0,0,0">
                <w:txbxContent>
                  <w:p w14:paraId="7F900395" w14:textId="77777777" w:rsidR="00614240" w:rsidRPr="004E1DE9" w:rsidRDefault="00941E5E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t>Danone Sp. z o.o.</w:t>
                    </w:r>
                    <w:r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  <w:r w:rsidR="00623311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ul. Bobrowiecka 8, 00-728 Warszawa </w:t>
                    </w:r>
                    <w:r w:rsidR="006D1725"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, </w:t>
                    </w:r>
                  </w:p>
                  <w:p w14:paraId="52E66ACE" w14:textId="77777777" w:rsidR="00644EFD" w:rsidRPr="004E1DE9" w:rsidRDefault="00941E5E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6"/>
                        <w:szCs w:val="6"/>
                      </w:rPr>
                    </w:pPr>
                    <w:r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t>tel. (+48) 22 86 08</w:t>
                    </w:r>
                    <w:r w:rsidR="00644EFD"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t> </w:t>
                    </w:r>
                    <w:r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t>200</w:t>
                    </w:r>
                    <w:r w:rsidR="006D1725" w:rsidRPr="004E1DE9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</w:p>
                  <w:p w14:paraId="6C9C4E74" w14:textId="77777777" w:rsidR="00941E5E" w:rsidRPr="004E1DE9" w:rsidRDefault="00941E5E" w:rsidP="001C5B3B">
                    <w:pPr>
                      <w:spacing w:after="0" w:line="240" w:lineRule="auto"/>
                      <w:rPr>
                        <w:color w:val="808080" w:themeColor="background1" w:themeShade="80"/>
                        <w:sz w:val="13"/>
                        <w:szCs w:val="13"/>
                      </w:rPr>
                    </w:pP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NIP 527-020-44-71, KRS 0000014227</w:t>
                    </w:r>
                    <w:r w:rsidR="00F71B27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, 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Sąd Rejonowy dla m. st. Warszawy, XII</w:t>
                    </w:r>
                    <w:r w:rsidR="00D27281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I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Wydział Gospodarczy KRS </w:t>
                    </w:r>
                    <w:r w:rsidR="00F71B27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br/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Kapitał zakładowy 53 550</w:t>
                    </w:r>
                    <w:r w:rsidR="00AC23B0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 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000</w:t>
                    </w:r>
                    <w:r w:rsidR="00AC23B0"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 xml:space="preserve"> </w:t>
                    </w:r>
                    <w:r w:rsidRPr="005C668E">
                      <w:rPr>
                        <w:color w:val="808080" w:themeColor="background1" w:themeShade="80"/>
                        <w:sz w:val="13"/>
                        <w:szCs w:val="13"/>
                      </w:rPr>
                      <w:t>PLN; BDO: 000013290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E92F30" w:rsidRPr="00A81919">
      <w:rPr>
        <w:noProof/>
      </w:rPr>
      <w:drawing>
        <wp:anchor distT="0" distB="0" distL="114300" distR="114300" simplePos="0" relativeHeight="251658245" behindDoc="0" locked="0" layoutInCell="1" allowOverlap="1" wp14:anchorId="059E8525" wp14:editId="2D669709">
          <wp:simplePos x="0" y="0"/>
          <wp:positionH relativeFrom="column">
            <wp:posOffset>-635</wp:posOffset>
          </wp:positionH>
          <wp:positionV relativeFrom="paragraph">
            <wp:posOffset>-1108710</wp:posOffset>
          </wp:positionV>
          <wp:extent cx="361950" cy="180975"/>
          <wp:effectExtent l="0" t="0" r="0" b="9525"/>
          <wp:wrapNone/>
          <wp:docPr id="17" name="Picture 16" descr="Logo, company name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24AF270-8DA1-4CF6-84D8-8DE0B149897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 descr="Logo, company name&#10;&#10;Description automatically generated">
                    <a:extLst>
                      <a:ext uri="{FF2B5EF4-FFF2-40B4-BE49-F238E27FC236}">
                        <a16:creationId xmlns:a16="http://schemas.microsoft.com/office/drawing/2014/main" id="{724AF270-8DA1-4CF6-84D8-8DE0B149897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195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92F30" w:rsidRPr="00A81919">
      <w:rPr>
        <w:noProof/>
      </w:rPr>
      <w:drawing>
        <wp:anchor distT="0" distB="0" distL="114300" distR="114300" simplePos="0" relativeHeight="251658246" behindDoc="0" locked="0" layoutInCell="1" allowOverlap="1" wp14:anchorId="53BD0FC2" wp14:editId="17125700">
          <wp:simplePos x="0" y="0"/>
          <wp:positionH relativeFrom="column">
            <wp:posOffset>1903730</wp:posOffset>
          </wp:positionH>
          <wp:positionV relativeFrom="paragraph">
            <wp:posOffset>-1078865</wp:posOffset>
          </wp:positionV>
          <wp:extent cx="448310" cy="153035"/>
          <wp:effectExtent l="0" t="0" r="8890" b="0"/>
          <wp:wrapNone/>
          <wp:docPr id="15" name="Picture 14" descr="A picture containing text, outdoor, sig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E20B4F04-4AF2-4B13-90A2-5A2D9960B7A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 descr="A picture containing text, outdoor, sign&#10;&#10;Description automatically generated">
                    <a:extLst>
                      <a:ext uri="{FF2B5EF4-FFF2-40B4-BE49-F238E27FC236}">
                        <a16:creationId xmlns:a16="http://schemas.microsoft.com/office/drawing/2014/main" id="{E20B4F04-4AF2-4B13-90A2-5A2D9960B7A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48310" cy="153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978BA32" w14:textId="77777777" w:rsidR="009B137C" w:rsidRDefault="009B137C" w:rsidP="009B137C">
    <w:pPr>
      <w:pStyle w:val="NoSpac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7D2F93" w14:textId="77777777" w:rsidR="007B5208" w:rsidRDefault="007B5208">
      <w:r>
        <w:separator/>
      </w:r>
    </w:p>
  </w:footnote>
  <w:footnote w:type="continuationSeparator" w:id="0">
    <w:p w14:paraId="66725CB4" w14:textId="77777777" w:rsidR="007B5208" w:rsidRDefault="007B5208">
      <w:r>
        <w:continuationSeparator/>
      </w:r>
    </w:p>
  </w:footnote>
  <w:footnote w:id="1">
    <w:p w14:paraId="6FEA6159" w14:textId="55F7AB83" w:rsidR="00BE150E" w:rsidRDefault="00BE150E">
      <w:pPr>
        <w:pStyle w:val="Tekstprzypisudolnego"/>
      </w:pPr>
      <w:r w:rsidRPr="00A10959">
        <w:rPr>
          <w:rStyle w:val="Odwoanieprzypisudolnego"/>
          <w:color w:val="1F497D" w:themeColor="text2"/>
          <w:sz w:val="12"/>
          <w:szCs w:val="12"/>
        </w:rPr>
        <w:footnoteRef/>
      </w:r>
      <w:r w:rsidRPr="00A10959">
        <w:rPr>
          <w:color w:val="1F497D" w:themeColor="text2"/>
          <w:sz w:val="12"/>
          <w:szCs w:val="12"/>
        </w:rPr>
        <w:t xml:space="preserve"> Ważna jest zbilansowana dieta oraz zdrowy styl życia, a produkt Vitamins+ może być ich częścią.</w:t>
      </w:r>
    </w:p>
  </w:footnote>
  <w:footnote w:id="2">
    <w:p w14:paraId="4AFA3CBD" w14:textId="30A8614F" w:rsidR="00F246E6" w:rsidRDefault="00F246E6">
      <w:pPr>
        <w:pStyle w:val="Tekstprzypisudolnego"/>
      </w:pPr>
      <w:r w:rsidRPr="00A10959">
        <w:rPr>
          <w:rStyle w:val="Odwoanieprzypisudolnego"/>
          <w:color w:val="1F497D" w:themeColor="text2"/>
        </w:rPr>
        <w:footnoteRef/>
      </w:r>
      <w:r w:rsidRPr="00A10959">
        <w:rPr>
          <w:color w:val="1F497D" w:themeColor="text2"/>
        </w:rPr>
        <w:t xml:space="preserve"> </w:t>
      </w:r>
      <w:r w:rsidRPr="00A10959">
        <w:rPr>
          <w:rFonts w:eastAsia="Aptos" w:cstheme="minorHAnsi"/>
          <w:color w:val="1F497D" w:themeColor="text2"/>
          <w:sz w:val="16"/>
          <w:szCs w:val="16"/>
          <w:lang w:eastAsia="pl-PL"/>
        </w:rPr>
        <w:t>Żywiec Zdrój za Nielsen: Panel Handlu Detalicznego, Cała Polska z Dyskontami (food), sprzedaż wolumenowa w okresie wrzesień 2022 – październik 2023, kategoria wody butelkowanej 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88D34" w14:textId="77777777" w:rsidR="002C7508" w:rsidRPr="002862A4" w:rsidRDefault="002C7508" w:rsidP="002C7508">
    <w:r>
      <w:rPr>
        <w:noProof/>
      </w:rPr>
      <w:drawing>
        <wp:anchor distT="0" distB="0" distL="114300" distR="114300" simplePos="0" relativeHeight="251658243" behindDoc="1" locked="0" layoutInCell="1" allowOverlap="1" wp14:anchorId="584F976B" wp14:editId="3F878AE7">
          <wp:simplePos x="0" y="0"/>
          <wp:positionH relativeFrom="column">
            <wp:posOffset>-139065</wp:posOffset>
          </wp:positionH>
          <wp:positionV relativeFrom="paragraph">
            <wp:posOffset>200025</wp:posOffset>
          </wp:positionV>
          <wp:extent cx="1061445" cy="1369418"/>
          <wp:effectExtent l="0" t="0" r="0" b="0"/>
          <wp:wrapNone/>
          <wp:docPr id="198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none Master Logo Primary 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445" cy="13694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EDE946" w14:textId="77777777" w:rsidR="004F7114" w:rsidRPr="000505FA" w:rsidRDefault="004F7114" w:rsidP="002862A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247F8" w14:textId="77777777" w:rsidR="0010683D" w:rsidRDefault="0010683D" w:rsidP="0010683D">
    <w:pPr>
      <w:pStyle w:val="NameAddress"/>
      <w:jc w:val="right"/>
    </w:pPr>
  </w:p>
  <w:p w14:paraId="7DFADC0A" w14:textId="77777777" w:rsidR="0010683D" w:rsidRDefault="0010683D" w:rsidP="0010683D">
    <w:pPr>
      <w:pStyle w:val="NameAddress"/>
      <w:jc w:val="right"/>
    </w:pPr>
  </w:p>
  <w:p w14:paraId="5AB8EAF3" w14:textId="77777777" w:rsidR="0010683D" w:rsidRDefault="0010683D" w:rsidP="0010683D">
    <w:pPr>
      <w:pStyle w:val="NameAddress"/>
      <w:jc w:val="right"/>
    </w:pPr>
  </w:p>
  <w:p w14:paraId="258FF593" w14:textId="77777777" w:rsidR="0010683D" w:rsidRDefault="0010683D" w:rsidP="0010683D">
    <w:pPr>
      <w:pStyle w:val="NameAddress"/>
      <w:jc w:val="right"/>
    </w:pPr>
  </w:p>
  <w:p w14:paraId="34B17178" w14:textId="77777777" w:rsidR="0010683D" w:rsidRDefault="0010683D" w:rsidP="0010683D">
    <w:pPr>
      <w:pStyle w:val="NameAddress"/>
      <w:jc w:val="right"/>
    </w:pPr>
  </w:p>
  <w:p w14:paraId="33A2BC8E" w14:textId="77777777" w:rsidR="0010683D" w:rsidRDefault="0010683D" w:rsidP="0010683D">
    <w:pPr>
      <w:pStyle w:val="NameAddress"/>
      <w:jc w:val="right"/>
    </w:pPr>
  </w:p>
  <w:p w14:paraId="790696C5" w14:textId="77777777" w:rsidR="0010683D" w:rsidRDefault="0010683D" w:rsidP="0010683D">
    <w:pPr>
      <w:pStyle w:val="NameAddress"/>
      <w:jc w:val="right"/>
    </w:pPr>
  </w:p>
  <w:p w14:paraId="146D0387" w14:textId="77777777" w:rsidR="0010683D" w:rsidRDefault="0010683D" w:rsidP="0010683D">
    <w:pPr>
      <w:pStyle w:val="NameAddress"/>
      <w:jc w:val="right"/>
    </w:pPr>
  </w:p>
  <w:p w14:paraId="7D97487A" w14:textId="0CD2F77C" w:rsidR="00C0438F" w:rsidRDefault="0010683D" w:rsidP="0010683D">
    <w:pPr>
      <w:pStyle w:val="NameAddress"/>
      <w:jc w:val="right"/>
    </w:pPr>
    <w:r>
      <w:t>INFORMACJA PRASOWA</w:t>
    </w:r>
    <w:r>
      <w:rPr>
        <w:noProof/>
      </w:rPr>
      <w:t xml:space="preserve"> </w:t>
    </w:r>
    <w:r w:rsidR="00C0438F">
      <w:rPr>
        <w:noProof/>
      </w:rPr>
      <w:drawing>
        <wp:anchor distT="0" distB="0" distL="114300" distR="114300" simplePos="0" relativeHeight="251658242" behindDoc="1" locked="0" layoutInCell="1" allowOverlap="1" wp14:anchorId="00B1DAB7" wp14:editId="42204FA3">
          <wp:simplePos x="0" y="0"/>
          <wp:positionH relativeFrom="page">
            <wp:posOffset>609600</wp:posOffset>
          </wp:positionH>
          <wp:positionV relativeFrom="page">
            <wp:posOffset>337634</wp:posOffset>
          </wp:positionV>
          <wp:extent cx="1061280" cy="1179588"/>
          <wp:effectExtent l="0" t="0" r="5715" b="1905"/>
          <wp:wrapNone/>
          <wp:docPr id="199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" name="Pictur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280" cy="11795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8863D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4B26CD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D48066"/>
    <w:lvl w:ilvl="0">
      <w:start w:val="1"/>
      <w:numFmt w:val="lowerRoman"/>
      <w:lvlText w:val="%1."/>
      <w:lvlJc w:val="right"/>
      <w:pPr>
        <w:ind w:left="851" w:hanging="284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CE0C52D2"/>
    <w:lvl w:ilvl="0">
      <w:start w:val="1"/>
      <w:numFmt w:val="lowerLetter"/>
      <w:lvlText w:val="%1)"/>
      <w:lvlJc w:val="left"/>
      <w:pPr>
        <w:ind w:left="567" w:hanging="283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EE524EF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DE23F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090003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</w:abstractNum>
  <w:abstractNum w:abstractNumId="7" w15:restartNumberingAfterBreak="0">
    <w:nsid w:val="FFFFFF83"/>
    <w:multiLevelType w:val="singleLevel"/>
    <w:tmpl w:val="898ADA54"/>
    <w:lvl w:ilvl="0">
      <w:start w:val="1"/>
      <w:numFmt w:val="bullet"/>
      <w:pStyle w:val="Listapunktowana2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FFFFFF88"/>
    <w:multiLevelType w:val="singleLevel"/>
    <w:tmpl w:val="E2A43AFE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979E1BA4"/>
    <w:lvl w:ilvl="0">
      <w:start w:val="1"/>
      <w:numFmt w:val="bullet"/>
      <w:pStyle w:val="Listapunktowana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04B43005"/>
    <w:multiLevelType w:val="multilevel"/>
    <w:tmpl w:val="AEEE736E"/>
    <w:styleLink w:val="BulletedList"/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  <w:sz w:val="18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RT_Albanese" w:hAnsi="RT_Albanese" w:hint="default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RT_Albanese" w:hAnsi="RT_Albanese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417859"/>
    <w:multiLevelType w:val="multilevel"/>
    <w:tmpl w:val="AEEE736E"/>
    <w:numStyleLink w:val="BulletedList"/>
  </w:abstractNum>
  <w:abstractNum w:abstractNumId="12" w15:restartNumberingAfterBreak="0">
    <w:nsid w:val="12B25E48"/>
    <w:multiLevelType w:val="multilevel"/>
    <w:tmpl w:val="1AF0E620"/>
    <w:styleLink w:val="ListNumbers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2D657A2"/>
    <w:multiLevelType w:val="multilevel"/>
    <w:tmpl w:val="AEEE736E"/>
    <w:numStyleLink w:val="BulletedList"/>
  </w:abstractNum>
  <w:abstractNum w:abstractNumId="14" w15:restartNumberingAfterBreak="0">
    <w:nsid w:val="138E5E7B"/>
    <w:multiLevelType w:val="multilevel"/>
    <w:tmpl w:val="0409001D"/>
    <w:numStyleLink w:val="NumberedList"/>
  </w:abstractNum>
  <w:abstractNum w:abstractNumId="15" w15:restartNumberingAfterBreak="0">
    <w:nsid w:val="18813AAE"/>
    <w:multiLevelType w:val="hybridMultilevel"/>
    <w:tmpl w:val="41EC741A"/>
    <w:lvl w:ilvl="0" w:tplc="8096A036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B753A7"/>
    <w:multiLevelType w:val="multilevel"/>
    <w:tmpl w:val="3F622288"/>
    <w:styleLink w:val="NumberedLists"/>
    <w:lvl w:ilvl="0">
      <w:start w:val="1"/>
      <w:numFmt w:val="decimal"/>
      <w:lvlText w:val="%1."/>
      <w:lvlJc w:val="left"/>
      <w:pPr>
        <w:ind w:left="360" w:hanging="360"/>
      </w:pPr>
      <w:rPr>
        <w:rFonts w:ascii="Gotham Rounded Book" w:hAnsi="Gotham Rounded Book"/>
        <w:spacing w:val="-4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20E6520F"/>
    <w:multiLevelType w:val="multilevel"/>
    <w:tmpl w:val="AEEE736E"/>
    <w:numStyleLink w:val="BulletedList"/>
  </w:abstractNum>
  <w:abstractNum w:abstractNumId="18" w15:restartNumberingAfterBreak="0">
    <w:nsid w:val="256554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5CE777F"/>
    <w:multiLevelType w:val="hybridMultilevel"/>
    <w:tmpl w:val="2AB25432"/>
    <w:lvl w:ilvl="0" w:tplc="E770605E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1B779B"/>
    <w:multiLevelType w:val="multilevel"/>
    <w:tmpl w:val="AEEE736E"/>
    <w:numStyleLink w:val="BulletedList"/>
  </w:abstractNum>
  <w:abstractNum w:abstractNumId="21" w15:restartNumberingAfterBreak="0">
    <w:nsid w:val="2A652C9A"/>
    <w:multiLevelType w:val="hybridMultilevel"/>
    <w:tmpl w:val="CF602B54"/>
    <w:lvl w:ilvl="0" w:tplc="7B68C66E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RT_Albanese" w:hAnsi="RT_Albanese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C32EA5"/>
    <w:multiLevelType w:val="hybridMultilevel"/>
    <w:tmpl w:val="57DE3584"/>
    <w:lvl w:ilvl="0" w:tplc="56A45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8464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EC35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021E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9080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5891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CEAC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1656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F40D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A208EA"/>
    <w:multiLevelType w:val="multilevel"/>
    <w:tmpl w:val="A9BC242A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4" w15:restartNumberingAfterBreak="0">
    <w:nsid w:val="47165A79"/>
    <w:multiLevelType w:val="multilevel"/>
    <w:tmpl w:val="3F6222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47802A04"/>
    <w:multiLevelType w:val="hybridMultilevel"/>
    <w:tmpl w:val="6E5AD6DC"/>
    <w:lvl w:ilvl="0" w:tplc="49A48B2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BA418E"/>
    <w:multiLevelType w:val="hybridMultilevel"/>
    <w:tmpl w:val="7E5AC914"/>
    <w:lvl w:ilvl="0" w:tplc="8F4259D0">
      <w:start w:val="1"/>
      <w:numFmt w:val="decimal"/>
      <w:pStyle w:val="Footnotes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1E53DD"/>
    <w:multiLevelType w:val="hybridMultilevel"/>
    <w:tmpl w:val="E07ECE10"/>
    <w:lvl w:ilvl="0" w:tplc="D6A4CE04">
      <w:start w:val="1"/>
      <w:numFmt w:val="decimal"/>
      <w:pStyle w:val="Lists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BE7E3F"/>
    <w:multiLevelType w:val="hybridMultilevel"/>
    <w:tmpl w:val="A5B20A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CD41B3"/>
    <w:multiLevelType w:val="hybridMultilevel"/>
    <w:tmpl w:val="0FBACB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2964F3"/>
    <w:multiLevelType w:val="multilevel"/>
    <w:tmpl w:val="0409001D"/>
    <w:styleLink w:val="NumberedList"/>
    <w:lvl w:ilvl="0">
      <w:start w:val="1"/>
      <w:numFmt w:val="decimal"/>
      <w:lvlText w:val="%1)"/>
      <w:lvlJc w:val="left"/>
      <w:pPr>
        <w:ind w:left="360" w:hanging="360"/>
      </w:pPr>
      <w:rPr>
        <w:rFonts w:ascii="Gotham Rounded Book" w:hAnsi="Gotham Rounded Book"/>
        <w:spacing w:val="-4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5CF74587"/>
    <w:multiLevelType w:val="multilevel"/>
    <w:tmpl w:val="AEEE736E"/>
    <w:numStyleLink w:val="BulletedList"/>
  </w:abstractNum>
  <w:abstractNum w:abstractNumId="32" w15:restartNumberingAfterBreak="0">
    <w:nsid w:val="62D67EB4"/>
    <w:multiLevelType w:val="hybridMultilevel"/>
    <w:tmpl w:val="75FCE2CC"/>
    <w:lvl w:ilvl="0" w:tplc="6AA48910">
      <w:start w:val="1"/>
      <w:numFmt w:val="lowerRoman"/>
      <w:lvlText w:val="%1."/>
      <w:lvlJc w:val="left"/>
      <w:pPr>
        <w:ind w:left="851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650C5ABD"/>
    <w:multiLevelType w:val="hybridMultilevel"/>
    <w:tmpl w:val="CFDE061E"/>
    <w:lvl w:ilvl="0" w:tplc="F0D48066">
      <w:start w:val="1"/>
      <w:numFmt w:val="lowerRoman"/>
      <w:lvlText w:val="%1."/>
      <w:lvlJc w:val="right"/>
      <w:pPr>
        <w:ind w:left="12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4" w15:restartNumberingAfterBreak="0">
    <w:nsid w:val="65A10F6D"/>
    <w:multiLevelType w:val="hybridMultilevel"/>
    <w:tmpl w:val="520A9BF8"/>
    <w:lvl w:ilvl="0" w:tplc="E434555C">
      <w:start w:val="1"/>
      <w:numFmt w:val="decimal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6837273"/>
    <w:multiLevelType w:val="multilevel"/>
    <w:tmpl w:val="1AF0E620"/>
    <w:numStyleLink w:val="ListNumbers"/>
  </w:abstractNum>
  <w:abstractNum w:abstractNumId="36" w15:restartNumberingAfterBreak="0">
    <w:nsid w:val="67C65D81"/>
    <w:multiLevelType w:val="hybridMultilevel"/>
    <w:tmpl w:val="EBE2EE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B00684"/>
    <w:multiLevelType w:val="multilevel"/>
    <w:tmpl w:val="3F6222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38" w15:restartNumberingAfterBreak="0">
    <w:nsid w:val="7755475D"/>
    <w:multiLevelType w:val="multilevel"/>
    <w:tmpl w:val="AEEE736E"/>
    <w:numStyleLink w:val="BulletedList"/>
  </w:abstractNum>
  <w:abstractNum w:abstractNumId="39" w15:restartNumberingAfterBreak="0">
    <w:nsid w:val="7CC4382F"/>
    <w:multiLevelType w:val="multilevel"/>
    <w:tmpl w:val="AEEE736E"/>
    <w:numStyleLink w:val="BulletedList"/>
  </w:abstractNum>
  <w:abstractNum w:abstractNumId="40" w15:restartNumberingAfterBreak="0">
    <w:nsid w:val="7D1618C0"/>
    <w:multiLevelType w:val="multilevel"/>
    <w:tmpl w:val="0ADE2E4A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D2255C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7D57571B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 w16cid:durableId="1847746973">
    <w:abstractNumId w:val="22"/>
  </w:num>
  <w:num w:numId="2" w16cid:durableId="1311323859">
    <w:abstractNumId w:val="10"/>
  </w:num>
  <w:num w:numId="3" w16cid:durableId="1119763738">
    <w:abstractNumId w:val="21"/>
  </w:num>
  <w:num w:numId="4" w16cid:durableId="1401445974">
    <w:abstractNumId w:val="34"/>
  </w:num>
  <w:num w:numId="5" w16cid:durableId="1088968302">
    <w:abstractNumId w:val="40"/>
  </w:num>
  <w:num w:numId="6" w16cid:durableId="70394866">
    <w:abstractNumId w:val="42"/>
  </w:num>
  <w:num w:numId="7" w16cid:durableId="2133548311">
    <w:abstractNumId w:val="11"/>
  </w:num>
  <w:num w:numId="8" w16cid:durableId="646932607">
    <w:abstractNumId w:val="20"/>
  </w:num>
  <w:num w:numId="9" w16cid:durableId="1652514150">
    <w:abstractNumId w:val="38"/>
  </w:num>
  <w:num w:numId="10" w16cid:durableId="428158903">
    <w:abstractNumId w:val="31"/>
  </w:num>
  <w:num w:numId="11" w16cid:durableId="78210981">
    <w:abstractNumId w:val="39"/>
  </w:num>
  <w:num w:numId="12" w16cid:durableId="1763334775">
    <w:abstractNumId w:val="13"/>
  </w:num>
  <w:num w:numId="13" w16cid:durableId="1078019558">
    <w:abstractNumId w:val="19"/>
  </w:num>
  <w:num w:numId="14" w16cid:durableId="1035812105">
    <w:abstractNumId w:val="17"/>
  </w:num>
  <w:num w:numId="15" w16cid:durableId="2047757964">
    <w:abstractNumId w:val="18"/>
  </w:num>
  <w:num w:numId="16" w16cid:durableId="892808739">
    <w:abstractNumId w:val="37"/>
  </w:num>
  <w:num w:numId="17" w16cid:durableId="8534585">
    <w:abstractNumId w:val="41"/>
  </w:num>
  <w:num w:numId="18" w16cid:durableId="1092780026">
    <w:abstractNumId w:val="23"/>
  </w:num>
  <w:num w:numId="19" w16cid:durableId="1697148487">
    <w:abstractNumId w:val="24"/>
  </w:num>
  <w:num w:numId="20" w16cid:durableId="693194208">
    <w:abstractNumId w:val="30"/>
  </w:num>
  <w:num w:numId="21" w16cid:durableId="2060124228">
    <w:abstractNumId w:val="14"/>
  </w:num>
  <w:num w:numId="22" w16cid:durableId="854348059">
    <w:abstractNumId w:val="35"/>
  </w:num>
  <w:num w:numId="23" w16cid:durableId="721443280">
    <w:abstractNumId w:val="16"/>
  </w:num>
  <w:num w:numId="24" w16cid:durableId="1739016032">
    <w:abstractNumId w:val="8"/>
  </w:num>
  <w:num w:numId="25" w16cid:durableId="1821654568">
    <w:abstractNumId w:val="12"/>
  </w:num>
  <w:num w:numId="26" w16cid:durableId="1029916401">
    <w:abstractNumId w:val="9"/>
  </w:num>
  <w:num w:numId="27" w16cid:durableId="869493689">
    <w:abstractNumId w:val="7"/>
  </w:num>
  <w:num w:numId="28" w16cid:durableId="75245055">
    <w:abstractNumId w:val="6"/>
  </w:num>
  <w:num w:numId="29" w16cid:durableId="1655716349">
    <w:abstractNumId w:val="5"/>
  </w:num>
  <w:num w:numId="30" w16cid:durableId="178466377">
    <w:abstractNumId w:val="4"/>
  </w:num>
  <w:num w:numId="31" w16cid:durableId="1243370434">
    <w:abstractNumId w:val="3"/>
  </w:num>
  <w:num w:numId="32" w16cid:durableId="45186995">
    <w:abstractNumId w:val="2"/>
  </w:num>
  <w:num w:numId="33" w16cid:durableId="231164501">
    <w:abstractNumId w:val="1"/>
  </w:num>
  <w:num w:numId="34" w16cid:durableId="965505767">
    <w:abstractNumId w:val="0"/>
  </w:num>
  <w:num w:numId="35" w16cid:durableId="486284583">
    <w:abstractNumId w:val="32"/>
  </w:num>
  <w:num w:numId="36" w16cid:durableId="2022470928">
    <w:abstractNumId w:val="33"/>
  </w:num>
  <w:num w:numId="37" w16cid:durableId="394857492">
    <w:abstractNumId w:val="15"/>
  </w:num>
  <w:num w:numId="38" w16cid:durableId="293409384">
    <w:abstractNumId w:val="25"/>
  </w:num>
  <w:num w:numId="39" w16cid:durableId="382606333">
    <w:abstractNumId w:val="27"/>
  </w:num>
  <w:num w:numId="40" w16cid:durableId="724914730">
    <w:abstractNumId w:val="26"/>
  </w:num>
  <w:num w:numId="41" w16cid:durableId="731855887">
    <w:abstractNumId w:val="28"/>
  </w:num>
  <w:num w:numId="42" w16cid:durableId="2051302890">
    <w:abstractNumId w:val="29"/>
  </w:num>
  <w:num w:numId="43" w16cid:durableId="98516230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formatting="1" w:enforcement="0"/>
  <w:styleLockThem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MxNQKSFkamFhYWZko6SsGpxcWZ+XkgBUa1AKfdfSAsAAAA"/>
  </w:docVars>
  <w:rsids>
    <w:rsidRoot w:val="0010683D"/>
    <w:rsid w:val="000101BD"/>
    <w:rsid w:val="000110CC"/>
    <w:rsid w:val="00011494"/>
    <w:rsid w:val="00012F46"/>
    <w:rsid w:val="00016483"/>
    <w:rsid w:val="00022750"/>
    <w:rsid w:val="0002376D"/>
    <w:rsid w:val="00032D79"/>
    <w:rsid w:val="0003311F"/>
    <w:rsid w:val="000336DE"/>
    <w:rsid w:val="000356FE"/>
    <w:rsid w:val="000361FF"/>
    <w:rsid w:val="000367D4"/>
    <w:rsid w:val="00042CB6"/>
    <w:rsid w:val="000459EC"/>
    <w:rsid w:val="000505FA"/>
    <w:rsid w:val="0005290D"/>
    <w:rsid w:val="00053B7A"/>
    <w:rsid w:val="000573F4"/>
    <w:rsid w:val="00060D3C"/>
    <w:rsid w:val="000651A7"/>
    <w:rsid w:val="000657C2"/>
    <w:rsid w:val="00076A3B"/>
    <w:rsid w:val="0007751A"/>
    <w:rsid w:val="00082242"/>
    <w:rsid w:val="0008229C"/>
    <w:rsid w:val="00084FE8"/>
    <w:rsid w:val="0008681B"/>
    <w:rsid w:val="00097D80"/>
    <w:rsid w:val="000A0E45"/>
    <w:rsid w:val="000A2AAE"/>
    <w:rsid w:val="000A328C"/>
    <w:rsid w:val="000A7C54"/>
    <w:rsid w:val="000A7DF0"/>
    <w:rsid w:val="000B03D7"/>
    <w:rsid w:val="000B127B"/>
    <w:rsid w:val="000B465F"/>
    <w:rsid w:val="000C0E4B"/>
    <w:rsid w:val="000C5572"/>
    <w:rsid w:val="000C6140"/>
    <w:rsid w:val="000D4636"/>
    <w:rsid w:val="000E01F7"/>
    <w:rsid w:val="000E2C74"/>
    <w:rsid w:val="000F1DA3"/>
    <w:rsid w:val="000F2BD7"/>
    <w:rsid w:val="000F4107"/>
    <w:rsid w:val="001025AE"/>
    <w:rsid w:val="0010342C"/>
    <w:rsid w:val="0010683D"/>
    <w:rsid w:val="0011165E"/>
    <w:rsid w:val="00114070"/>
    <w:rsid w:val="001142D1"/>
    <w:rsid w:val="00122FDA"/>
    <w:rsid w:val="0012357D"/>
    <w:rsid w:val="00127543"/>
    <w:rsid w:val="00130AA8"/>
    <w:rsid w:val="00132750"/>
    <w:rsid w:val="001336AA"/>
    <w:rsid w:val="00133FCF"/>
    <w:rsid w:val="00135383"/>
    <w:rsid w:val="0013664B"/>
    <w:rsid w:val="0014037C"/>
    <w:rsid w:val="00140FA2"/>
    <w:rsid w:val="001420C3"/>
    <w:rsid w:val="001437E1"/>
    <w:rsid w:val="00143CEA"/>
    <w:rsid w:val="00144294"/>
    <w:rsid w:val="00144F57"/>
    <w:rsid w:val="0015225A"/>
    <w:rsid w:val="00152798"/>
    <w:rsid w:val="00154129"/>
    <w:rsid w:val="00155D6F"/>
    <w:rsid w:val="00161F02"/>
    <w:rsid w:val="0016221E"/>
    <w:rsid w:val="001648D4"/>
    <w:rsid w:val="00166BBC"/>
    <w:rsid w:val="001706EE"/>
    <w:rsid w:val="0017102C"/>
    <w:rsid w:val="00172058"/>
    <w:rsid w:val="00173606"/>
    <w:rsid w:val="00174CC2"/>
    <w:rsid w:val="00182031"/>
    <w:rsid w:val="00187534"/>
    <w:rsid w:val="00190DB8"/>
    <w:rsid w:val="00192AFA"/>
    <w:rsid w:val="00195783"/>
    <w:rsid w:val="001959E5"/>
    <w:rsid w:val="001A4B01"/>
    <w:rsid w:val="001A5D24"/>
    <w:rsid w:val="001A61C4"/>
    <w:rsid w:val="001A7DE3"/>
    <w:rsid w:val="001A7F55"/>
    <w:rsid w:val="001B1462"/>
    <w:rsid w:val="001B2634"/>
    <w:rsid w:val="001B496A"/>
    <w:rsid w:val="001B533D"/>
    <w:rsid w:val="001B5A5C"/>
    <w:rsid w:val="001B5DFC"/>
    <w:rsid w:val="001C1366"/>
    <w:rsid w:val="001C51D0"/>
    <w:rsid w:val="001C5B3B"/>
    <w:rsid w:val="001C5C60"/>
    <w:rsid w:val="001D32C9"/>
    <w:rsid w:val="001D5D39"/>
    <w:rsid w:val="001D6211"/>
    <w:rsid w:val="001D6EF1"/>
    <w:rsid w:val="001E0AFD"/>
    <w:rsid w:val="001E304D"/>
    <w:rsid w:val="001E5B39"/>
    <w:rsid w:val="001E5D2F"/>
    <w:rsid w:val="001F083E"/>
    <w:rsid w:val="001F2DAA"/>
    <w:rsid w:val="001F7F96"/>
    <w:rsid w:val="002010AF"/>
    <w:rsid w:val="00205628"/>
    <w:rsid w:val="00207337"/>
    <w:rsid w:val="00213BA6"/>
    <w:rsid w:val="002148B4"/>
    <w:rsid w:val="0021536E"/>
    <w:rsid w:val="002173F9"/>
    <w:rsid w:val="00217715"/>
    <w:rsid w:val="00221AA7"/>
    <w:rsid w:val="00222091"/>
    <w:rsid w:val="00222957"/>
    <w:rsid w:val="00223A2E"/>
    <w:rsid w:val="00233B2A"/>
    <w:rsid w:val="002364A1"/>
    <w:rsid w:val="002407F0"/>
    <w:rsid w:val="002449F2"/>
    <w:rsid w:val="002477D2"/>
    <w:rsid w:val="00250B4D"/>
    <w:rsid w:val="0025789C"/>
    <w:rsid w:val="00257F24"/>
    <w:rsid w:val="0026057A"/>
    <w:rsid w:val="00264276"/>
    <w:rsid w:val="00266095"/>
    <w:rsid w:val="00273FFA"/>
    <w:rsid w:val="00274293"/>
    <w:rsid w:val="00275424"/>
    <w:rsid w:val="00280A43"/>
    <w:rsid w:val="00282F08"/>
    <w:rsid w:val="00285340"/>
    <w:rsid w:val="002861BF"/>
    <w:rsid w:val="002862A4"/>
    <w:rsid w:val="00286A7A"/>
    <w:rsid w:val="00287859"/>
    <w:rsid w:val="0029223D"/>
    <w:rsid w:val="00292C9B"/>
    <w:rsid w:val="002937DE"/>
    <w:rsid w:val="00294DB8"/>
    <w:rsid w:val="002965C7"/>
    <w:rsid w:val="00296D2C"/>
    <w:rsid w:val="00297135"/>
    <w:rsid w:val="002A07DD"/>
    <w:rsid w:val="002A1AD6"/>
    <w:rsid w:val="002A2382"/>
    <w:rsid w:val="002A3357"/>
    <w:rsid w:val="002A46AE"/>
    <w:rsid w:val="002A7DA7"/>
    <w:rsid w:val="002B29FD"/>
    <w:rsid w:val="002B5475"/>
    <w:rsid w:val="002C059D"/>
    <w:rsid w:val="002C05C2"/>
    <w:rsid w:val="002C0FCB"/>
    <w:rsid w:val="002C1253"/>
    <w:rsid w:val="002C1319"/>
    <w:rsid w:val="002C7508"/>
    <w:rsid w:val="002D187E"/>
    <w:rsid w:val="002D28B0"/>
    <w:rsid w:val="002D5464"/>
    <w:rsid w:val="002D61B0"/>
    <w:rsid w:val="002E5778"/>
    <w:rsid w:val="002E7ABD"/>
    <w:rsid w:val="002E7B95"/>
    <w:rsid w:val="002F72AF"/>
    <w:rsid w:val="002F7411"/>
    <w:rsid w:val="00301E0C"/>
    <w:rsid w:val="00302E0F"/>
    <w:rsid w:val="00303393"/>
    <w:rsid w:val="00304289"/>
    <w:rsid w:val="00306112"/>
    <w:rsid w:val="00307553"/>
    <w:rsid w:val="00307899"/>
    <w:rsid w:val="00307C6B"/>
    <w:rsid w:val="003119B1"/>
    <w:rsid w:val="00312112"/>
    <w:rsid w:val="00312BF8"/>
    <w:rsid w:val="00314399"/>
    <w:rsid w:val="003151A5"/>
    <w:rsid w:val="00315F9D"/>
    <w:rsid w:val="003161A1"/>
    <w:rsid w:val="00316F8E"/>
    <w:rsid w:val="003371E5"/>
    <w:rsid w:val="0033726E"/>
    <w:rsid w:val="00341DBF"/>
    <w:rsid w:val="003445A9"/>
    <w:rsid w:val="00344AEC"/>
    <w:rsid w:val="00346021"/>
    <w:rsid w:val="00350438"/>
    <w:rsid w:val="00361DE6"/>
    <w:rsid w:val="0036442F"/>
    <w:rsid w:val="00364AA0"/>
    <w:rsid w:val="00365EA8"/>
    <w:rsid w:val="003745C9"/>
    <w:rsid w:val="0037633D"/>
    <w:rsid w:val="00377D45"/>
    <w:rsid w:val="00380A11"/>
    <w:rsid w:val="003820D7"/>
    <w:rsid w:val="003928BC"/>
    <w:rsid w:val="00394579"/>
    <w:rsid w:val="00396247"/>
    <w:rsid w:val="00397435"/>
    <w:rsid w:val="003A0BFA"/>
    <w:rsid w:val="003A10A9"/>
    <w:rsid w:val="003B42B5"/>
    <w:rsid w:val="003B5231"/>
    <w:rsid w:val="003B5289"/>
    <w:rsid w:val="003C01D7"/>
    <w:rsid w:val="003C089B"/>
    <w:rsid w:val="003C14E0"/>
    <w:rsid w:val="003C4F19"/>
    <w:rsid w:val="003C55DB"/>
    <w:rsid w:val="003C5D61"/>
    <w:rsid w:val="003D10BF"/>
    <w:rsid w:val="003D1361"/>
    <w:rsid w:val="003D2E99"/>
    <w:rsid w:val="003D3057"/>
    <w:rsid w:val="003E0684"/>
    <w:rsid w:val="003E4655"/>
    <w:rsid w:val="003E65F1"/>
    <w:rsid w:val="003E6CC3"/>
    <w:rsid w:val="003F2480"/>
    <w:rsid w:val="003F60A2"/>
    <w:rsid w:val="00404202"/>
    <w:rsid w:val="004145B5"/>
    <w:rsid w:val="00421DEC"/>
    <w:rsid w:val="00422DC3"/>
    <w:rsid w:val="00426EFB"/>
    <w:rsid w:val="004308ED"/>
    <w:rsid w:val="00432919"/>
    <w:rsid w:val="00433C57"/>
    <w:rsid w:val="00440646"/>
    <w:rsid w:val="004418C5"/>
    <w:rsid w:val="00441EBD"/>
    <w:rsid w:val="0044765C"/>
    <w:rsid w:val="0045167E"/>
    <w:rsid w:val="00451D2A"/>
    <w:rsid w:val="00460A39"/>
    <w:rsid w:val="004616E8"/>
    <w:rsid w:val="004622DF"/>
    <w:rsid w:val="00471104"/>
    <w:rsid w:val="004756D0"/>
    <w:rsid w:val="004803B6"/>
    <w:rsid w:val="00483BF1"/>
    <w:rsid w:val="0048506C"/>
    <w:rsid w:val="00487561"/>
    <w:rsid w:val="00490A6B"/>
    <w:rsid w:val="00491A56"/>
    <w:rsid w:val="00491ECF"/>
    <w:rsid w:val="004940CE"/>
    <w:rsid w:val="00496247"/>
    <w:rsid w:val="004A1A1C"/>
    <w:rsid w:val="004A2B72"/>
    <w:rsid w:val="004A2FF6"/>
    <w:rsid w:val="004A37DF"/>
    <w:rsid w:val="004A57B4"/>
    <w:rsid w:val="004B1751"/>
    <w:rsid w:val="004B186B"/>
    <w:rsid w:val="004C0BC6"/>
    <w:rsid w:val="004C1E0C"/>
    <w:rsid w:val="004C2135"/>
    <w:rsid w:val="004C2E0D"/>
    <w:rsid w:val="004C4486"/>
    <w:rsid w:val="004D0A9D"/>
    <w:rsid w:val="004D1549"/>
    <w:rsid w:val="004D31DA"/>
    <w:rsid w:val="004D7E33"/>
    <w:rsid w:val="004E1DE9"/>
    <w:rsid w:val="004E60AE"/>
    <w:rsid w:val="004F4CFD"/>
    <w:rsid w:val="004F54C2"/>
    <w:rsid w:val="004F7114"/>
    <w:rsid w:val="0050074D"/>
    <w:rsid w:val="00500DE1"/>
    <w:rsid w:val="0050376C"/>
    <w:rsid w:val="005039EA"/>
    <w:rsid w:val="00503D87"/>
    <w:rsid w:val="0050418A"/>
    <w:rsid w:val="00506770"/>
    <w:rsid w:val="00506E9E"/>
    <w:rsid w:val="00517FDA"/>
    <w:rsid w:val="005211ED"/>
    <w:rsid w:val="00524282"/>
    <w:rsid w:val="00527504"/>
    <w:rsid w:val="005276B1"/>
    <w:rsid w:val="0053062A"/>
    <w:rsid w:val="00536C33"/>
    <w:rsid w:val="00537B1A"/>
    <w:rsid w:val="00543989"/>
    <w:rsid w:val="005443D0"/>
    <w:rsid w:val="00544A2A"/>
    <w:rsid w:val="0054667B"/>
    <w:rsid w:val="005478B3"/>
    <w:rsid w:val="005503F4"/>
    <w:rsid w:val="005506D8"/>
    <w:rsid w:val="005507E2"/>
    <w:rsid w:val="00551935"/>
    <w:rsid w:val="00551C65"/>
    <w:rsid w:val="00552FF6"/>
    <w:rsid w:val="0055429F"/>
    <w:rsid w:val="00567D02"/>
    <w:rsid w:val="00571E7F"/>
    <w:rsid w:val="00580613"/>
    <w:rsid w:val="00584026"/>
    <w:rsid w:val="0058559C"/>
    <w:rsid w:val="0059178D"/>
    <w:rsid w:val="00592159"/>
    <w:rsid w:val="005933B1"/>
    <w:rsid w:val="005976A2"/>
    <w:rsid w:val="005A027B"/>
    <w:rsid w:val="005A0E79"/>
    <w:rsid w:val="005A2AC9"/>
    <w:rsid w:val="005A619A"/>
    <w:rsid w:val="005B41FB"/>
    <w:rsid w:val="005B4E15"/>
    <w:rsid w:val="005B5B5C"/>
    <w:rsid w:val="005B7427"/>
    <w:rsid w:val="005C18E9"/>
    <w:rsid w:val="005C2413"/>
    <w:rsid w:val="005C2B2E"/>
    <w:rsid w:val="005C37D4"/>
    <w:rsid w:val="005C668E"/>
    <w:rsid w:val="005D0CEA"/>
    <w:rsid w:val="005D243C"/>
    <w:rsid w:val="005E1371"/>
    <w:rsid w:val="005E1A6C"/>
    <w:rsid w:val="005E4220"/>
    <w:rsid w:val="005F464F"/>
    <w:rsid w:val="005F6D11"/>
    <w:rsid w:val="006005A1"/>
    <w:rsid w:val="00602400"/>
    <w:rsid w:val="00605261"/>
    <w:rsid w:val="00606CB5"/>
    <w:rsid w:val="006078FF"/>
    <w:rsid w:val="0061267F"/>
    <w:rsid w:val="0061346B"/>
    <w:rsid w:val="00614240"/>
    <w:rsid w:val="00615E10"/>
    <w:rsid w:val="00615E39"/>
    <w:rsid w:val="006212B7"/>
    <w:rsid w:val="00622317"/>
    <w:rsid w:val="00623311"/>
    <w:rsid w:val="00623534"/>
    <w:rsid w:val="00623F82"/>
    <w:rsid w:val="006270A9"/>
    <w:rsid w:val="0063016C"/>
    <w:rsid w:val="00630C6E"/>
    <w:rsid w:val="00631B59"/>
    <w:rsid w:val="006423B4"/>
    <w:rsid w:val="00644EFD"/>
    <w:rsid w:val="00647828"/>
    <w:rsid w:val="006512A2"/>
    <w:rsid w:val="0065155D"/>
    <w:rsid w:val="0065189D"/>
    <w:rsid w:val="00653081"/>
    <w:rsid w:val="00657BB3"/>
    <w:rsid w:val="00660103"/>
    <w:rsid w:val="00660C0D"/>
    <w:rsid w:val="00663E7E"/>
    <w:rsid w:val="0066402D"/>
    <w:rsid w:val="00666E31"/>
    <w:rsid w:val="00667281"/>
    <w:rsid w:val="00670145"/>
    <w:rsid w:val="006709EF"/>
    <w:rsid w:val="00676A0B"/>
    <w:rsid w:val="00677D3A"/>
    <w:rsid w:val="00682B55"/>
    <w:rsid w:val="006840DF"/>
    <w:rsid w:val="00690E06"/>
    <w:rsid w:val="00691178"/>
    <w:rsid w:val="00691C2E"/>
    <w:rsid w:val="00694B29"/>
    <w:rsid w:val="006A09B8"/>
    <w:rsid w:val="006A15FA"/>
    <w:rsid w:val="006A530D"/>
    <w:rsid w:val="006A641C"/>
    <w:rsid w:val="006A6435"/>
    <w:rsid w:val="006B03C8"/>
    <w:rsid w:val="006B2155"/>
    <w:rsid w:val="006B357A"/>
    <w:rsid w:val="006B38DC"/>
    <w:rsid w:val="006B394E"/>
    <w:rsid w:val="006B587D"/>
    <w:rsid w:val="006C0BF0"/>
    <w:rsid w:val="006C16F8"/>
    <w:rsid w:val="006C184D"/>
    <w:rsid w:val="006C2153"/>
    <w:rsid w:val="006C5164"/>
    <w:rsid w:val="006C5377"/>
    <w:rsid w:val="006C5B56"/>
    <w:rsid w:val="006D1725"/>
    <w:rsid w:val="006D4764"/>
    <w:rsid w:val="006E01CC"/>
    <w:rsid w:val="006E0954"/>
    <w:rsid w:val="006E4486"/>
    <w:rsid w:val="006E4D64"/>
    <w:rsid w:val="006E749E"/>
    <w:rsid w:val="006F05FA"/>
    <w:rsid w:val="006F2D63"/>
    <w:rsid w:val="006F3501"/>
    <w:rsid w:val="00700D08"/>
    <w:rsid w:val="007045D4"/>
    <w:rsid w:val="00704A69"/>
    <w:rsid w:val="007074D3"/>
    <w:rsid w:val="007139C0"/>
    <w:rsid w:val="00715F28"/>
    <w:rsid w:val="00716625"/>
    <w:rsid w:val="007178F0"/>
    <w:rsid w:val="00717990"/>
    <w:rsid w:val="00717D25"/>
    <w:rsid w:val="00717E57"/>
    <w:rsid w:val="00721181"/>
    <w:rsid w:val="007251E7"/>
    <w:rsid w:val="007256D5"/>
    <w:rsid w:val="00725C7C"/>
    <w:rsid w:val="007306F5"/>
    <w:rsid w:val="00735E04"/>
    <w:rsid w:val="00736194"/>
    <w:rsid w:val="00740116"/>
    <w:rsid w:val="00740BE7"/>
    <w:rsid w:val="00743A7B"/>
    <w:rsid w:val="00743DBB"/>
    <w:rsid w:val="00744481"/>
    <w:rsid w:val="00744C11"/>
    <w:rsid w:val="00744C85"/>
    <w:rsid w:val="007460E6"/>
    <w:rsid w:val="00746A20"/>
    <w:rsid w:val="00750C79"/>
    <w:rsid w:val="00755BC7"/>
    <w:rsid w:val="0075606E"/>
    <w:rsid w:val="00756257"/>
    <w:rsid w:val="00762B57"/>
    <w:rsid w:val="0076560B"/>
    <w:rsid w:val="00767FA8"/>
    <w:rsid w:val="00774851"/>
    <w:rsid w:val="00777D24"/>
    <w:rsid w:val="007824B3"/>
    <w:rsid w:val="00787AF2"/>
    <w:rsid w:val="00790964"/>
    <w:rsid w:val="007937CD"/>
    <w:rsid w:val="00794639"/>
    <w:rsid w:val="00795315"/>
    <w:rsid w:val="00796D67"/>
    <w:rsid w:val="007A02AB"/>
    <w:rsid w:val="007A0493"/>
    <w:rsid w:val="007A1A71"/>
    <w:rsid w:val="007B4B97"/>
    <w:rsid w:val="007B5208"/>
    <w:rsid w:val="007B55FE"/>
    <w:rsid w:val="007B77B8"/>
    <w:rsid w:val="007C1ABB"/>
    <w:rsid w:val="007C48A2"/>
    <w:rsid w:val="007C4CBA"/>
    <w:rsid w:val="007C5B6D"/>
    <w:rsid w:val="007C6442"/>
    <w:rsid w:val="007D5050"/>
    <w:rsid w:val="007D5068"/>
    <w:rsid w:val="007D5BFE"/>
    <w:rsid w:val="007E175F"/>
    <w:rsid w:val="007E21EC"/>
    <w:rsid w:val="007E4A14"/>
    <w:rsid w:val="007E6825"/>
    <w:rsid w:val="007F2BFD"/>
    <w:rsid w:val="007F4BA1"/>
    <w:rsid w:val="007F62BB"/>
    <w:rsid w:val="007F7F35"/>
    <w:rsid w:val="008001AE"/>
    <w:rsid w:val="00800CEF"/>
    <w:rsid w:val="008043E6"/>
    <w:rsid w:val="008079E8"/>
    <w:rsid w:val="00807BF5"/>
    <w:rsid w:val="008108B1"/>
    <w:rsid w:val="008112A4"/>
    <w:rsid w:val="008140D3"/>
    <w:rsid w:val="00815395"/>
    <w:rsid w:val="00817034"/>
    <w:rsid w:val="00817A4D"/>
    <w:rsid w:val="00821C0E"/>
    <w:rsid w:val="008220D3"/>
    <w:rsid w:val="008307EE"/>
    <w:rsid w:val="008334D1"/>
    <w:rsid w:val="00836190"/>
    <w:rsid w:val="00836E33"/>
    <w:rsid w:val="0084028F"/>
    <w:rsid w:val="00840CD0"/>
    <w:rsid w:val="00841440"/>
    <w:rsid w:val="0084161B"/>
    <w:rsid w:val="0084708F"/>
    <w:rsid w:val="00851337"/>
    <w:rsid w:val="008514ED"/>
    <w:rsid w:val="00851DA5"/>
    <w:rsid w:val="00853493"/>
    <w:rsid w:val="008558D2"/>
    <w:rsid w:val="00857C27"/>
    <w:rsid w:val="00857FA8"/>
    <w:rsid w:val="00860436"/>
    <w:rsid w:val="008607EE"/>
    <w:rsid w:val="00861D70"/>
    <w:rsid w:val="00861E3E"/>
    <w:rsid w:val="00864BF1"/>
    <w:rsid w:val="0086728C"/>
    <w:rsid w:val="00870711"/>
    <w:rsid w:val="008755A2"/>
    <w:rsid w:val="00875E01"/>
    <w:rsid w:val="00877830"/>
    <w:rsid w:val="00880333"/>
    <w:rsid w:val="0088148B"/>
    <w:rsid w:val="0089180B"/>
    <w:rsid w:val="00892C06"/>
    <w:rsid w:val="008939E4"/>
    <w:rsid w:val="0089623C"/>
    <w:rsid w:val="00896512"/>
    <w:rsid w:val="0089665E"/>
    <w:rsid w:val="00896E81"/>
    <w:rsid w:val="00897E56"/>
    <w:rsid w:val="008A1618"/>
    <w:rsid w:val="008A1E4C"/>
    <w:rsid w:val="008A24D6"/>
    <w:rsid w:val="008A45A6"/>
    <w:rsid w:val="008B2147"/>
    <w:rsid w:val="008B423E"/>
    <w:rsid w:val="008B5C6F"/>
    <w:rsid w:val="008C0BC9"/>
    <w:rsid w:val="008C0E43"/>
    <w:rsid w:val="008C3094"/>
    <w:rsid w:val="008D17C4"/>
    <w:rsid w:val="008D26E7"/>
    <w:rsid w:val="008D3256"/>
    <w:rsid w:val="008D3261"/>
    <w:rsid w:val="008D3847"/>
    <w:rsid w:val="008D614A"/>
    <w:rsid w:val="008D7E74"/>
    <w:rsid w:val="008E1C2F"/>
    <w:rsid w:val="008E5C4E"/>
    <w:rsid w:val="008F12A9"/>
    <w:rsid w:val="008F42FC"/>
    <w:rsid w:val="008F52CF"/>
    <w:rsid w:val="008F7E9F"/>
    <w:rsid w:val="00901E50"/>
    <w:rsid w:val="009106E3"/>
    <w:rsid w:val="00910AFC"/>
    <w:rsid w:val="009112D6"/>
    <w:rsid w:val="009134C0"/>
    <w:rsid w:val="00916608"/>
    <w:rsid w:val="0091771D"/>
    <w:rsid w:val="00923A44"/>
    <w:rsid w:val="009250ED"/>
    <w:rsid w:val="0092666D"/>
    <w:rsid w:val="009312F9"/>
    <w:rsid w:val="009317FE"/>
    <w:rsid w:val="00933D41"/>
    <w:rsid w:val="009343C1"/>
    <w:rsid w:val="00934831"/>
    <w:rsid w:val="009348A1"/>
    <w:rsid w:val="009418CB"/>
    <w:rsid w:val="00941E5E"/>
    <w:rsid w:val="00942934"/>
    <w:rsid w:val="00943724"/>
    <w:rsid w:val="0094480E"/>
    <w:rsid w:val="00946815"/>
    <w:rsid w:val="009472C3"/>
    <w:rsid w:val="00950651"/>
    <w:rsid w:val="0095264A"/>
    <w:rsid w:val="00960641"/>
    <w:rsid w:val="00961B05"/>
    <w:rsid w:val="0096531F"/>
    <w:rsid w:val="00965D0D"/>
    <w:rsid w:val="00965F74"/>
    <w:rsid w:val="00965FD4"/>
    <w:rsid w:val="009678C1"/>
    <w:rsid w:val="0097182F"/>
    <w:rsid w:val="00975171"/>
    <w:rsid w:val="00977FC8"/>
    <w:rsid w:val="00980B48"/>
    <w:rsid w:val="00983EA2"/>
    <w:rsid w:val="00985669"/>
    <w:rsid w:val="00985E63"/>
    <w:rsid w:val="00993502"/>
    <w:rsid w:val="009955D5"/>
    <w:rsid w:val="00995B61"/>
    <w:rsid w:val="00996F1F"/>
    <w:rsid w:val="009A35CA"/>
    <w:rsid w:val="009A438C"/>
    <w:rsid w:val="009A62E7"/>
    <w:rsid w:val="009A7703"/>
    <w:rsid w:val="009B137C"/>
    <w:rsid w:val="009B18B0"/>
    <w:rsid w:val="009B52BD"/>
    <w:rsid w:val="009C23D3"/>
    <w:rsid w:val="009C44F5"/>
    <w:rsid w:val="009C514C"/>
    <w:rsid w:val="009D0339"/>
    <w:rsid w:val="009D3EF1"/>
    <w:rsid w:val="009E27BE"/>
    <w:rsid w:val="009E302E"/>
    <w:rsid w:val="009E518D"/>
    <w:rsid w:val="009E57D5"/>
    <w:rsid w:val="009E5A5B"/>
    <w:rsid w:val="009E7334"/>
    <w:rsid w:val="009E7847"/>
    <w:rsid w:val="009F52E1"/>
    <w:rsid w:val="009F77C2"/>
    <w:rsid w:val="009F7C85"/>
    <w:rsid w:val="00A045D8"/>
    <w:rsid w:val="00A05B67"/>
    <w:rsid w:val="00A07BCA"/>
    <w:rsid w:val="00A10959"/>
    <w:rsid w:val="00A11D0A"/>
    <w:rsid w:val="00A14E23"/>
    <w:rsid w:val="00A226EE"/>
    <w:rsid w:val="00A238B1"/>
    <w:rsid w:val="00A2581E"/>
    <w:rsid w:val="00A26837"/>
    <w:rsid w:val="00A26AD7"/>
    <w:rsid w:val="00A26CFD"/>
    <w:rsid w:val="00A27184"/>
    <w:rsid w:val="00A275A9"/>
    <w:rsid w:val="00A27D63"/>
    <w:rsid w:val="00A309F8"/>
    <w:rsid w:val="00A34434"/>
    <w:rsid w:val="00A34C1C"/>
    <w:rsid w:val="00A36979"/>
    <w:rsid w:val="00A40887"/>
    <w:rsid w:val="00A47806"/>
    <w:rsid w:val="00A53A8F"/>
    <w:rsid w:val="00A54E4F"/>
    <w:rsid w:val="00A54EE3"/>
    <w:rsid w:val="00A568D9"/>
    <w:rsid w:val="00A574DF"/>
    <w:rsid w:val="00A625DA"/>
    <w:rsid w:val="00A658D1"/>
    <w:rsid w:val="00A659CE"/>
    <w:rsid w:val="00A65D73"/>
    <w:rsid w:val="00A712F2"/>
    <w:rsid w:val="00A72085"/>
    <w:rsid w:val="00A73A1E"/>
    <w:rsid w:val="00A76F6B"/>
    <w:rsid w:val="00A80EC5"/>
    <w:rsid w:val="00A8128D"/>
    <w:rsid w:val="00A81919"/>
    <w:rsid w:val="00A8492D"/>
    <w:rsid w:val="00A854CB"/>
    <w:rsid w:val="00A85ABB"/>
    <w:rsid w:val="00A93135"/>
    <w:rsid w:val="00A94576"/>
    <w:rsid w:val="00A96FE0"/>
    <w:rsid w:val="00AA2BD9"/>
    <w:rsid w:val="00AB28A5"/>
    <w:rsid w:val="00AB3D72"/>
    <w:rsid w:val="00AB461D"/>
    <w:rsid w:val="00AB5789"/>
    <w:rsid w:val="00AB7FB5"/>
    <w:rsid w:val="00AC0C3A"/>
    <w:rsid w:val="00AC23B0"/>
    <w:rsid w:val="00AC30D3"/>
    <w:rsid w:val="00AC4387"/>
    <w:rsid w:val="00AC4AA2"/>
    <w:rsid w:val="00AD2F4D"/>
    <w:rsid w:val="00AE3317"/>
    <w:rsid w:val="00AE4697"/>
    <w:rsid w:val="00AF61EC"/>
    <w:rsid w:val="00AF7E1E"/>
    <w:rsid w:val="00B0086D"/>
    <w:rsid w:val="00B00AE1"/>
    <w:rsid w:val="00B01EE4"/>
    <w:rsid w:val="00B04E14"/>
    <w:rsid w:val="00B054E0"/>
    <w:rsid w:val="00B06094"/>
    <w:rsid w:val="00B0691B"/>
    <w:rsid w:val="00B10157"/>
    <w:rsid w:val="00B117D7"/>
    <w:rsid w:val="00B14FDF"/>
    <w:rsid w:val="00B16DBD"/>
    <w:rsid w:val="00B2643B"/>
    <w:rsid w:val="00B3368F"/>
    <w:rsid w:val="00B34A30"/>
    <w:rsid w:val="00B37A5B"/>
    <w:rsid w:val="00B41177"/>
    <w:rsid w:val="00B41B34"/>
    <w:rsid w:val="00B44AE1"/>
    <w:rsid w:val="00B44F95"/>
    <w:rsid w:val="00B46C62"/>
    <w:rsid w:val="00B47AB3"/>
    <w:rsid w:val="00B50BF3"/>
    <w:rsid w:val="00B565D4"/>
    <w:rsid w:val="00B56EA1"/>
    <w:rsid w:val="00B57762"/>
    <w:rsid w:val="00B6509A"/>
    <w:rsid w:val="00B72C20"/>
    <w:rsid w:val="00B72C69"/>
    <w:rsid w:val="00B7611B"/>
    <w:rsid w:val="00B81E3A"/>
    <w:rsid w:val="00B83161"/>
    <w:rsid w:val="00B8560E"/>
    <w:rsid w:val="00B8695C"/>
    <w:rsid w:val="00B8769C"/>
    <w:rsid w:val="00B92A39"/>
    <w:rsid w:val="00B94409"/>
    <w:rsid w:val="00BA2586"/>
    <w:rsid w:val="00BA41C7"/>
    <w:rsid w:val="00BA6035"/>
    <w:rsid w:val="00BB0D23"/>
    <w:rsid w:val="00BB1189"/>
    <w:rsid w:val="00BC0F8F"/>
    <w:rsid w:val="00BC102E"/>
    <w:rsid w:val="00BC1D0A"/>
    <w:rsid w:val="00BC4185"/>
    <w:rsid w:val="00BC46E9"/>
    <w:rsid w:val="00BC7ACC"/>
    <w:rsid w:val="00BD05CC"/>
    <w:rsid w:val="00BD0602"/>
    <w:rsid w:val="00BD1E81"/>
    <w:rsid w:val="00BD7B38"/>
    <w:rsid w:val="00BD88EE"/>
    <w:rsid w:val="00BE150E"/>
    <w:rsid w:val="00BE185C"/>
    <w:rsid w:val="00BE3ABD"/>
    <w:rsid w:val="00BE628D"/>
    <w:rsid w:val="00BF3DCB"/>
    <w:rsid w:val="00C00722"/>
    <w:rsid w:val="00C03C63"/>
    <w:rsid w:val="00C0438F"/>
    <w:rsid w:val="00C12950"/>
    <w:rsid w:val="00C15818"/>
    <w:rsid w:val="00C22376"/>
    <w:rsid w:val="00C24A52"/>
    <w:rsid w:val="00C42C58"/>
    <w:rsid w:val="00C44EFF"/>
    <w:rsid w:val="00C454E2"/>
    <w:rsid w:val="00C468E3"/>
    <w:rsid w:val="00C521DE"/>
    <w:rsid w:val="00C5280D"/>
    <w:rsid w:val="00C52988"/>
    <w:rsid w:val="00C52DA8"/>
    <w:rsid w:val="00C53FAD"/>
    <w:rsid w:val="00C61D4A"/>
    <w:rsid w:val="00C652C4"/>
    <w:rsid w:val="00C75F48"/>
    <w:rsid w:val="00C83FFB"/>
    <w:rsid w:val="00C9261E"/>
    <w:rsid w:val="00C95625"/>
    <w:rsid w:val="00C96AFA"/>
    <w:rsid w:val="00CA2FD8"/>
    <w:rsid w:val="00CA37B1"/>
    <w:rsid w:val="00CA4136"/>
    <w:rsid w:val="00CA580D"/>
    <w:rsid w:val="00CA62E8"/>
    <w:rsid w:val="00CA7639"/>
    <w:rsid w:val="00CB1442"/>
    <w:rsid w:val="00CC4D45"/>
    <w:rsid w:val="00CC6E21"/>
    <w:rsid w:val="00CD18E3"/>
    <w:rsid w:val="00CD30A0"/>
    <w:rsid w:val="00CF0CB2"/>
    <w:rsid w:val="00CF2E5A"/>
    <w:rsid w:val="00CF35E4"/>
    <w:rsid w:val="00CF3898"/>
    <w:rsid w:val="00CF3E0E"/>
    <w:rsid w:val="00CF4189"/>
    <w:rsid w:val="00CF551D"/>
    <w:rsid w:val="00CF6A83"/>
    <w:rsid w:val="00D0066F"/>
    <w:rsid w:val="00D021DB"/>
    <w:rsid w:val="00D06C04"/>
    <w:rsid w:val="00D07099"/>
    <w:rsid w:val="00D119B4"/>
    <w:rsid w:val="00D15188"/>
    <w:rsid w:val="00D154A9"/>
    <w:rsid w:val="00D21F47"/>
    <w:rsid w:val="00D22BDA"/>
    <w:rsid w:val="00D27281"/>
    <w:rsid w:val="00D31CC8"/>
    <w:rsid w:val="00D33FFC"/>
    <w:rsid w:val="00D354C1"/>
    <w:rsid w:val="00D40FD1"/>
    <w:rsid w:val="00D41CDE"/>
    <w:rsid w:val="00D42C4F"/>
    <w:rsid w:val="00D42C70"/>
    <w:rsid w:val="00D43A20"/>
    <w:rsid w:val="00D45D72"/>
    <w:rsid w:val="00D4774C"/>
    <w:rsid w:val="00D5043E"/>
    <w:rsid w:val="00D5670E"/>
    <w:rsid w:val="00D61B7B"/>
    <w:rsid w:val="00D635A7"/>
    <w:rsid w:val="00D67428"/>
    <w:rsid w:val="00D729A3"/>
    <w:rsid w:val="00D72EC7"/>
    <w:rsid w:val="00D83AA0"/>
    <w:rsid w:val="00D844D4"/>
    <w:rsid w:val="00D84955"/>
    <w:rsid w:val="00D92773"/>
    <w:rsid w:val="00DB19F6"/>
    <w:rsid w:val="00DB1BA5"/>
    <w:rsid w:val="00DB32BA"/>
    <w:rsid w:val="00DB6048"/>
    <w:rsid w:val="00DB619F"/>
    <w:rsid w:val="00DB71D4"/>
    <w:rsid w:val="00DC1CBB"/>
    <w:rsid w:val="00DC6403"/>
    <w:rsid w:val="00DC6817"/>
    <w:rsid w:val="00DE1C96"/>
    <w:rsid w:val="00DE6C94"/>
    <w:rsid w:val="00DE70FD"/>
    <w:rsid w:val="00DF3849"/>
    <w:rsid w:val="00DF47B7"/>
    <w:rsid w:val="00E035F1"/>
    <w:rsid w:val="00E06012"/>
    <w:rsid w:val="00E107BA"/>
    <w:rsid w:val="00E1389D"/>
    <w:rsid w:val="00E14E66"/>
    <w:rsid w:val="00E15ED7"/>
    <w:rsid w:val="00E22103"/>
    <w:rsid w:val="00E22A97"/>
    <w:rsid w:val="00E259B9"/>
    <w:rsid w:val="00E264B4"/>
    <w:rsid w:val="00E30671"/>
    <w:rsid w:val="00E32086"/>
    <w:rsid w:val="00E42443"/>
    <w:rsid w:val="00E43B15"/>
    <w:rsid w:val="00E468D7"/>
    <w:rsid w:val="00E5605F"/>
    <w:rsid w:val="00E63406"/>
    <w:rsid w:val="00E653BF"/>
    <w:rsid w:val="00E66502"/>
    <w:rsid w:val="00E744BA"/>
    <w:rsid w:val="00E7485A"/>
    <w:rsid w:val="00E77730"/>
    <w:rsid w:val="00E82095"/>
    <w:rsid w:val="00E83FDD"/>
    <w:rsid w:val="00E849F8"/>
    <w:rsid w:val="00E86C6D"/>
    <w:rsid w:val="00E9214A"/>
    <w:rsid w:val="00E92F30"/>
    <w:rsid w:val="00E931C8"/>
    <w:rsid w:val="00E95639"/>
    <w:rsid w:val="00EA3FDB"/>
    <w:rsid w:val="00EB02BC"/>
    <w:rsid w:val="00EB5AF4"/>
    <w:rsid w:val="00EC1C85"/>
    <w:rsid w:val="00EC1FBF"/>
    <w:rsid w:val="00EC2B2A"/>
    <w:rsid w:val="00EC5237"/>
    <w:rsid w:val="00EC5FDE"/>
    <w:rsid w:val="00ED2320"/>
    <w:rsid w:val="00ED614B"/>
    <w:rsid w:val="00EE6B88"/>
    <w:rsid w:val="00EF11A2"/>
    <w:rsid w:val="00EF2CB0"/>
    <w:rsid w:val="00EF4675"/>
    <w:rsid w:val="00EF5B64"/>
    <w:rsid w:val="00EF61F8"/>
    <w:rsid w:val="00EF6895"/>
    <w:rsid w:val="00EF795F"/>
    <w:rsid w:val="00EF7C3F"/>
    <w:rsid w:val="00F00560"/>
    <w:rsid w:val="00F0140A"/>
    <w:rsid w:val="00F029B3"/>
    <w:rsid w:val="00F03367"/>
    <w:rsid w:val="00F04277"/>
    <w:rsid w:val="00F0430B"/>
    <w:rsid w:val="00F0462A"/>
    <w:rsid w:val="00F103CB"/>
    <w:rsid w:val="00F10FBB"/>
    <w:rsid w:val="00F168ED"/>
    <w:rsid w:val="00F17758"/>
    <w:rsid w:val="00F21B36"/>
    <w:rsid w:val="00F2338F"/>
    <w:rsid w:val="00F246E6"/>
    <w:rsid w:val="00F3403A"/>
    <w:rsid w:val="00F3519A"/>
    <w:rsid w:val="00F36132"/>
    <w:rsid w:val="00F36D80"/>
    <w:rsid w:val="00F570E4"/>
    <w:rsid w:val="00F62812"/>
    <w:rsid w:val="00F62C6D"/>
    <w:rsid w:val="00F66893"/>
    <w:rsid w:val="00F70D6C"/>
    <w:rsid w:val="00F7110D"/>
    <w:rsid w:val="00F71B27"/>
    <w:rsid w:val="00F71DE8"/>
    <w:rsid w:val="00F74F9A"/>
    <w:rsid w:val="00F80CAC"/>
    <w:rsid w:val="00F818D0"/>
    <w:rsid w:val="00F818DA"/>
    <w:rsid w:val="00F90AFC"/>
    <w:rsid w:val="00F91BCD"/>
    <w:rsid w:val="00F92C0C"/>
    <w:rsid w:val="00FA0909"/>
    <w:rsid w:val="00FA098B"/>
    <w:rsid w:val="00FA1009"/>
    <w:rsid w:val="00FA1861"/>
    <w:rsid w:val="00FA24D3"/>
    <w:rsid w:val="00FA7AC7"/>
    <w:rsid w:val="00FB0553"/>
    <w:rsid w:val="00FB20BE"/>
    <w:rsid w:val="00FB77B8"/>
    <w:rsid w:val="00FC0A9B"/>
    <w:rsid w:val="00FC1C2E"/>
    <w:rsid w:val="00FC3174"/>
    <w:rsid w:val="00FC4885"/>
    <w:rsid w:val="00FC4B28"/>
    <w:rsid w:val="00FC5910"/>
    <w:rsid w:val="00FD2060"/>
    <w:rsid w:val="00FD563E"/>
    <w:rsid w:val="00FD6AA5"/>
    <w:rsid w:val="00FE097A"/>
    <w:rsid w:val="00FE1789"/>
    <w:rsid w:val="00FE249C"/>
    <w:rsid w:val="00FE272D"/>
    <w:rsid w:val="00FE3000"/>
    <w:rsid w:val="00FE3EF0"/>
    <w:rsid w:val="00FF1196"/>
    <w:rsid w:val="00FF2D43"/>
    <w:rsid w:val="00FF5EF8"/>
    <w:rsid w:val="00FF60CA"/>
    <w:rsid w:val="01ED87DC"/>
    <w:rsid w:val="066591AD"/>
    <w:rsid w:val="0808EE58"/>
    <w:rsid w:val="09A422D5"/>
    <w:rsid w:val="09AAC506"/>
    <w:rsid w:val="0A366EFE"/>
    <w:rsid w:val="0C2B1525"/>
    <w:rsid w:val="0DBB6500"/>
    <w:rsid w:val="0DCF4FB9"/>
    <w:rsid w:val="0E644855"/>
    <w:rsid w:val="0F2731DA"/>
    <w:rsid w:val="0F3F4607"/>
    <w:rsid w:val="103ED65A"/>
    <w:rsid w:val="11FBEBD3"/>
    <w:rsid w:val="12BC7ED0"/>
    <w:rsid w:val="12BF448E"/>
    <w:rsid w:val="170C5EB1"/>
    <w:rsid w:val="17B9BBAE"/>
    <w:rsid w:val="18389BED"/>
    <w:rsid w:val="18EA7D68"/>
    <w:rsid w:val="195C1B63"/>
    <w:rsid w:val="1A54A632"/>
    <w:rsid w:val="1E8C6A76"/>
    <w:rsid w:val="1F19EDC8"/>
    <w:rsid w:val="2195A8B4"/>
    <w:rsid w:val="230401AA"/>
    <w:rsid w:val="23313F29"/>
    <w:rsid w:val="23FC0638"/>
    <w:rsid w:val="2533BDE3"/>
    <w:rsid w:val="26F5C136"/>
    <w:rsid w:val="278D9FD0"/>
    <w:rsid w:val="28B9A160"/>
    <w:rsid w:val="28EEB20D"/>
    <w:rsid w:val="2CE6E1FF"/>
    <w:rsid w:val="2F5213BC"/>
    <w:rsid w:val="30AFE84D"/>
    <w:rsid w:val="31BCB61A"/>
    <w:rsid w:val="33A481C0"/>
    <w:rsid w:val="345E02DE"/>
    <w:rsid w:val="3477E3C2"/>
    <w:rsid w:val="34836BFC"/>
    <w:rsid w:val="36020263"/>
    <w:rsid w:val="387EBB2F"/>
    <w:rsid w:val="38814977"/>
    <w:rsid w:val="3B79073C"/>
    <w:rsid w:val="3EB40CC5"/>
    <w:rsid w:val="3FAD92A8"/>
    <w:rsid w:val="3FE026F4"/>
    <w:rsid w:val="3FF761FA"/>
    <w:rsid w:val="4014F703"/>
    <w:rsid w:val="43B8399C"/>
    <w:rsid w:val="45B7CD22"/>
    <w:rsid w:val="46EAF001"/>
    <w:rsid w:val="479487E8"/>
    <w:rsid w:val="47FE7D6C"/>
    <w:rsid w:val="4BDA528D"/>
    <w:rsid w:val="4DA0DA40"/>
    <w:rsid w:val="4EDA7021"/>
    <w:rsid w:val="510A6802"/>
    <w:rsid w:val="510A7A0D"/>
    <w:rsid w:val="51D990E7"/>
    <w:rsid w:val="529649B4"/>
    <w:rsid w:val="54A213F4"/>
    <w:rsid w:val="55304189"/>
    <w:rsid w:val="56315899"/>
    <w:rsid w:val="56996211"/>
    <w:rsid w:val="57804B62"/>
    <w:rsid w:val="58618A94"/>
    <w:rsid w:val="598C2369"/>
    <w:rsid w:val="5A7C9C30"/>
    <w:rsid w:val="5C32F436"/>
    <w:rsid w:val="5CA70F13"/>
    <w:rsid w:val="5D7C7CEC"/>
    <w:rsid w:val="62CDDFEF"/>
    <w:rsid w:val="637E58DE"/>
    <w:rsid w:val="638C4CA7"/>
    <w:rsid w:val="641BC117"/>
    <w:rsid w:val="641D9758"/>
    <w:rsid w:val="6424EE18"/>
    <w:rsid w:val="644EAE80"/>
    <w:rsid w:val="64E3FE90"/>
    <w:rsid w:val="65E99E40"/>
    <w:rsid w:val="66FC8649"/>
    <w:rsid w:val="6706DAD2"/>
    <w:rsid w:val="68149DA5"/>
    <w:rsid w:val="68A4ADB7"/>
    <w:rsid w:val="69EDAE31"/>
    <w:rsid w:val="6A255537"/>
    <w:rsid w:val="6B40D933"/>
    <w:rsid w:val="6B4DD4AC"/>
    <w:rsid w:val="6BA1723A"/>
    <w:rsid w:val="6CCFC970"/>
    <w:rsid w:val="6D43BE49"/>
    <w:rsid w:val="70AC335B"/>
    <w:rsid w:val="7277B10B"/>
    <w:rsid w:val="72D3EC5B"/>
    <w:rsid w:val="73EC4414"/>
    <w:rsid w:val="746B7E45"/>
    <w:rsid w:val="751F7203"/>
    <w:rsid w:val="758175EB"/>
    <w:rsid w:val="763969A7"/>
    <w:rsid w:val="764AF2D6"/>
    <w:rsid w:val="76C9449D"/>
    <w:rsid w:val="784339C8"/>
    <w:rsid w:val="7BE6794E"/>
    <w:rsid w:val="7D93D031"/>
    <w:rsid w:val="7FEEF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06BE22"/>
  <w15:docId w15:val="{80ACE17F-4E05-4DAD-8A00-5434977C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locked="1" w:qFormat="1"/>
    <w:lsdException w:name="heading 5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iPriority="99" w:unhideWhenUsed="1"/>
    <w:lsdException w:name="annotation text" w:locked="1" w:semiHidden="1" w:uiPriority="99" w:unhideWhenUsed="1"/>
    <w:lsdException w:name="header" w:semiHidden="1" w:unhideWhenUsed="1"/>
    <w:lsdException w:name="footer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99" w:unhideWhenUsed="1"/>
    <w:lsdException w:name="annotation reference" w:locked="1" w:semiHidden="1" w:uiPriority="99" w:unhideWhenUsed="1"/>
    <w:lsdException w:name="line number" w:locked="1" w:semiHidden="1" w:unhideWhenUsed="1"/>
    <w:lsdException w:name="page number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39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0683D"/>
    <w:pPr>
      <w:spacing w:after="227" w:line="260" w:lineRule="exact"/>
    </w:pPr>
    <w:rPr>
      <w:rFonts w:ascii="Calibri" w:hAnsi="Calibri"/>
      <w:color w:val="002677"/>
      <w:spacing w:val="-4"/>
      <w:sz w:val="22"/>
      <w:szCs w:val="24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96AFA"/>
    <w:pPr>
      <w:keepNext/>
      <w:spacing w:after="0"/>
      <w:outlineLvl w:val="0"/>
    </w:pPr>
    <w:rPr>
      <w:b/>
      <w:sz w:val="24"/>
    </w:rPr>
  </w:style>
  <w:style w:type="paragraph" w:styleId="Nagwek2">
    <w:name w:val="heading 2"/>
    <w:basedOn w:val="Nagwek1"/>
    <w:next w:val="Normalny"/>
    <w:qFormat/>
    <w:rsid w:val="00C96AFA"/>
    <w:pPr>
      <w:tabs>
        <w:tab w:val="left" w:pos="0"/>
      </w:tabs>
      <w:outlineLvl w:val="1"/>
    </w:pPr>
    <w:rPr>
      <w:sz w:val="22"/>
      <w:szCs w:val="16"/>
    </w:rPr>
  </w:style>
  <w:style w:type="paragraph" w:styleId="Nagwek3">
    <w:name w:val="heading 3"/>
    <w:basedOn w:val="Nagwek2"/>
    <w:next w:val="Normalny"/>
    <w:qFormat/>
    <w:rsid w:val="00537B1A"/>
    <w:pPr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rsid w:val="001B2634"/>
    <w:pPr>
      <w:keepNext/>
      <w:keepLines/>
      <w:spacing w:before="100" w:after="0"/>
      <w:outlineLvl w:val="3"/>
    </w:pPr>
    <w:rPr>
      <w:bCs/>
      <w:i/>
      <w:iCs/>
      <w:color w:val="000000"/>
    </w:rPr>
  </w:style>
  <w:style w:type="paragraph" w:styleId="Nagwek5">
    <w:name w:val="heading 5"/>
    <w:basedOn w:val="Normalny"/>
    <w:next w:val="Normalny"/>
    <w:qFormat/>
    <w:rsid w:val="001B2634"/>
    <w:pPr>
      <w:spacing w:before="100" w:after="0"/>
      <w:outlineLvl w:val="4"/>
    </w:pPr>
    <w:rPr>
      <w:bCs/>
      <w:i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667281"/>
    <w:pPr>
      <w:tabs>
        <w:tab w:val="center" w:pos="4153"/>
        <w:tab w:val="right" w:pos="8306"/>
      </w:tabs>
      <w:spacing w:after="0"/>
    </w:pPr>
    <w:rPr>
      <w:spacing w:val="0"/>
    </w:rPr>
  </w:style>
  <w:style w:type="character" w:customStyle="1" w:styleId="StopkaZnak">
    <w:name w:val="Stopka Znak"/>
    <w:link w:val="Stopka"/>
    <w:uiPriority w:val="99"/>
    <w:rsid w:val="00527504"/>
    <w:rPr>
      <w:rFonts w:ascii="Calibri" w:hAnsi="Calibri"/>
      <w:color w:val="002677"/>
      <w:spacing w:val="-4"/>
      <w:sz w:val="16"/>
      <w:szCs w:val="24"/>
    </w:rPr>
  </w:style>
  <w:style w:type="paragraph" w:customStyle="1" w:styleId="Heading1NoSpace">
    <w:name w:val="Heading 1 NoSpace"/>
    <w:basedOn w:val="Nagwek1"/>
    <w:rsid w:val="00537B1A"/>
    <w:rPr>
      <w:bCs/>
      <w:szCs w:val="20"/>
    </w:rPr>
  </w:style>
  <w:style w:type="character" w:customStyle="1" w:styleId="Bold">
    <w:name w:val="Bold"/>
    <w:rsid w:val="00144294"/>
    <w:rPr>
      <w:rFonts w:ascii="Calibri" w:hAnsi="Calibri"/>
      <w:b/>
    </w:rPr>
  </w:style>
  <w:style w:type="numbering" w:customStyle="1" w:styleId="BulletedList">
    <w:name w:val="Bulleted List"/>
    <w:basedOn w:val="Bezlisty"/>
    <w:locked/>
    <w:rsid w:val="00296D2C"/>
    <w:pPr>
      <w:numPr>
        <w:numId w:val="2"/>
      </w:numPr>
    </w:pPr>
  </w:style>
  <w:style w:type="paragraph" w:styleId="Stopka">
    <w:name w:val="footer"/>
    <w:basedOn w:val="Normalny"/>
    <w:link w:val="StopkaZnak"/>
    <w:uiPriority w:val="99"/>
    <w:rsid w:val="00527504"/>
    <w:pPr>
      <w:tabs>
        <w:tab w:val="right" w:pos="8505"/>
      </w:tabs>
      <w:spacing w:after="0" w:line="180" w:lineRule="exact"/>
    </w:pPr>
    <w:rPr>
      <w:sz w:val="16"/>
    </w:rPr>
  </w:style>
  <w:style w:type="paragraph" w:customStyle="1" w:styleId="Footnotes">
    <w:name w:val="Footnotes"/>
    <w:basedOn w:val="Normalny"/>
    <w:rsid w:val="00082242"/>
    <w:pPr>
      <w:spacing w:before="80" w:after="80" w:line="180" w:lineRule="exact"/>
      <w:ind w:left="227" w:hanging="227"/>
    </w:pPr>
    <w:rPr>
      <w:sz w:val="16"/>
      <w:szCs w:val="20"/>
    </w:rPr>
  </w:style>
  <w:style w:type="character" w:customStyle="1" w:styleId="TabletextChar">
    <w:name w:val="Tabletext Char"/>
    <w:link w:val="Tabletext"/>
    <w:rsid w:val="00AB461D"/>
    <w:rPr>
      <w:rFonts w:ascii="Gotham Rounded Book" w:hAnsi="Gotham Rounded Book"/>
      <w:color w:val="000000"/>
      <w:sz w:val="16"/>
    </w:rPr>
  </w:style>
  <w:style w:type="paragraph" w:customStyle="1" w:styleId="TabletextBold">
    <w:name w:val="Tabletext Bold"/>
    <w:basedOn w:val="Tabletext"/>
    <w:link w:val="TabletextBoldCharChar"/>
    <w:rsid w:val="001B2634"/>
    <w:rPr>
      <w:b/>
      <w:bCs/>
    </w:rPr>
  </w:style>
  <w:style w:type="character" w:customStyle="1" w:styleId="Italics">
    <w:name w:val="Italics"/>
    <w:rsid w:val="00296D2C"/>
    <w:rPr>
      <w:i/>
    </w:rPr>
  </w:style>
  <w:style w:type="paragraph" w:customStyle="1" w:styleId="Tabletext">
    <w:name w:val="Tabletext"/>
    <w:basedOn w:val="Normalny"/>
    <w:link w:val="TabletextChar"/>
    <w:rsid w:val="00AB461D"/>
    <w:pPr>
      <w:spacing w:before="40" w:after="20"/>
      <w:ind w:right="57"/>
    </w:pPr>
    <w:rPr>
      <w:color w:val="000000"/>
      <w:szCs w:val="20"/>
    </w:rPr>
  </w:style>
  <w:style w:type="character" w:customStyle="1" w:styleId="TabletextBoldCharChar">
    <w:name w:val="Tabletext Bold Char Char"/>
    <w:link w:val="TabletextBold"/>
    <w:rsid w:val="001B2634"/>
    <w:rPr>
      <w:rFonts w:ascii="Calibri" w:hAnsi="Calibri"/>
      <w:b/>
      <w:bCs/>
      <w:color w:val="000000"/>
      <w:spacing w:val="-4"/>
      <w:sz w:val="16"/>
    </w:rPr>
  </w:style>
  <w:style w:type="character" w:styleId="Numerstrony">
    <w:name w:val="page number"/>
    <w:basedOn w:val="Domylnaczcionkaakapitu"/>
    <w:rsid w:val="00296D2C"/>
  </w:style>
  <w:style w:type="character" w:customStyle="1" w:styleId="Nagwek1Znak">
    <w:name w:val="Nagłówek 1 Znak"/>
    <w:link w:val="Nagwek1"/>
    <w:uiPriority w:val="9"/>
    <w:rsid w:val="00C96AFA"/>
    <w:rPr>
      <w:rFonts w:ascii="Calibri" w:hAnsi="Calibri"/>
      <w:b/>
      <w:color w:val="002677"/>
      <w:spacing w:val="-4"/>
      <w:sz w:val="24"/>
      <w:szCs w:val="24"/>
    </w:rPr>
  </w:style>
  <w:style w:type="character" w:customStyle="1" w:styleId="NagwekZnak">
    <w:name w:val="Nagłówek Znak"/>
    <w:link w:val="Nagwek"/>
    <w:rsid w:val="00667281"/>
    <w:rPr>
      <w:rFonts w:ascii="Arial" w:hAnsi="Arial"/>
      <w:sz w:val="16"/>
      <w:szCs w:val="24"/>
    </w:rPr>
  </w:style>
  <w:style w:type="table" w:styleId="Tabela-Siatka">
    <w:name w:val="Table Grid"/>
    <w:basedOn w:val="Standardowy"/>
    <w:uiPriority w:val="39"/>
    <w:rsid w:val="00DC6817"/>
    <w:pPr>
      <w:spacing w:after="120" w:line="240" w:lineRule="exact"/>
    </w:pPr>
    <w:tblPr>
      <w:tblCellMar>
        <w:left w:w="0" w:type="dxa"/>
        <w:right w:w="0" w:type="dxa"/>
      </w:tblCellMar>
    </w:tblPr>
    <w:tcPr>
      <w:vAlign w:val="bottom"/>
    </w:tcPr>
  </w:style>
  <w:style w:type="paragraph" w:customStyle="1" w:styleId="FootnotesNumberedList">
    <w:name w:val="Footnotes Numbered List"/>
    <w:basedOn w:val="FootnotesNoIndent"/>
    <w:qFormat/>
    <w:rsid w:val="00082242"/>
    <w:pPr>
      <w:numPr>
        <w:numId w:val="40"/>
      </w:numPr>
      <w:tabs>
        <w:tab w:val="left" w:pos="227"/>
      </w:tabs>
      <w:ind w:left="284" w:hanging="284"/>
    </w:pPr>
  </w:style>
  <w:style w:type="paragraph" w:customStyle="1" w:styleId="NoSpace">
    <w:name w:val="NoSpace"/>
    <w:basedOn w:val="TabletextBold"/>
    <w:locked/>
    <w:rsid w:val="00032D79"/>
    <w:pPr>
      <w:spacing w:before="0" w:after="0" w:line="14" w:lineRule="exact"/>
    </w:pPr>
    <w:rPr>
      <w:rFonts w:ascii="Akzidenz Grotesk BE" w:hAnsi="Akzidenz Grotesk BE"/>
      <w:b w:val="0"/>
    </w:rPr>
  </w:style>
  <w:style w:type="paragraph" w:customStyle="1" w:styleId="Lists">
    <w:name w:val="Lists"/>
    <w:basedOn w:val="Normalny"/>
    <w:rsid w:val="00DC6817"/>
    <w:pPr>
      <w:numPr>
        <w:numId w:val="39"/>
      </w:numPr>
      <w:spacing w:before="100"/>
    </w:pPr>
    <w:rPr>
      <w:spacing w:val="0"/>
    </w:rPr>
  </w:style>
  <w:style w:type="paragraph" w:customStyle="1" w:styleId="FootnotesNoIndent">
    <w:name w:val="Footnotes NoIndent"/>
    <w:basedOn w:val="Footnotes"/>
    <w:rsid w:val="00BB0D23"/>
    <w:pPr>
      <w:ind w:left="0" w:firstLine="0"/>
    </w:pPr>
  </w:style>
  <w:style w:type="paragraph" w:customStyle="1" w:styleId="TableFigures">
    <w:name w:val="TableFigures"/>
    <w:basedOn w:val="Tabletext"/>
    <w:rsid w:val="00DC6817"/>
    <w:pPr>
      <w:ind w:right="68"/>
      <w:jc w:val="right"/>
    </w:pPr>
  </w:style>
  <w:style w:type="paragraph" w:customStyle="1" w:styleId="TableFiguresBold">
    <w:name w:val="TableFigures Bold"/>
    <w:basedOn w:val="TableFigures"/>
    <w:rsid w:val="001B2634"/>
    <w:rPr>
      <w:b/>
      <w:bCs/>
    </w:rPr>
  </w:style>
  <w:style w:type="paragraph" w:customStyle="1" w:styleId="NormalSpaceBefore">
    <w:name w:val="Normal SpaceBefore"/>
    <w:basedOn w:val="Normalny"/>
    <w:rsid w:val="00082242"/>
    <w:pPr>
      <w:spacing w:before="227"/>
    </w:pPr>
    <w:rPr>
      <w:szCs w:val="20"/>
    </w:rPr>
  </w:style>
  <w:style w:type="paragraph" w:customStyle="1" w:styleId="PageSubTitle">
    <w:name w:val="PageSubTitle"/>
    <w:basedOn w:val="Normalny"/>
    <w:rsid w:val="001B2634"/>
    <w:pPr>
      <w:spacing w:line="240" w:lineRule="exact"/>
    </w:pPr>
    <w:rPr>
      <w:spacing w:val="0"/>
      <w:sz w:val="20"/>
    </w:rPr>
  </w:style>
  <w:style w:type="character" w:styleId="Tekstzastpczy">
    <w:name w:val="Placeholder Text"/>
    <w:uiPriority w:val="99"/>
    <w:semiHidden/>
    <w:locked/>
    <w:rsid w:val="00691178"/>
    <w:rPr>
      <w:color w:val="808080"/>
    </w:rPr>
  </w:style>
  <w:style w:type="character" w:customStyle="1" w:styleId="Nagwek4Znak">
    <w:name w:val="Nagłówek 4 Znak"/>
    <w:link w:val="Nagwek4"/>
    <w:rsid w:val="001B2634"/>
    <w:rPr>
      <w:rFonts w:ascii="Calibri" w:hAnsi="Calibri"/>
      <w:bCs/>
      <w:i/>
      <w:iCs/>
      <w:color w:val="000000"/>
      <w:spacing w:val="-4"/>
      <w:sz w:val="18"/>
      <w:szCs w:val="24"/>
    </w:rPr>
  </w:style>
  <w:style w:type="numbering" w:customStyle="1" w:styleId="NumberedList">
    <w:name w:val="Numbered List"/>
    <w:basedOn w:val="Bezlisty"/>
    <w:locked/>
    <w:rsid w:val="00623534"/>
    <w:pPr>
      <w:numPr>
        <w:numId w:val="20"/>
      </w:numPr>
    </w:pPr>
  </w:style>
  <w:style w:type="numbering" w:customStyle="1" w:styleId="NumberedLists">
    <w:name w:val="Numbered Lists"/>
    <w:basedOn w:val="Bezlisty"/>
    <w:locked/>
    <w:rsid w:val="00623534"/>
    <w:pPr>
      <w:numPr>
        <w:numId w:val="23"/>
      </w:numPr>
    </w:pPr>
  </w:style>
  <w:style w:type="paragraph" w:customStyle="1" w:styleId="TableFiguresBrackets">
    <w:name w:val="TableFigures Brackets"/>
    <w:basedOn w:val="TableFigures"/>
    <w:rsid w:val="00B50BF3"/>
    <w:pPr>
      <w:ind w:right="11"/>
    </w:pPr>
  </w:style>
  <w:style w:type="numbering" w:customStyle="1" w:styleId="ListNumbers">
    <w:name w:val="List Numbers"/>
    <w:uiPriority w:val="99"/>
    <w:locked/>
    <w:rsid w:val="00623534"/>
    <w:pPr>
      <w:numPr>
        <w:numId w:val="25"/>
      </w:numPr>
    </w:pPr>
  </w:style>
  <w:style w:type="paragraph" w:customStyle="1" w:styleId="TableFiguresBracketsBold">
    <w:name w:val="TableFigures Brackets Bold"/>
    <w:basedOn w:val="TableFiguresBold"/>
    <w:qFormat/>
    <w:rsid w:val="00B50BF3"/>
    <w:pPr>
      <w:ind w:right="11"/>
    </w:pPr>
  </w:style>
  <w:style w:type="paragraph" w:customStyle="1" w:styleId="TabletextIndent">
    <w:name w:val="Tabletext Indent"/>
    <w:basedOn w:val="Tabletext"/>
    <w:rsid w:val="00B50BF3"/>
    <w:pPr>
      <w:ind w:left="170"/>
    </w:pPr>
  </w:style>
  <w:style w:type="paragraph" w:styleId="Listapunktowana">
    <w:name w:val="List Bullet"/>
    <w:basedOn w:val="Normalny"/>
    <w:rsid w:val="00C96AFA"/>
    <w:pPr>
      <w:numPr>
        <w:numId w:val="26"/>
      </w:numPr>
      <w:spacing w:after="0"/>
      <w:ind w:left="170" w:hanging="170"/>
    </w:pPr>
  </w:style>
  <w:style w:type="paragraph" w:styleId="Listapunktowana2">
    <w:name w:val="List Bullet 2"/>
    <w:basedOn w:val="Normalny"/>
    <w:rsid w:val="00C96AFA"/>
    <w:pPr>
      <w:numPr>
        <w:numId w:val="27"/>
      </w:numPr>
      <w:spacing w:after="0"/>
      <w:ind w:left="340" w:hanging="170"/>
    </w:pPr>
  </w:style>
  <w:style w:type="paragraph" w:customStyle="1" w:styleId="BodytextIndent">
    <w:name w:val="Bodytext Indent"/>
    <w:basedOn w:val="Normalny"/>
    <w:qFormat/>
    <w:rsid w:val="006F3501"/>
    <w:pPr>
      <w:ind w:left="284"/>
    </w:pPr>
  </w:style>
  <w:style w:type="paragraph" w:customStyle="1" w:styleId="TabletextBullets">
    <w:name w:val="Tabletext Bullets"/>
    <w:basedOn w:val="Listapunktowana"/>
    <w:rsid w:val="006F3501"/>
    <w:pPr>
      <w:spacing w:after="20"/>
    </w:pPr>
    <w:rPr>
      <w:szCs w:val="20"/>
    </w:rPr>
  </w:style>
  <w:style w:type="paragraph" w:customStyle="1" w:styleId="PageTitle">
    <w:name w:val="PageTitle"/>
    <w:basedOn w:val="Normalny"/>
    <w:rsid w:val="001B2634"/>
    <w:pPr>
      <w:spacing w:after="0" w:line="320" w:lineRule="exact"/>
    </w:pPr>
    <w:rPr>
      <w:b/>
      <w:spacing w:val="0"/>
      <w:sz w:val="28"/>
      <w:szCs w:val="36"/>
    </w:rPr>
  </w:style>
  <w:style w:type="paragraph" w:customStyle="1" w:styleId="Picture">
    <w:name w:val="Picture"/>
    <w:basedOn w:val="Normalny"/>
    <w:rsid w:val="00DC6817"/>
    <w:pPr>
      <w:spacing w:before="100" w:after="0" w:line="240" w:lineRule="auto"/>
    </w:pPr>
    <w:rPr>
      <w:spacing w:val="0"/>
    </w:rPr>
  </w:style>
  <w:style w:type="paragraph" w:customStyle="1" w:styleId="TableColHeads">
    <w:name w:val="TableColHeads"/>
    <w:basedOn w:val="Tabletext"/>
    <w:rsid w:val="00DC6817"/>
    <w:pPr>
      <w:tabs>
        <w:tab w:val="left" w:pos="284"/>
      </w:tabs>
      <w:spacing w:after="40" w:line="160" w:lineRule="exact"/>
      <w:ind w:right="68"/>
      <w:jc w:val="right"/>
    </w:pPr>
    <w:rPr>
      <w:color w:val="auto"/>
      <w:spacing w:val="0"/>
    </w:rPr>
  </w:style>
  <w:style w:type="paragraph" w:customStyle="1" w:styleId="TableColHeadsBold">
    <w:name w:val="TableColHeads Bold"/>
    <w:basedOn w:val="TableColHeads"/>
    <w:rsid w:val="00DC6817"/>
    <w:rPr>
      <w:b/>
      <w:bCs/>
    </w:rPr>
  </w:style>
  <w:style w:type="paragraph" w:styleId="Tekstdymka">
    <w:name w:val="Balloon Text"/>
    <w:basedOn w:val="Normalny"/>
    <w:link w:val="TekstdymkaZnak"/>
    <w:semiHidden/>
    <w:unhideWhenUsed/>
    <w:locked/>
    <w:rsid w:val="00143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143CEA"/>
    <w:rPr>
      <w:rFonts w:ascii="Tahoma" w:hAnsi="Tahoma" w:cs="Tahoma"/>
      <w:spacing w:val="-4"/>
      <w:sz w:val="16"/>
      <w:szCs w:val="16"/>
    </w:rPr>
  </w:style>
  <w:style w:type="paragraph" w:customStyle="1" w:styleId="NameAddress">
    <w:name w:val="Name &amp; Address"/>
    <w:basedOn w:val="Normalny"/>
    <w:rsid w:val="00C52988"/>
    <w:pPr>
      <w:tabs>
        <w:tab w:val="left" w:pos="5103"/>
      </w:tabs>
      <w:spacing w:after="0"/>
    </w:pPr>
    <w:rPr>
      <w:szCs w:val="20"/>
    </w:rPr>
  </w:style>
  <w:style w:type="paragraph" w:customStyle="1" w:styleId="ListBulletLast">
    <w:name w:val="List Bullet Last"/>
    <w:basedOn w:val="Listapunktowana"/>
    <w:rsid w:val="00C96AFA"/>
    <w:pPr>
      <w:spacing w:after="227"/>
    </w:pPr>
    <w:rPr>
      <w:szCs w:val="20"/>
    </w:rPr>
  </w:style>
  <w:style w:type="paragraph" w:customStyle="1" w:styleId="ListBullet2Last">
    <w:name w:val="List Bullet 2 Last"/>
    <w:basedOn w:val="Listapunktowana2"/>
    <w:rsid w:val="00C96AFA"/>
    <w:pPr>
      <w:spacing w:after="227"/>
    </w:pPr>
    <w:rPr>
      <w:szCs w:val="20"/>
    </w:rPr>
  </w:style>
  <w:style w:type="paragraph" w:styleId="Poprawka">
    <w:name w:val="Revision"/>
    <w:hidden/>
    <w:uiPriority w:val="99"/>
    <w:semiHidden/>
    <w:rsid w:val="00D27281"/>
    <w:rPr>
      <w:rFonts w:ascii="Calibri" w:hAnsi="Calibri"/>
      <w:color w:val="002677"/>
      <w:spacing w:val="-4"/>
      <w:sz w:val="22"/>
      <w:szCs w:val="24"/>
      <w:lang w:val="pl-PL"/>
    </w:rPr>
  </w:style>
  <w:style w:type="character" w:styleId="Hipercze">
    <w:name w:val="Hyperlink"/>
    <w:basedOn w:val="Domylnaczcionkaakapitu"/>
    <w:uiPriority w:val="99"/>
    <w:unhideWhenUsed/>
    <w:locked/>
    <w:rsid w:val="0010683D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locked/>
    <w:rsid w:val="0010683D"/>
    <w:pPr>
      <w:spacing w:after="0" w:line="240" w:lineRule="auto"/>
    </w:pPr>
    <w:rPr>
      <w:rFonts w:asciiTheme="minorHAnsi" w:eastAsiaTheme="minorHAnsi" w:hAnsiTheme="minorHAnsi" w:cstheme="minorBidi"/>
      <w:color w:val="auto"/>
      <w:spacing w:val="0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0683D"/>
    <w:rPr>
      <w:rFonts w:asciiTheme="minorHAnsi" w:eastAsiaTheme="minorHAnsi" w:hAnsiTheme="minorHAnsi" w:cstheme="minorBidi"/>
      <w:lang w:val="pl-PL"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10683D"/>
    <w:rPr>
      <w:vertAlign w:val="superscript"/>
    </w:rPr>
  </w:style>
  <w:style w:type="character" w:customStyle="1" w:styleId="3oh-">
    <w:name w:val="_3oh-"/>
    <w:basedOn w:val="Domylnaczcionkaakapitu"/>
    <w:rsid w:val="0010683D"/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7D505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locked/>
    <w:rsid w:val="007D505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D5050"/>
    <w:rPr>
      <w:rFonts w:ascii="Calibri" w:hAnsi="Calibri"/>
      <w:color w:val="002677"/>
      <w:spacing w:val="-4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locked/>
    <w:rsid w:val="00896E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896E81"/>
    <w:rPr>
      <w:rFonts w:ascii="Calibri" w:hAnsi="Calibri"/>
      <w:b/>
      <w:bCs/>
      <w:color w:val="002677"/>
      <w:spacing w:val="-4"/>
      <w:lang w:val="pl-PL"/>
    </w:rPr>
  </w:style>
  <w:style w:type="paragraph" w:styleId="Tekstprzypisukocowego">
    <w:name w:val="endnote text"/>
    <w:basedOn w:val="Normalny"/>
    <w:link w:val="TekstprzypisukocowegoZnak"/>
    <w:semiHidden/>
    <w:unhideWhenUsed/>
    <w:locked/>
    <w:rsid w:val="00FF119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FF1196"/>
    <w:rPr>
      <w:rFonts w:ascii="Calibri" w:hAnsi="Calibri"/>
      <w:color w:val="002677"/>
      <w:spacing w:val="-4"/>
      <w:lang w:val="pl-PL"/>
    </w:rPr>
  </w:style>
  <w:style w:type="character" w:styleId="Odwoanieprzypisukocowego">
    <w:name w:val="endnote reference"/>
    <w:basedOn w:val="Domylnaczcionkaakapitu"/>
    <w:semiHidden/>
    <w:unhideWhenUsed/>
    <w:locked/>
    <w:rsid w:val="00FF1196"/>
    <w:rPr>
      <w:vertAlign w:val="superscript"/>
    </w:rPr>
  </w:style>
  <w:style w:type="paragraph" w:styleId="Akapitzlist">
    <w:name w:val="List Paragraph"/>
    <w:basedOn w:val="Normalny"/>
    <w:uiPriority w:val="34"/>
    <w:qFormat/>
    <w:rsid w:val="004E60AE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E77730"/>
    <w:rPr>
      <w:color w:val="605E5C"/>
      <w:shd w:val="clear" w:color="auto" w:fill="E1DFDD"/>
    </w:rPr>
  </w:style>
  <w:style w:type="character" w:customStyle="1" w:styleId="cf01">
    <w:name w:val="cf01"/>
    <w:basedOn w:val="Domylnaczcionkaakapitu"/>
    <w:rsid w:val="0089180B"/>
    <w:rPr>
      <w:rFonts w:ascii="Segoe UI" w:hAnsi="Segoe UI" w:cs="Segoe UI" w:hint="default"/>
      <w:color w:val="002677"/>
      <w:sz w:val="18"/>
      <w:szCs w:val="18"/>
    </w:rPr>
  </w:style>
  <w:style w:type="character" w:styleId="UyteHipercze">
    <w:name w:val="FollowedHyperlink"/>
    <w:basedOn w:val="Domylnaczcionkaakapitu"/>
    <w:semiHidden/>
    <w:unhideWhenUsed/>
    <w:locked/>
    <w:rsid w:val="004622DF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locked/>
    <w:rsid w:val="008112A4"/>
    <w:pPr>
      <w:spacing w:before="100" w:beforeAutospacing="1" w:after="100" w:afterAutospacing="1" w:line="240" w:lineRule="auto"/>
    </w:pPr>
    <w:rPr>
      <w:rFonts w:ascii="Times New Roman" w:hAnsi="Times New Roman"/>
      <w:color w:val="auto"/>
      <w:spacing w:val="0"/>
      <w:sz w:val="24"/>
      <w:lang w:eastAsia="pl-PL"/>
    </w:rPr>
  </w:style>
  <w:style w:type="paragraph" w:styleId="HTML-wstpniesformatowany">
    <w:name w:val="HTML Preformatted"/>
    <w:basedOn w:val="Normalny"/>
    <w:link w:val="HTML-wstpniesformatowanyZnak"/>
    <w:semiHidden/>
    <w:unhideWhenUsed/>
    <w:locked/>
    <w:rsid w:val="006B215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6B2155"/>
    <w:rPr>
      <w:rFonts w:ascii="Consolas" w:hAnsi="Consolas"/>
      <w:color w:val="002677"/>
      <w:spacing w:val="-4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20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4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8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19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05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32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239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3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danone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27CB3C91893E4CA052FF8002B794BF" ma:contentTypeVersion="14" ma:contentTypeDescription="Create a new document." ma:contentTypeScope="" ma:versionID="dc2696f2efbb25dd5350f7475ff6fbeb">
  <xsd:schema xmlns:xsd="http://www.w3.org/2001/XMLSchema" xmlns:xs="http://www.w3.org/2001/XMLSchema" xmlns:p="http://schemas.microsoft.com/office/2006/metadata/properties" xmlns:ns2="e4660b22-df78-4b30-b75a-e0553597a402" xmlns:ns3="8e9523bf-3672-4c24-9a84-08f8c7af0ced" targetNamespace="http://schemas.microsoft.com/office/2006/metadata/properties" ma:root="true" ma:fieldsID="466f1edc3d66e10aea29c0980ae15bf2" ns2:_="" ns3:_="">
    <xsd:import namespace="e4660b22-df78-4b30-b75a-e0553597a402"/>
    <xsd:import namespace="8e9523bf-3672-4c24-9a84-08f8c7af0c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60b22-df78-4b30-b75a-e0553597a4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07613a9-4562-4fb5-9dce-6328340619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9523bf-3672-4c24-9a84-08f8c7af0ce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13bbabd-02e3-4137-95d8-a49e8e4da332}" ma:internalName="TaxCatchAll" ma:showField="CatchAllData" ma:web="8e9523bf-3672-4c24-9a84-08f8c7af0c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9523bf-3672-4c24-9a84-08f8c7af0ced" xsi:nil="true"/>
    <lcf76f155ced4ddcb4097134ff3c332f xmlns="e4660b22-df78-4b30-b75a-e0553597a402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228FF3-4072-48D7-8E2C-7F2173D6A3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660b22-df78-4b30-b75a-e0553597a402"/>
    <ds:schemaRef ds:uri="8e9523bf-3672-4c24-9a84-08f8c7af0c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E0AF06-6B3D-48F0-B7E7-2CC41320570D}">
  <ds:schemaRefs>
    <ds:schemaRef ds:uri="http://schemas.microsoft.com/office/2006/metadata/properties"/>
    <ds:schemaRef ds:uri="http://schemas.microsoft.com/office/infopath/2007/PartnerControls"/>
    <ds:schemaRef ds:uri="8e9523bf-3672-4c24-9a84-08f8c7af0ced"/>
    <ds:schemaRef ds:uri="e4660b22-df78-4b30-b75a-e0553597a402"/>
  </ds:schemaRefs>
</ds:datastoreItem>
</file>

<file path=customXml/itemProps3.xml><?xml version="1.0" encoding="utf-8"?>
<ds:datastoreItem xmlns:ds="http://schemas.openxmlformats.org/officeDocument/2006/customXml" ds:itemID="{2660EE4B-D328-4E51-B938-7D8879F6ABD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CB2E0D6-8B23-4913-847D-D68B1D0170B4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4720ed5e-c545-46eb-99a5-958dd333e9f2}" enabled="0" method="" siteId="{4720ed5e-c545-46eb-99a5-958dd333e9f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1003</Words>
  <Characters>6020</Characters>
  <Application>Microsoft Office Word</Application>
  <DocSecurity>4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figures in this proposal are estimates and not quotations</vt:lpstr>
    </vt:vector>
  </TitlesOfParts>
  <Company>Black Sun Plc</Company>
  <LinksUpToDate>false</LinksUpToDate>
  <CharactersWithSpaces>7009</CharactersWithSpaces>
  <SharedDoc>false</SharedDoc>
  <HLinks>
    <vt:vector size="6" baseType="variant">
      <vt:variant>
        <vt:i4>852043</vt:i4>
      </vt:variant>
      <vt:variant>
        <vt:i4>0</vt:i4>
      </vt:variant>
      <vt:variant>
        <vt:i4>0</vt:i4>
      </vt:variant>
      <vt:variant>
        <vt:i4>5</vt:i4>
      </vt:variant>
      <vt:variant>
        <vt:lpwstr>http://www.danone.pl/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figures in this proposal are estimates and not quotations</dc:title>
  <dc:subject/>
  <dc:creator>FEDASZ Justyna</dc:creator>
  <cp:keywords/>
  <cp:lastModifiedBy>Wiktoria Wiza</cp:lastModifiedBy>
  <cp:revision>2</cp:revision>
  <cp:lastPrinted>2017-08-05T02:31:00Z</cp:lastPrinted>
  <dcterms:created xsi:type="dcterms:W3CDTF">2026-06-15T07:34:00Z</dcterms:created>
  <dcterms:modified xsi:type="dcterms:W3CDTF">2026-06-15T07:34:00Z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0x010100EF27CB3C91893E4CA052FF8002B794BF</vt:lpwstr>
  </property>
  <property fmtid="{D5CDD505-2E9C-101B-9397-08002B2CF9AE}" pid="3" name="MediaServiceImageTags">
    <vt:lpwstr/>
  </property>
  <property fmtid="{D5CDD505-2E9C-101B-9397-08002B2CF9AE}" pid="4" name="GrammarlyDocumentId">
    <vt:lpwstr>5989ea76-6d07-4d47-9b6b-359f59746ecd</vt:lpwstr>
  </property>
  <property fmtid="{D5CDD505-2E9C-101B-9397-08002B2CF9AE}" pid="5" name="docLang">
    <vt:lpwstr>pl</vt:lpwstr>
  </property>
</Properties>
</file>