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5A656999" w:rsidR="00EC32FB" w:rsidRDefault="00AB5307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Grajewo, </w:t>
      </w:r>
      <w:r w:rsidR="00F439EB">
        <w:rPr>
          <w:sz w:val="22"/>
          <w:szCs w:val="22"/>
        </w:rPr>
        <w:t>11.06</w:t>
      </w:r>
      <w:r w:rsidR="00D84728">
        <w:rPr>
          <w:sz w:val="22"/>
          <w:szCs w:val="22"/>
        </w:rPr>
        <w:t>.</w:t>
      </w:r>
      <w:r>
        <w:rPr>
          <w:sz w:val="22"/>
          <w:szCs w:val="22"/>
        </w:rPr>
        <w:t>2026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20140F92" w14:textId="77777777" w:rsidR="00F439EB" w:rsidRDefault="00F439EB" w:rsidP="00F439EB">
      <w:pPr>
        <w:pStyle w:val="NormalnyWeb"/>
        <w:shd w:val="clear" w:color="auto" w:fill="FFFFFF"/>
        <w:spacing w:after="8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</w:rPr>
        <w:t>Jogurt</w:t>
      </w:r>
      <w:r>
        <w:rPr>
          <w:rFonts w:ascii="Arial" w:hAnsi="Arial" w:cs="Arial"/>
          <w:b/>
          <w:bCs/>
          <w:color w:val="222222"/>
        </w:rPr>
        <w:t> typu greckiego</w:t>
      </w:r>
      <w:r>
        <w:rPr>
          <w:rFonts w:ascii="Arial" w:hAnsi="Arial" w:cs="Arial"/>
          <w:b/>
          <w:bCs/>
          <w:color w:val="000000"/>
        </w:rPr>
        <w:t> naturalny – nowość od marki Łaciate!</w:t>
      </w:r>
    </w:p>
    <w:p w14:paraId="3CA62663" w14:textId="77777777" w:rsidR="00F439EB" w:rsidRDefault="00F439EB" w:rsidP="00F439EB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000000"/>
        </w:rPr>
        <w:t>Marka Łaciate rozszerza ofertę o jogurt naturalny typu greckiego. Nowy produkt łączy gęstą, kremową konsystencję z łagodnym smakiem i prostym składem, dzięki czemu sprawdzi się zarówno </w:t>
      </w:r>
      <w:r>
        <w:rPr>
          <w:rFonts w:ascii="Arial" w:hAnsi="Arial" w:cs="Arial"/>
          <w:b/>
          <w:bCs/>
          <w:color w:val="222222"/>
        </w:rPr>
        <w:t>w roli</w:t>
      </w:r>
      <w:r>
        <w:rPr>
          <w:rFonts w:ascii="Arial" w:hAnsi="Arial" w:cs="Arial"/>
          <w:b/>
          <w:bCs/>
          <w:color w:val="000000"/>
        </w:rPr>
        <w:t> samodzieln</w:t>
      </w:r>
      <w:r>
        <w:rPr>
          <w:rFonts w:ascii="Arial" w:hAnsi="Arial" w:cs="Arial"/>
          <w:b/>
          <w:bCs/>
          <w:color w:val="222222"/>
        </w:rPr>
        <w:t>ej</w:t>
      </w:r>
      <w:r>
        <w:rPr>
          <w:rFonts w:ascii="Arial" w:hAnsi="Arial" w:cs="Arial"/>
          <w:b/>
          <w:bCs/>
          <w:color w:val="000000"/>
        </w:rPr>
        <w:t> przekąsk</w:t>
      </w:r>
      <w:r>
        <w:rPr>
          <w:rFonts w:ascii="Arial" w:hAnsi="Arial" w:cs="Arial"/>
          <w:b/>
          <w:bCs/>
          <w:color w:val="222222"/>
        </w:rPr>
        <w:t>i</w:t>
      </w:r>
      <w:r>
        <w:rPr>
          <w:rFonts w:ascii="Arial" w:hAnsi="Arial" w:cs="Arial"/>
          <w:b/>
          <w:bCs/>
          <w:color w:val="000000"/>
        </w:rPr>
        <w:t>, jak i </w:t>
      </w:r>
      <w:r>
        <w:rPr>
          <w:rFonts w:ascii="Arial" w:hAnsi="Arial" w:cs="Arial"/>
          <w:b/>
          <w:bCs/>
          <w:color w:val="222222"/>
        </w:rPr>
        <w:t>jako </w:t>
      </w:r>
      <w:r>
        <w:rPr>
          <w:rFonts w:ascii="Arial" w:hAnsi="Arial" w:cs="Arial"/>
          <w:b/>
          <w:bCs/>
          <w:color w:val="000000"/>
        </w:rPr>
        <w:t>składnik wielu codziennych potraw.</w:t>
      </w:r>
    </w:p>
    <w:p w14:paraId="4D1B6F58" w14:textId="77777777" w:rsidR="00F439EB" w:rsidRDefault="00F439EB" w:rsidP="00F439EB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Jogurt typu greckiego to propozycja dla osób, które stawiają na naturalne produkty mleczne</w:t>
      </w:r>
      <w:r>
        <w:rPr>
          <w:rFonts w:ascii="Arial" w:hAnsi="Arial" w:cs="Arial"/>
          <w:color w:val="222222"/>
        </w:rPr>
        <w:t>, a</w:t>
      </w:r>
      <w:r>
        <w:rPr>
          <w:rFonts w:ascii="Arial" w:hAnsi="Arial" w:cs="Arial"/>
          <w:color w:val="000000"/>
        </w:rPr>
        <w:t> w kuchni stosują uniwersaln</w:t>
      </w:r>
      <w:r>
        <w:rPr>
          <w:rFonts w:ascii="Arial" w:hAnsi="Arial" w:cs="Arial"/>
          <w:color w:val="222222"/>
        </w:rPr>
        <w:t>e</w:t>
      </w:r>
      <w:r>
        <w:rPr>
          <w:rFonts w:ascii="Arial" w:hAnsi="Arial" w:cs="Arial"/>
          <w:color w:val="000000"/>
        </w:rPr>
        <w:t> rozwiąza</w:t>
      </w:r>
      <w:r>
        <w:rPr>
          <w:rFonts w:ascii="Arial" w:hAnsi="Arial" w:cs="Arial"/>
          <w:color w:val="222222"/>
        </w:rPr>
        <w:t>nia z nutką szaleństwa</w:t>
      </w:r>
      <w:r>
        <w:rPr>
          <w:rFonts w:ascii="Arial" w:hAnsi="Arial" w:cs="Arial"/>
          <w:color w:val="000000"/>
        </w:rPr>
        <w:t>. </w:t>
      </w:r>
      <w:r>
        <w:rPr>
          <w:rFonts w:ascii="Arial" w:hAnsi="Arial" w:cs="Arial"/>
          <w:color w:val="222222"/>
        </w:rPr>
        <w:t>Nowy jogurt Łaciaty </w:t>
      </w:r>
      <w:r>
        <w:rPr>
          <w:rFonts w:ascii="Arial" w:hAnsi="Arial" w:cs="Arial"/>
          <w:color w:val="000000"/>
        </w:rPr>
        <w:t>podawać</w:t>
      </w:r>
      <w:r>
        <w:rPr>
          <w:rFonts w:ascii="Arial" w:hAnsi="Arial" w:cs="Arial"/>
          <w:color w:val="222222"/>
        </w:rPr>
        <w:t> można</w:t>
      </w:r>
      <w:r>
        <w:rPr>
          <w:rFonts w:ascii="Arial" w:hAnsi="Arial" w:cs="Arial"/>
          <w:color w:val="000000"/>
        </w:rPr>
        <w:t xml:space="preserve"> z owocami, płatkami lub </w:t>
      </w:r>
      <w:proofErr w:type="spellStart"/>
      <w:r>
        <w:rPr>
          <w:rFonts w:ascii="Arial" w:hAnsi="Arial" w:cs="Arial"/>
          <w:color w:val="000000"/>
        </w:rPr>
        <w:t>granolą</w:t>
      </w:r>
      <w:proofErr w:type="spellEnd"/>
      <w:r>
        <w:rPr>
          <w:rFonts w:ascii="Arial" w:hAnsi="Arial" w:cs="Arial"/>
          <w:color w:val="000000"/>
        </w:rPr>
        <w:t xml:space="preserve">, wykorzystać jako bazę sosów, </w:t>
      </w:r>
      <w:proofErr w:type="spellStart"/>
      <w:r>
        <w:rPr>
          <w:rFonts w:ascii="Arial" w:hAnsi="Arial" w:cs="Arial"/>
          <w:color w:val="000000"/>
        </w:rPr>
        <w:t>dipów</w:t>
      </w:r>
      <w:proofErr w:type="spellEnd"/>
      <w:r>
        <w:rPr>
          <w:rFonts w:ascii="Arial" w:hAnsi="Arial" w:cs="Arial"/>
          <w:color w:val="000000"/>
        </w:rPr>
        <w:t>, dressingów i marynat, a także </w:t>
      </w:r>
      <w:r>
        <w:rPr>
          <w:rFonts w:ascii="Arial" w:hAnsi="Arial" w:cs="Arial"/>
          <w:color w:val="222222"/>
        </w:rPr>
        <w:t>jako składnik</w:t>
      </w:r>
      <w:r>
        <w:rPr>
          <w:rFonts w:ascii="Arial" w:hAnsi="Arial" w:cs="Arial"/>
          <w:color w:val="000000"/>
        </w:rPr>
        <w:t> dań obiadowych, zapiekanek czy deserów. Dzięki swojej konsystencji </w:t>
      </w:r>
      <w:r>
        <w:rPr>
          <w:rFonts w:ascii="Arial" w:hAnsi="Arial" w:cs="Arial"/>
          <w:color w:val="222222"/>
        </w:rPr>
        <w:t>nowość od Mlekpolu </w:t>
      </w:r>
      <w:r>
        <w:rPr>
          <w:rFonts w:ascii="Arial" w:hAnsi="Arial" w:cs="Arial"/>
          <w:color w:val="000000"/>
        </w:rPr>
        <w:t>nadaje potrawom kremowość i dobrze sprawdza się tam, gdzie potrzebny jest delikatny, mleczny smak.</w:t>
      </w:r>
    </w:p>
    <w:p w14:paraId="308B5278" w14:textId="77777777" w:rsidR="00F439EB" w:rsidRDefault="00F439EB" w:rsidP="00F439EB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i/>
          <w:iCs/>
          <w:color w:val="000000"/>
        </w:rPr>
        <w:t>– Łaciate to marka, która przez lata zbudowała silną pozycję </w:t>
      </w:r>
      <w:r>
        <w:rPr>
          <w:rFonts w:ascii="Arial" w:hAnsi="Arial" w:cs="Arial"/>
          <w:i/>
          <w:iCs/>
          <w:color w:val="222222"/>
        </w:rPr>
        <w:t>między innymi </w:t>
      </w:r>
      <w:r>
        <w:rPr>
          <w:rFonts w:ascii="Arial" w:hAnsi="Arial" w:cs="Arial"/>
          <w:i/>
          <w:iCs/>
          <w:color w:val="000000"/>
        </w:rPr>
        <w:t>dzięki wysokiej jakości. Rozwijając portfolio, chcemy zachować </w:t>
      </w:r>
      <w:r>
        <w:rPr>
          <w:rFonts w:ascii="Arial" w:hAnsi="Arial" w:cs="Arial"/>
          <w:i/>
          <w:iCs/>
          <w:color w:val="222222"/>
        </w:rPr>
        <w:t>jej wyjątkowy</w:t>
      </w:r>
      <w:r>
        <w:rPr>
          <w:rFonts w:ascii="Arial" w:hAnsi="Arial" w:cs="Arial"/>
          <w:i/>
          <w:iCs/>
          <w:color w:val="000000"/>
        </w:rPr>
        <w:t> charakter, a jednocześnie poszerzać ofertę o kategorie, które są ważne dla współczesnych konsumentów. Nowy jogurt naturalny typu greckiego dobrze wpisuje się w ten kierunek – wzmacnia segment produktów naturalnych i pokazuje, że Łaciate jest marką otwartą na zmieniające się oczekiwania rynku </w:t>
      </w:r>
      <w:r>
        <w:rPr>
          <w:rFonts w:ascii="Arial" w:hAnsi="Arial" w:cs="Arial"/>
          <w:color w:val="000000"/>
        </w:rPr>
        <w:t>– mówi Dorota Grabowska, Dyrektor Marketingu SM Mlekpol.</w:t>
      </w:r>
    </w:p>
    <w:p w14:paraId="6BE794B7" w14:textId="77777777" w:rsidR="00F439EB" w:rsidRDefault="00F439EB" w:rsidP="00F439EB">
      <w:pPr>
        <w:pStyle w:val="NormalnyWeb"/>
        <w:shd w:val="clear" w:color="auto" w:fill="FFFFFF"/>
        <w:spacing w:after="24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</w:rPr>
        <w:t>Nowość dostępna jest w praktycznym opakowaniu 400 g. Na sklepowych półkach znajdziemy także jogurt grecki Łaciaty bez laktozy, skierowany </w:t>
      </w:r>
      <w:hyperlink r:id="rId10" w:tgtFrame="_blank" w:history="1">
        <w:r>
          <w:rPr>
            <w:rStyle w:val="Hipercze"/>
            <w:color w:val="1155CC"/>
          </w:rPr>
          <w:t>m.in</w:t>
        </w:r>
      </w:hyperlink>
      <w:r>
        <w:rPr>
          <w:rFonts w:ascii="Arial" w:hAnsi="Arial" w:cs="Arial"/>
          <w:color w:val="000000"/>
        </w:rPr>
        <w:t>. do osób poszukujących nabiału dopasowanego do indywidualnych potrzeb żywieniowych.</w:t>
      </w:r>
    </w:p>
    <w:p w14:paraId="62DA36AC" w14:textId="53C9AAFC" w:rsidR="00881FA2" w:rsidRPr="003248A1" w:rsidRDefault="00881FA2" w:rsidP="005C1F2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BB2D0" w14:textId="77777777" w:rsidR="007E75AF" w:rsidRDefault="007E75AF" w:rsidP="006E5341">
      <w:pPr>
        <w:spacing w:line="240" w:lineRule="auto"/>
      </w:pPr>
      <w:r>
        <w:separator/>
      </w:r>
    </w:p>
  </w:endnote>
  <w:endnote w:type="continuationSeparator" w:id="0">
    <w:p w14:paraId="3EDE0F2D" w14:textId="77777777" w:rsidR="007E75AF" w:rsidRDefault="007E75AF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82D7E" w14:textId="77777777" w:rsidR="007E75AF" w:rsidRDefault="007E75AF" w:rsidP="006E5341">
      <w:pPr>
        <w:spacing w:line="240" w:lineRule="auto"/>
      </w:pPr>
      <w:r>
        <w:separator/>
      </w:r>
    </w:p>
  </w:footnote>
  <w:footnote w:type="continuationSeparator" w:id="0">
    <w:p w14:paraId="3A77D494" w14:textId="77777777" w:rsidR="007E75AF" w:rsidRDefault="007E75AF" w:rsidP="006E53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9467D"/>
    <w:multiLevelType w:val="multilevel"/>
    <w:tmpl w:val="C9C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37FE6"/>
    <w:rsid w:val="00063A95"/>
    <w:rsid w:val="00072D2C"/>
    <w:rsid w:val="000A69BB"/>
    <w:rsid w:val="000F4AA5"/>
    <w:rsid w:val="001047F3"/>
    <w:rsid w:val="00113ABF"/>
    <w:rsid w:val="001A03B2"/>
    <w:rsid w:val="001F37B0"/>
    <w:rsid w:val="00212163"/>
    <w:rsid w:val="0029471C"/>
    <w:rsid w:val="002D76CE"/>
    <w:rsid w:val="002F1315"/>
    <w:rsid w:val="003050E1"/>
    <w:rsid w:val="003248A1"/>
    <w:rsid w:val="00364FC8"/>
    <w:rsid w:val="004F0093"/>
    <w:rsid w:val="00535873"/>
    <w:rsid w:val="00544E35"/>
    <w:rsid w:val="005739AD"/>
    <w:rsid w:val="005C1F22"/>
    <w:rsid w:val="006764BC"/>
    <w:rsid w:val="006E25D8"/>
    <w:rsid w:val="006E5341"/>
    <w:rsid w:val="006F53C2"/>
    <w:rsid w:val="00777675"/>
    <w:rsid w:val="007A4325"/>
    <w:rsid w:val="007E75AF"/>
    <w:rsid w:val="00853FFE"/>
    <w:rsid w:val="00881FA2"/>
    <w:rsid w:val="008B070B"/>
    <w:rsid w:val="00901D83"/>
    <w:rsid w:val="00905CFE"/>
    <w:rsid w:val="0092673B"/>
    <w:rsid w:val="0095194F"/>
    <w:rsid w:val="00965427"/>
    <w:rsid w:val="009C0DB5"/>
    <w:rsid w:val="00A13179"/>
    <w:rsid w:val="00AA1F71"/>
    <w:rsid w:val="00AB5307"/>
    <w:rsid w:val="00B75049"/>
    <w:rsid w:val="00BD2A8A"/>
    <w:rsid w:val="00BE0ACE"/>
    <w:rsid w:val="00BE0F20"/>
    <w:rsid w:val="00BF281B"/>
    <w:rsid w:val="00CF74BE"/>
    <w:rsid w:val="00D00522"/>
    <w:rsid w:val="00D46E53"/>
    <w:rsid w:val="00D57DAF"/>
    <w:rsid w:val="00D73C53"/>
    <w:rsid w:val="00D84728"/>
    <w:rsid w:val="00D85078"/>
    <w:rsid w:val="00DF1FD8"/>
    <w:rsid w:val="00E058BD"/>
    <w:rsid w:val="00E573C7"/>
    <w:rsid w:val="00E72C8B"/>
    <w:rsid w:val="00EC32FB"/>
    <w:rsid w:val="00F116A8"/>
    <w:rsid w:val="00F13E53"/>
    <w:rsid w:val="00F268AE"/>
    <w:rsid w:val="00F408A6"/>
    <w:rsid w:val="00F439EB"/>
    <w:rsid w:val="00FB01E2"/>
    <w:rsid w:val="00FD4C24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6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D00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052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2673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6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D00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00522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2673B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m.in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426F-A5A7-4CE6-91B8-710655D79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22</cp:revision>
  <dcterms:created xsi:type="dcterms:W3CDTF">2023-05-31T03:58:00Z</dcterms:created>
  <dcterms:modified xsi:type="dcterms:W3CDTF">2026-06-11T09:27:00Z</dcterms:modified>
</cp:coreProperties>
</file>