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59AA6" w14:textId="77777777" w:rsidR="00F94247" w:rsidRPr="00DA3E16" w:rsidRDefault="00E719B8">
      <w:pPr>
        <w:widowControl w:val="0"/>
        <w:spacing w:after="0" w:line="240" w:lineRule="auto"/>
        <w:jc w:val="center"/>
        <w:rPr>
          <w:lang w:val="pt-PT"/>
        </w:rPr>
      </w:pPr>
      <w:r w:rsidRPr="00DA3E16">
        <w:rPr>
          <w:lang w:val="pt-PT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B59AF2" wp14:editId="0FB59AF3">
            <wp:simplePos x="0" y="0"/>
            <wp:positionH relativeFrom="column">
              <wp:posOffset>4</wp:posOffset>
            </wp:positionH>
            <wp:positionV relativeFrom="paragraph">
              <wp:posOffset>39370</wp:posOffset>
            </wp:positionV>
            <wp:extent cx="2309813" cy="392871"/>
            <wp:effectExtent l="0" t="0" r="0" b="0"/>
            <wp:wrapSquare wrapText="bothSides" distT="0" distB="0" distL="114300" distR="114300"/>
            <wp:docPr id="7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392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B59AA7" w14:textId="45D1F709" w:rsidR="00F94247" w:rsidRPr="00DA3E16" w:rsidRDefault="00E719B8">
      <w:pPr>
        <w:spacing w:after="0" w:line="240" w:lineRule="auto"/>
        <w:ind w:left="720" w:firstLine="720"/>
        <w:jc w:val="center"/>
        <w:rPr>
          <w:b/>
          <w:color w:val="000000"/>
          <w:lang w:val="pt-PT"/>
        </w:rPr>
      </w:pPr>
      <w:r w:rsidRPr="00DA3E16">
        <w:rPr>
          <w:b/>
          <w:lang w:val="pt-PT"/>
        </w:rPr>
        <w:t xml:space="preserve">                                                     </w:t>
      </w:r>
    </w:p>
    <w:p w14:paraId="0FB59AA8" w14:textId="77777777" w:rsidR="00F94247" w:rsidRPr="00DA3E16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0FB59AA9" w14:textId="77777777" w:rsidR="00F94247" w:rsidRPr="00DA3E16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0FB59AAC" w14:textId="7A0C3D5C" w:rsidR="00F94247" w:rsidRPr="006375F9" w:rsidRDefault="000C61F7" w:rsidP="000F4B41">
      <w:pPr>
        <w:spacing w:after="0" w:line="360" w:lineRule="auto"/>
        <w:jc w:val="center"/>
        <w:rPr>
          <w:b/>
          <w:color w:val="000000"/>
          <w:sz w:val="30"/>
          <w:szCs w:val="30"/>
          <w:lang w:val="pt-PT"/>
        </w:rPr>
      </w:pPr>
      <w:r w:rsidRPr="006375F9">
        <w:rPr>
          <w:b/>
          <w:color w:val="000000"/>
          <w:sz w:val="30"/>
          <w:szCs w:val="30"/>
          <w:lang w:val="pt-PT"/>
        </w:rPr>
        <w:t>PORTUGAL</w:t>
      </w:r>
      <w:r w:rsidR="00733827" w:rsidRPr="006375F9">
        <w:rPr>
          <w:b/>
          <w:color w:val="000000"/>
          <w:sz w:val="30"/>
          <w:szCs w:val="30"/>
          <w:lang w:val="pt-PT"/>
        </w:rPr>
        <w:t xml:space="preserve"> RECEBE</w:t>
      </w:r>
      <w:r w:rsidR="006375F9" w:rsidRPr="006375F9">
        <w:rPr>
          <w:b/>
          <w:color w:val="000000"/>
          <w:sz w:val="30"/>
          <w:szCs w:val="30"/>
          <w:lang w:val="pt-PT"/>
        </w:rPr>
        <w:t xml:space="preserve"> O PRIMEIRO</w:t>
      </w:r>
      <w:r w:rsidR="00733827" w:rsidRPr="006375F9">
        <w:rPr>
          <w:b/>
          <w:color w:val="000000"/>
          <w:sz w:val="30"/>
          <w:szCs w:val="30"/>
          <w:lang w:val="pt-PT"/>
        </w:rPr>
        <w:t xml:space="preserve"> </w:t>
      </w:r>
      <w:r w:rsidRPr="006375F9">
        <w:rPr>
          <w:b/>
          <w:i/>
          <w:iCs/>
          <w:color w:val="000000"/>
          <w:sz w:val="30"/>
          <w:szCs w:val="30"/>
          <w:lang w:val="pt-PT"/>
        </w:rPr>
        <w:t>NATIONAL GEOGRAPHIC LIVE</w:t>
      </w:r>
      <w:r w:rsidRPr="006375F9">
        <w:rPr>
          <w:b/>
          <w:color w:val="000000"/>
          <w:sz w:val="30"/>
          <w:szCs w:val="30"/>
          <w:lang w:val="pt-PT"/>
        </w:rPr>
        <w:t xml:space="preserve"> </w:t>
      </w:r>
      <w:r w:rsidR="006375F9" w:rsidRPr="006375F9">
        <w:rPr>
          <w:b/>
          <w:color w:val="000000"/>
          <w:sz w:val="30"/>
          <w:szCs w:val="30"/>
          <w:lang w:val="pt-PT"/>
        </w:rPr>
        <w:t>D</w:t>
      </w:r>
      <w:r w:rsidR="00733827" w:rsidRPr="006375F9">
        <w:rPr>
          <w:b/>
          <w:color w:val="000000"/>
          <w:sz w:val="30"/>
          <w:szCs w:val="30"/>
          <w:lang w:val="pt-PT"/>
        </w:rPr>
        <w:t>A EUROPA</w:t>
      </w:r>
    </w:p>
    <w:p w14:paraId="0FB59AAD" w14:textId="77777777" w:rsidR="00F94247" w:rsidRPr="00733827" w:rsidRDefault="00F94247">
      <w:pPr>
        <w:spacing w:after="0" w:line="240" w:lineRule="auto"/>
        <w:jc w:val="center"/>
        <w:rPr>
          <w:b/>
          <w:color w:val="000000"/>
          <w:lang w:val="pt-PT"/>
        </w:rPr>
      </w:pPr>
    </w:p>
    <w:p w14:paraId="7EE3AF07" w14:textId="41733BA8" w:rsidR="00454633" w:rsidRDefault="00E46C86" w:rsidP="169C41E7">
      <w:pPr>
        <w:pStyle w:val="PargrafodaLista"/>
        <w:numPr>
          <w:ilvl w:val="0"/>
          <w:numId w:val="1"/>
        </w:numPr>
        <w:jc w:val="both"/>
        <w:rPr>
          <w:b/>
          <w:bCs/>
          <w:i/>
          <w:iCs/>
          <w:lang w:val="pt-PT"/>
        </w:rPr>
      </w:pPr>
      <w:r w:rsidRPr="169C41E7">
        <w:rPr>
          <w:b/>
          <w:bCs/>
          <w:i/>
          <w:iCs/>
          <w:lang w:val="pt-PT"/>
        </w:rPr>
        <w:t>Pela primeira vez na Europa, o National Geographic Live</w:t>
      </w:r>
      <w:r w:rsidR="00201B76" w:rsidRPr="169C41E7">
        <w:rPr>
          <w:b/>
          <w:bCs/>
          <w:i/>
          <w:iCs/>
          <w:lang w:val="pt-PT"/>
        </w:rPr>
        <w:t xml:space="preserve"> chega a Lisboa no dia 16 de junho e ao Porto a 18 de junho</w:t>
      </w:r>
      <w:r w:rsidR="00826AC9" w:rsidRPr="169C41E7">
        <w:rPr>
          <w:b/>
          <w:bCs/>
          <w:i/>
          <w:iCs/>
          <w:lang w:val="pt-PT"/>
        </w:rPr>
        <w:t>, com</w:t>
      </w:r>
      <w:r w:rsidR="0098336A" w:rsidRPr="169C41E7">
        <w:rPr>
          <w:b/>
          <w:bCs/>
          <w:i/>
          <w:iCs/>
          <w:lang w:val="pt-PT"/>
        </w:rPr>
        <w:t xml:space="preserve"> talks</w:t>
      </w:r>
      <w:r w:rsidR="00826AC9" w:rsidRPr="169C41E7">
        <w:rPr>
          <w:b/>
          <w:bCs/>
          <w:i/>
          <w:iCs/>
          <w:lang w:val="pt-PT"/>
        </w:rPr>
        <w:t xml:space="preserve"> </w:t>
      </w:r>
      <w:r w:rsidR="0098336A" w:rsidRPr="169C41E7">
        <w:rPr>
          <w:b/>
          <w:bCs/>
          <w:i/>
          <w:iCs/>
          <w:lang w:val="pt-PT"/>
        </w:rPr>
        <w:t xml:space="preserve">ao vivo e </w:t>
      </w:r>
      <w:r w:rsidR="006A0921" w:rsidRPr="169C41E7">
        <w:rPr>
          <w:b/>
          <w:bCs/>
          <w:i/>
          <w:iCs/>
          <w:lang w:val="pt-PT"/>
        </w:rPr>
        <w:t xml:space="preserve">apresentações </w:t>
      </w:r>
      <w:r w:rsidR="00826AC9" w:rsidRPr="169C41E7">
        <w:rPr>
          <w:b/>
          <w:bCs/>
          <w:i/>
          <w:iCs/>
          <w:lang w:val="pt-PT"/>
        </w:rPr>
        <w:t xml:space="preserve">dos </w:t>
      </w:r>
      <w:r w:rsidR="00F50C9F">
        <w:rPr>
          <w:b/>
          <w:bCs/>
          <w:i/>
          <w:iCs/>
          <w:lang w:val="pt-PT"/>
        </w:rPr>
        <w:t>E</w:t>
      </w:r>
      <w:r w:rsidR="00826AC9" w:rsidRPr="169C41E7">
        <w:rPr>
          <w:b/>
          <w:bCs/>
          <w:i/>
          <w:iCs/>
          <w:lang w:val="pt-PT"/>
        </w:rPr>
        <w:t>xploradores National Geographic</w:t>
      </w:r>
      <w:r w:rsidR="009404F3" w:rsidRPr="169C41E7">
        <w:rPr>
          <w:b/>
          <w:bCs/>
          <w:i/>
          <w:iCs/>
          <w:lang w:val="pt-PT"/>
        </w:rPr>
        <w:t>;</w:t>
      </w:r>
      <w:r w:rsidR="00C20947" w:rsidRPr="169C41E7">
        <w:rPr>
          <w:b/>
          <w:bCs/>
          <w:i/>
          <w:iCs/>
          <w:lang w:val="pt-PT"/>
        </w:rPr>
        <w:t xml:space="preserve"> </w:t>
      </w:r>
    </w:p>
    <w:p w14:paraId="66E93D1D" w14:textId="2BEA72B5" w:rsidR="00A54576" w:rsidRPr="009404F3" w:rsidRDefault="00636714" w:rsidP="009404F3">
      <w:pPr>
        <w:pStyle w:val="PargrafodaLista"/>
        <w:widowControl w:val="0"/>
        <w:numPr>
          <w:ilvl w:val="0"/>
          <w:numId w:val="1"/>
        </w:numPr>
        <w:spacing w:after="0" w:line="240" w:lineRule="auto"/>
        <w:jc w:val="both"/>
        <w:rPr>
          <w:b/>
          <w:i/>
          <w:lang w:val="pt-PT"/>
        </w:rPr>
      </w:pPr>
      <w:r w:rsidRPr="00EF4BBA">
        <w:rPr>
          <w:b/>
          <w:i/>
          <w:lang w:val="pt-PT"/>
        </w:rPr>
        <w:t>Evento sobre os mistérios do cérebro</w:t>
      </w:r>
      <w:r w:rsidR="004F18E7" w:rsidRPr="00EF4BBA">
        <w:rPr>
          <w:b/>
          <w:i/>
          <w:lang w:val="pt-PT"/>
        </w:rPr>
        <w:t xml:space="preserve"> traz </w:t>
      </w:r>
      <w:r w:rsidR="009404F3">
        <w:rPr>
          <w:b/>
          <w:i/>
          <w:lang w:val="pt-PT"/>
        </w:rPr>
        <w:t xml:space="preserve">a Portugal </w:t>
      </w:r>
      <w:r w:rsidR="00454633" w:rsidRPr="00EF4BBA">
        <w:rPr>
          <w:b/>
          <w:i/>
          <w:lang w:val="pt-PT"/>
        </w:rPr>
        <w:t xml:space="preserve">o </w:t>
      </w:r>
      <w:r w:rsidR="00C20947" w:rsidRPr="00EF4BBA">
        <w:rPr>
          <w:b/>
          <w:i/>
          <w:lang w:val="pt-PT"/>
        </w:rPr>
        <w:t>n</w:t>
      </w:r>
      <w:r w:rsidR="003E52EA" w:rsidRPr="00EF4BBA">
        <w:rPr>
          <w:b/>
          <w:i/>
          <w:lang w:val="pt-PT"/>
        </w:rPr>
        <w:t xml:space="preserve">eurocientista </w:t>
      </w:r>
      <w:r w:rsidR="00A52C99" w:rsidRPr="00EF4BBA">
        <w:rPr>
          <w:b/>
          <w:i/>
          <w:lang w:val="pt-PT"/>
        </w:rPr>
        <w:t xml:space="preserve">americano Steve Ramirez, referência mundial na investigação do cérebro, e </w:t>
      </w:r>
      <w:r w:rsidR="00A54576" w:rsidRPr="00EF4BBA">
        <w:rPr>
          <w:b/>
          <w:i/>
          <w:lang w:val="pt-PT"/>
        </w:rPr>
        <w:t>o biólogo português</w:t>
      </w:r>
      <w:r w:rsidR="00EF4BBA">
        <w:rPr>
          <w:b/>
          <w:i/>
          <w:lang w:val="pt-PT"/>
        </w:rPr>
        <w:t xml:space="preserve"> </w:t>
      </w:r>
      <w:r w:rsidR="00EF4BBA" w:rsidRPr="00EF4BBA">
        <w:rPr>
          <w:b/>
          <w:i/>
          <w:lang w:val="pt-PT"/>
        </w:rPr>
        <w:t>de referência internacional</w:t>
      </w:r>
      <w:r w:rsidR="00A54576" w:rsidRPr="00EF4BBA">
        <w:rPr>
          <w:b/>
          <w:i/>
          <w:lang w:val="pt-PT"/>
        </w:rPr>
        <w:t xml:space="preserve"> Eduardo Sampaio</w:t>
      </w:r>
      <w:r w:rsidR="00667351">
        <w:rPr>
          <w:b/>
          <w:i/>
          <w:lang w:val="pt-PT"/>
        </w:rPr>
        <w:t>.</w:t>
      </w:r>
    </w:p>
    <w:p w14:paraId="0FB59AB1" w14:textId="77777777" w:rsidR="00F94247" w:rsidRPr="00531213" w:rsidRDefault="00F94247">
      <w:pPr>
        <w:spacing w:after="0" w:line="240" w:lineRule="auto"/>
        <w:jc w:val="center"/>
        <w:rPr>
          <w:lang w:val="pt-PT"/>
        </w:rPr>
      </w:pPr>
    </w:p>
    <w:p w14:paraId="641E175B" w14:textId="77777777" w:rsidR="005562BC" w:rsidRDefault="005562BC" w:rsidP="0074573C">
      <w:pPr>
        <w:spacing w:after="0" w:line="240" w:lineRule="auto"/>
        <w:jc w:val="both"/>
        <w:rPr>
          <w:b/>
          <w:lang w:val="pt-PT"/>
        </w:rPr>
      </w:pPr>
    </w:p>
    <w:p w14:paraId="15EF688E" w14:textId="36E5D4FB" w:rsidR="00134576" w:rsidRDefault="00DE1882" w:rsidP="57E4C4A1">
      <w:pPr>
        <w:spacing w:after="0" w:line="240" w:lineRule="auto"/>
        <w:jc w:val="both"/>
        <w:rPr>
          <w:color w:val="000000"/>
          <w:lang w:val="pt-PT"/>
        </w:rPr>
      </w:pPr>
      <w:r w:rsidRPr="786EE6E8">
        <w:rPr>
          <w:b/>
          <w:bCs/>
          <w:lang w:val="pt-PT"/>
        </w:rPr>
        <w:t xml:space="preserve">Lisboa, </w:t>
      </w:r>
      <w:r w:rsidR="00212A18">
        <w:rPr>
          <w:b/>
          <w:bCs/>
          <w:lang w:val="pt-PT"/>
        </w:rPr>
        <w:t>09 de junho</w:t>
      </w:r>
      <w:r w:rsidR="006A4BF9">
        <w:rPr>
          <w:b/>
          <w:bCs/>
          <w:lang w:val="pt-PT"/>
        </w:rPr>
        <w:t xml:space="preserve"> </w:t>
      </w:r>
      <w:r w:rsidRPr="786EE6E8">
        <w:rPr>
          <w:b/>
          <w:bCs/>
          <w:lang w:val="pt-PT"/>
        </w:rPr>
        <w:t xml:space="preserve">de 2026 </w:t>
      </w:r>
      <w:r w:rsidRPr="786EE6E8">
        <w:rPr>
          <w:color w:val="000000" w:themeColor="text1"/>
          <w:lang w:val="pt-PT"/>
        </w:rPr>
        <w:t>—</w:t>
      </w:r>
      <w:r w:rsidRPr="786EE6E8">
        <w:rPr>
          <w:b/>
          <w:bCs/>
          <w:color w:val="000000" w:themeColor="text1"/>
          <w:lang w:val="pt-PT"/>
        </w:rPr>
        <w:t xml:space="preserve"> </w:t>
      </w:r>
      <w:r w:rsidR="00B84456" w:rsidRPr="00B84456">
        <w:rPr>
          <w:color w:val="000000" w:themeColor="text1"/>
          <w:lang w:val="pt-PT"/>
        </w:rPr>
        <w:t xml:space="preserve">É já na próxima semana que o </w:t>
      </w:r>
      <w:r w:rsidR="00B84456" w:rsidRPr="00B84456">
        <w:rPr>
          <w:b/>
          <w:bCs/>
          <w:color w:val="000000" w:themeColor="text1"/>
          <w:lang w:val="pt-PT"/>
        </w:rPr>
        <w:t>National Geographic Live</w:t>
      </w:r>
      <w:r w:rsidR="00B84456" w:rsidRPr="00B84456">
        <w:rPr>
          <w:color w:val="000000" w:themeColor="text1"/>
          <w:lang w:val="pt-PT"/>
        </w:rPr>
        <w:t xml:space="preserve">, formato internacional de conferências da National Geographic, se estreia na Europa, com duas edições em Portugal. A edição em </w:t>
      </w:r>
      <w:r w:rsidR="00B84456" w:rsidRPr="00B84456">
        <w:rPr>
          <w:b/>
          <w:bCs/>
          <w:color w:val="000000" w:themeColor="text1"/>
          <w:lang w:val="pt-PT"/>
        </w:rPr>
        <w:t xml:space="preserve">Lisboa </w:t>
      </w:r>
      <w:r w:rsidR="00B84456" w:rsidRPr="00B84456">
        <w:rPr>
          <w:color w:val="000000" w:themeColor="text1"/>
          <w:lang w:val="pt-PT"/>
        </w:rPr>
        <w:t xml:space="preserve">tem lugar no dia </w:t>
      </w:r>
      <w:r w:rsidR="00B84456" w:rsidRPr="00B84456">
        <w:rPr>
          <w:b/>
          <w:bCs/>
          <w:color w:val="000000" w:themeColor="text1"/>
          <w:lang w:val="pt-PT"/>
        </w:rPr>
        <w:t>16 de junho</w:t>
      </w:r>
      <w:r w:rsidR="00B84456" w:rsidRPr="00B84456">
        <w:rPr>
          <w:color w:val="000000" w:themeColor="text1"/>
          <w:lang w:val="pt-PT"/>
        </w:rPr>
        <w:t>,</w:t>
      </w:r>
      <w:r w:rsidR="00B84456" w:rsidRPr="00B84456">
        <w:rPr>
          <w:b/>
          <w:bCs/>
          <w:color w:val="000000" w:themeColor="text1"/>
          <w:lang w:val="pt-PT"/>
        </w:rPr>
        <w:t xml:space="preserve"> no </w:t>
      </w:r>
      <w:r w:rsidR="00B84456" w:rsidRPr="00B84456">
        <w:rPr>
          <w:color w:val="000000" w:themeColor="text1"/>
          <w:lang w:val="pt-PT"/>
        </w:rPr>
        <w:t xml:space="preserve">Museu do Oriente, e a do </w:t>
      </w:r>
      <w:r w:rsidR="00B84456" w:rsidRPr="00B84456">
        <w:rPr>
          <w:b/>
          <w:bCs/>
          <w:color w:val="000000" w:themeColor="text1"/>
          <w:lang w:val="pt-PT"/>
        </w:rPr>
        <w:t xml:space="preserve">Porto acontece a 18 de junho, no </w:t>
      </w:r>
      <w:r w:rsidR="00B84456" w:rsidRPr="00B84456">
        <w:rPr>
          <w:color w:val="000000" w:themeColor="text1"/>
          <w:lang w:val="pt-PT"/>
        </w:rPr>
        <w:t>Auditório Francisco de Assis</w:t>
      </w:r>
      <w:r w:rsidR="00B84456">
        <w:rPr>
          <w:color w:val="000000" w:themeColor="text1"/>
          <w:lang w:val="pt-PT"/>
        </w:rPr>
        <w:t xml:space="preserve">. </w:t>
      </w:r>
      <w:r w:rsidR="00A567C4">
        <w:rPr>
          <w:color w:val="000000" w:themeColor="text1"/>
          <w:lang w:val="pt-PT"/>
        </w:rPr>
        <w:t>O</w:t>
      </w:r>
      <w:r w:rsidR="00AB4D73" w:rsidRPr="786EE6E8">
        <w:rPr>
          <w:color w:val="000000" w:themeColor="text1"/>
          <w:lang w:val="pt-PT"/>
        </w:rPr>
        <w:t xml:space="preserve"> evento </w:t>
      </w:r>
      <w:r w:rsidR="008C7710" w:rsidRPr="786EE6E8">
        <w:rPr>
          <w:color w:val="000000" w:themeColor="text1"/>
          <w:lang w:val="pt-PT"/>
        </w:rPr>
        <w:t>sobre os mistérios d</w:t>
      </w:r>
      <w:r w:rsidR="00416882">
        <w:rPr>
          <w:color w:val="000000" w:themeColor="text1"/>
          <w:lang w:val="pt-PT"/>
        </w:rPr>
        <w:t>a memória</w:t>
      </w:r>
      <w:r w:rsidR="008C7710" w:rsidRPr="786EE6E8">
        <w:rPr>
          <w:color w:val="000000" w:themeColor="text1"/>
          <w:lang w:val="pt-PT"/>
        </w:rPr>
        <w:t xml:space="preserve"> </w:t>
      </w:r>
      <w:r w:rsidR="00AB4D73" w:rsidRPr="786EE6E8">
        <w:rPr>
          <w:color w:val="000000" w:themeColor="text1"/>
          <w:lang w:val="pt-PT"/>
        </w:rPr>
        <w:t xml:space="preserve">traz pela primeira vez a Portugal </w:t>
      </w:r>
      <w:r w:rsidR="00BD478A" w:rsidRPr="786EE6E8">
        <w:rPr>
          <w:color w:val="000000" w:themeColor="text1"/>
          <w:lang w:val="pt-PT"/>
        </w:rPr>
        <w:t xml:space="preserve">uma experiência de 90 minutos que </w:t>
      </w:r>
      <w:r w:rsidR="00E212A1" w:rsidRPr="786EE6E8">
        <w:rPr>
          <w:color w:val="000000" w:themeColor="text1"/>
          <w:lang w:val="pt-PT"/>
        </w:rPr>
        <w:t>proporciona</w:t>
      </w:r>
      <w:r w:rsidR="00BD478A" w:rsidRPr="786EE6E8">
        <w:rPr>
          <w:color w:val="000000" w:themeColor="text1"/>
          <w:lang w:val="pt-PT"/>
        </w:rPr>
        <w:t xml:space="preserve"> ao público histórias visuais e narrativas inspiradoras dos </w:t>
      </w:r>
      <w:r w:rsidR="006D777C" w:rsidRPr="786EE6E8">
        <w:rPr>
          <w:color w:val="000000" w:themeColor="text1"/>
          <w:lang w:val="pt-PT"/>
        </w:rPr>
        <w:t>E</w:t>
      </w:r>
      <w:r w:rsidR="00BD478A" w:rsidRPr="786EE6E8">
        <w:rPr>
          <w:color w:val="000000" w:themeColor="text1"/>
          <w:lang w:val="pt-PT"/>
        </w:rPr>
        <w:t>xploradores National Geographic</w:t>
      </w:r>
      <w:r w:rsidR="00CF0FDD" w:rsidRPr="786EE6E8">
        <w:rPr>
          <w:color w:val="000000" w:themeColor="text1"/>
          <w:lang w:val="pt-PT"/>
        </w:rPr>
        <w:t>.</w:t>
      </w:r>
    </w:p>
    <w:p w14:paraId="5904D1C4" w14:textId="77777777" w:rsidR="00CD2EA3" w:rsidRDefault="00CD2EA3" w:rsidP="00C25134">
      <w:pPr>
        <w:spacing w:after="0" w:line="240" w:lineRule="auto"/>
        <w:jc w:val="both"/>
        <w:rPr>
          <w:bCs/>
          <w:color w:val="000000"/>
          <w:lang w:val="pt-PT"/>
        </w:rPr>
      </w:pPr>
    </w:p>
    <w:p w14:paraId="0FE1FAE6" w14:textId="4B81E96E" w:rsidR="0049194A" w:rsidRPr="00B86B86" w:rsidRDefault="006139BF" w:rsidP="57E4C4A1">
      <w:pPr>
        <w:spacing w:after="0" w:line="240" w:lineRule="auto"/>
        <w:jc w:val="both"/>
        <w:rPr>
          <w:color w:val="000000"/>
          <w:lang w:val="pt-PT"/>
        </w:rPr>
      </w:pPr>
      <w:r w:rsidRPr="169C41E7">
        <w:rPr>
          <w:color w:val="000000" w:themeColor="text1"/>
          <w:lang w:val="pt-PT"/>
        </w:rPr>
        <w:t xml:space="preserve">Portugal será palco </w:t>
      </w:r>
      <w:r w:rsidR="008C1526" w:rsidRPr="169C41E7">
        <w:rPr>
          <w:color w:val="000000" w:themeColor="text1"/>
          <w:lang w:val="pt-PT"/>
        </w:rPr>
        <w:t>do primeiro National Geographic Live</w:t>
      </w:r>
      <w:r w:rsidR="00DA3F8B" w:rsidRPr="169C41E7">
        <w:rPr>
          <w:color w:val="000000" w:themeColor="text1"/>
          <w:lang w:val="pt-PT"/>
        </w:rPr>
        <w:t xml:space="preserve"> </w:t>
      </w:r>
      <w:r w:rsidR="00DA3E16" w:rsidRPr="169C41E7">
        <w:rPr>
          <w:color w:val="000000" w:themeColor="text1"/>
          <w:lang w:val="pt-PT"/>
        </w:rPr>
        <w:t>n</w:t>
      </w:r>
      <w:r w:rsidR="00DA3F8B" w:rsidRPr="169C41E7">
        <w:rPr>
          <w:color w:val="000000" w:themeColor="text1"/>
          <w:lang w:val="pt-PT"/>
        </w:rPr>
        <w:t>a Europa</w:t>
      </w:r>
      <w:r w:rsidR="00F76246" w:rsidRPr="169C41E7">
        <w:rPr>
          <w:color w:val="000000" w:themeColor="text1"/>
          <w:lang w:val="pt-PT"/>
        </w:rPr>
        <w:t>, com a</w:t>
      </w:r>
      <w:r w:rsidR="0001178D" w:rsidRPr="169C41E7">
        <w:rPr>
          <w:color w:val="000000" w:themeColor="text1"/>
          <w:lang w:val="pt-PT"/>
        </w:rPr>
        <w:t>s</w:t>
      </w:r>
      <w:r w:rsidR="00F76246" w:rsidRPr="169C41E7">
        <w:rPr>
          <w:color w:val="000000" w:themeColor="text1"/>
          <w:lang w:val="pt-PT"/>
        </w:rPr>
        <w:t xml:space="preserve"> </w:t>
      </w:r>
      <w:r w:rsidR="00BB1618" w:rsidRPr="169C41E7">
        <w:rPr>
          <w:i/>
          <w:iCs/>
          <w:color w:val="000000" w:themeColor="text1"/>
          <w:lang w:val="pt-PT"/>
        </w:rPr>
        <w:t>talks</w:t>
      </w:r>
      <w:r w:rsidR="00BB1618" w:rsidRPr="169C41E7">
        <w:rPr>
          <w:color w:val="000000" w:themeColor="text1"/>
          <w:lang w:val="pt-PT"/>
        </w:rPr>
        <w:t xml:space="preserve"> ao vivo e </w:t>
      </w:r>
      <w:r w:rsidR="001D2BB5" w:rsidRPr="169C41E7">
        <w:rPr>
          <w:color w:val="000000" w:themeColor="text1"/>
          <w:lang w:val="pt-PT"/>
        </w:rPr>
        <w:t xml:space="preserve">as </w:t>
      </w:r>
      <w:r w:rsidR="00BB1618" w:rsidRPr="169C41E7">
        <w:rPr>
          <w:color w:val="000000" w:themeColor="text1"/>
          <w:lang w:val="pt-PT"/>
        </w:rPr>
        <w:t>apresentações</w:t>
      </w:r>
      <w:r w:rsidR="0001178D" w:rsidRPr="169C41E7">
        <w:rPr>
          <w:color w:val="000000" w:themeColor="text1"/>
          <w:lang w:val="pt-PT"/>
        </w:rPr>
        <w:t xml:space="preserve"> do neurocientista americano </w:t>
      </w:r>
      <w:r w:rsidR="0001178D" w:rsidRPr="169C41E7">
        <w:rPr>
          <w:b/>
          <w:bCs/>
          <w:color w:val="000000" w:themeColor="text1"/>
          <w:lang w:val="pt-PT"/>
        </w:rPr>
        <w:t>Steve Ramirez</w:t>
      </w:r>
      <w:r w:rsidR="0001178D" w:rsidRPr="169C41E7">
        <w:rPr>
          <w:color w:val="000000" w:themeColor="text1"/>
          <w:lang w:val="pt-PT"/>
        </w:rPr>
        <w:t xml:space="preserve">, referência mundial na investigação do cérebro, e do biólogo </w:t>
      </w:r>
      <w:r w:rsidR="001B34DC" w:rsidRPr="169C41E7">
        <w:rPr>
          <w:color w:val="000000" w:themeColor="text1"/>
          <w:lang w:val="pt-PT"/>
        </w:rPr>
        <w:t xml:space="preserve">e etólogo </w:t>
      </w:r>
      <w:r w:rsidR="0001178D" w:rsidRPr="169C41E7">
        <w:rPr>
          <w:color w:val="000000" w:themeColor="text1"/>
          <w:lang w:val="pt-PT"/>
        </w:rPr>
        <w:t xml:space="preserve">português de referência internacional </w:t>
      </w:r>
      <w:r w:rsidR="0001178D" w:rsidRPr="169C41E7">
        <w:rPr>
          <w:b/>
          <w:bCs/>
          <w:color w:val="000000" w:themeColor="text1"/>
          <w:lang w:val="pt-PT"/>
        </w:rPr>
        <w:t>Eduardo Sampaio</w:t>
      </w:r>
      <w:r w:rsidR="0001178D" w:rsidRPr="169C41E7">
        <w:rPr>
          <w:color w:val="000000" w:themeColor="text1"/>
          <w:lang w:val="pt-PT"/>
        </w:rPr>
        <w:t xml:space="preserve">. </w:t>
      </w:r>
      <w:r w:rsidR="009A5CCB" w:rsidRPr="169C41E7">
        <w:rPr>
          <w:color w:val="000000" w:themeColor="text1"/>
          <w:lang w:val="pt-PT"/>
        </w:rPr>
        <w:t>Os eventos National Geographic Live mergulham o público no mundo da descoberta, com conteúdos visuais exclusivos, histórias fascinantes dos bastidores das grandes expedições na primeira pessoa e filmagens cativantes.</w:t>
      </w:r>
    </w:p>
    <w:p w14:paraId="52BF68FA" w14:textId="77777777" w:rsidR="0049194A" w:rsidRDefault="0049194A" w:rsidP="005C55B9">
      <w:pPr>
        <w:spacing w:after="0" w:line="240" w:lineRule="auto"/>
        <w:jc w:val="both"/>
        <w:rPr>
          <w:bCs/>
          <w:color w:val="000000"/>
          <w:lang w:val="pt-PT"/>
        </w:rPr>
      </w:pPr>
    </w:p>
    <w:p w14:paraId="7986FE1B" w14:textId="7AEE3D5A" w:rsidR="007826C0" w:rsidRDefault="000153A0" w:rsidP="57E4C4A1">
      <w:pPr>
        <w:spacing w:after="0" w:line="240" w:lineRule="auto"/>
        <w:jc w:val="both"/>
        <w:rPr>
          <w:color w:val="000000"/>
          <w:lang w:val="pt-PT"/>
        </w:rPr>
      </w:pPr>
      <w:r w:rsidRPr="786EE6E8">
        <w:rPr>
          <w:color w:val="000000" w:themeColor="text1"/>
          <w:lang w:val="pt-PT"/>
        </w:rPr>
        <w:t xml:space="preserve">Com a </w:t>
      </w:r>
      <w:r w:rsidR="007D3604" w:rsidRPr="786EE6E8">
        <w:rPr>
          <w:color w:val="000000" w:themeColor="text1"/>
          <w:lang w:val="pt-PT"/>
        </w:rPr>
        <w:t xml:space="preserve">sua apresentação </w:t>
      </w:r>
      <w:r w:rsidR="004D08FC" w:rsidRPr="786EE6E8">
        <w:rPr>
          <w:color w:val="000000" w:themeColor="text1"/>
          <w:lang w:val="pt-PT"/>
        </w:rPr>
        <w:t>“</w:t>
      </w:r>
      <w:r w:rsidR="004D08FC" w:rsidRPr="786EE6E8">
        <w:rPr>
          <w:i/>
          <w:iCs/>
          <w:color w:val="000000" w:themeColor="text1"/>
          <w:lang w:val="pt-PT"/>
        </w:rPr>
        <w:t>Untangling the Mind</w:t>
      </w:r>
      <w:r w:rsidR="004D08FC" w:rsidRPr="786EE6E8">
        <w:rPr>
          <w:color w:val="000000" w:themeColor="text1"/>
          <w:lang w:val="pt-PT"/>
        </w:rPr>
        <w:t>”</w:t>
      </w:r>
      <w:r w:rsidRPr="786EE6E8">
        <w:rPr>
          <w:color w:val="000000" w:themeColor="text1"/>
          <w:lang w:val="pt-PT"/>
        </w:rPr>
        <w:t>,</w:t>
      </w:r>
      <w:r w:rsidR="00200777" w:rsidRPr="786EE6E8">
        <w:rPr>
          <w:color w:val="000000" w:themeColor="text1"/>
          <w:lang w:val="pt-PT"/>
        </w:rPr>
        <w:t xml:space="preserve"> </w:t>
      </w:r>
      <w:r w:rsidR="005C55B9" w:rsidRPr="786EE6E8">
        <w:rPr>
          <w:b/>
          <w:bCs/>
          <w:color w:val="000000" w:themeColor="text1"/>
          <w:lang w:val="pt-PT"/>
        </w:rPr>
        <w:t>Steve Ramirez</w:t>
      </w:r>
      <w:r w:rsidR="005C55B9" w:rsidRPr="786EE6E8">
        <w:rPr>
          <w:color w:val="000000" w:themeColor="text1"/>
          <w:lang w:val="pt-PT"/>
        </w:rPr>
        <w:t xml:space="preserve"> </w:t>
      </w:r>
      <w:r w:rsidR="004D08FC" w:rsidRPr="786EE6E8">
        <w:rPr>
          <w:color w:val="000000" w:themeColor="text1"/>
          <w:lang w:val="pt-PT"/>
        </w:rPr>
        <w:t xml:space="preserve">vai </w:t>
      </w:r>
      <w:r w:rsidR="005C55B9" w:rsidRPr="786EE6E8">
        <w:rPr>
          <w:color w:val="000000" w:themeColor="text1"/>
          <w:lang w:val="pt-PT"/>
        </w:rPr>
        <w:t>conduz</w:t>
      </w:r>
      <w:r w:rsidR="004D08FC" w:rsidRPr="786EE6E8">
        <w:rPr>
          <w:color w:val="000000" w:themeColor="text1"/>
          <w:lang w:val="pt-PT"/>
        </w:rPr>
        <w:t>ir</w:t>
      </w:r>
      <w:r w:rsidR="005C55B9" w:rsidRPr="786EE6E8">
        <w:rPr>
          <w:color w:val="000000" w:themeColor="text1"/>
          <w:lang w:val="pt-PT"/>
        </w:rPr>
        <w:t xml:space="preserve"> o público ao interior do cérebro humano — uma rede de cerca de 100 triliões de ligações elétricas que moldam pensamentos, emoções e memórias.</w:t>
      </w:r>
      <w:r w:rsidR="0049194A" w:rsidRPr="786EE6E8">
        <w:rPr>
          <w:color w:val="000000" w:themeColor="text1"/>
          <w:lang w:val="pt-PT"/>
        </w:rPr>
        <w:t xml:space="preserve"> </w:t>
      </w:r>
      <w:r w:rsidR="005C55B9" w:rsidRPr="786EE6E8">
        <w:rPr>
          <w:color w:val="000000" w:themeColor="text1"/>
          <w:lang w:val="pt-PT"/>
        </w:rPr>
        <w:t xml:space="preserve">Através da investigação com modelos animais, </w:t>
      </w:r>
      <w:r w:rsidR="0049194A" w:rsidRPr="786EE6E8">
        <w:rPr>
          <w:color w:val="000000" w:themeColor="text1"/>
          <w:lang w:val="pt-PT"/>
        </w:rPr>
        <w:t xml:space="preserve">o investigador National Geographic </w:t>
      </w:r>
      <w:r w:rsidR="00F70803" w:rsidRPr="786EE6E8">
        <w:rPr>
          <w:color w:val="000000" w:themeColor="text1"/>
          <w:lang w:val="pt-PT"/>
        </w:rPr>
        <w:t xml:space="preserve">americano </w:t>
      </w:r>
      <w:r w:rsidR="005C55B9" w:rsidRPr="786EE6E8">
        <w:rPr>
          <w:color w:val="000000" w:themeColor="text1"/>
          <w:lang w:val="pt-PT"/>
        </w:rPr>
        <w:t>explora questões fundamentais sobre a memória e a essência do que nos torna humanos</w:t>
      </w:r>
      <w:r w:rsidR="003069C4" w:rsidRPr="786EE6E8">
        <w:rPr>
          <w:color w:val="000000" w:themeColor="text1"/>
          <w:lang w:val="pt-PT"/>
        </w:rPr>
        <w:t xml:space="preserve">. </w:t>
      </w:r>
      <w:r w:rsidR="0012283B" w:rsidRPr="786EE6E8">
        <w:rPr>
          <w:color w:val="000000" w:themeColor="text1"/>
          <w:lang w:val="pt-PT"/>
        </w:rPr>
        <w:t xml:space="preserve">O seu objetivo final: utilizar o seu trabalho atual para apagar memórias negativas e reforçar as positivas nos seres humanos, a fim de ajudar a aliviar os sintomas associados ao </w:t>
      </w:r>
      <w:r w:rsidR="0033631F" w:rsidRPr="786EE6E8">
        <w:rPr>
          <w:color w:val="000000" w:themeColor="text1"/>
          <w:lang w:val="pt-PT"/>
        </w:rPr>
        <w:t>stress pós-traumático</w:t>
      </w:r>
      <w:r w:rsidR="0012283B" w:rsidRPr="786EE6E8">
        <w:rPr>
          <w:color w:val="000000" w:themeColor="text1"/>
          <w:lang w:val="pt-PT"/>
        </w:rPr>
        <w:t xml:space="preserve"> e à depressão.</w:t>
      </w:r>
    </w:p>
    <w:p w14:paraId="5D72BE07" w14:textId="77777777" w:rsidR="00B86B86" w:rsidRDefault="00B86B86" w:rsidP="00F70803">
      <w:pPr>
        <w:spacing w:after="0" w:line="240" w:lineRule="auto"/>
        <w:jc w:val="both"/>
        <w:rPr>
          <w:bCs/>
          <w:color w:val="000000"/>
          <w:lang w:val="pt-PT"/>
        </w:rPr>
      </w:pPr>
    </w:p>
    <w:p w14:paraId="1932E3EF" w14:textId="43D50179" w:rsidR="00EF1F30" w:rsidRDefault="00B86B86" w:rsidP="00F70803">
      <w:pPr>
        <w:spacing w:after="0" w:line="240" w:lineRule="auto"/>
        <w:jc w:val="both"/>
        <w:rPr>
          <w:bCs/>
          <w:color w:val="000000"/>
          <w:lang w:val="pt-PT"/>
        </w:rPr>
      </w:pPr>
      <w:r w:rsidRPr="002E0FA7">
        <w:rPr>
          <w:b/>
          <w:color w:val="000000"/>
          <w:lang w:val="pt-PT"/>
        </w:rPr>
        <w:t>Eduardo Sampaio</w:t>
      </w:r>
      <w:r w:rsidRPr="00B86B86">
        <w:rPr>
          <w:bCs/>
          <w:color w:val="000000"/>
          <w:lang w:val="pt-PT"/>
        </w:rPr>
        <w:t xml:space="preserve"> </w:t>
      </w:r>
      <w:r w:rsidR="00DF7089">
        <w:rPr>
          <w:bCs/>
          <w:color w:val="000000"/>
          <w:lang w:val="pt-PT"/>
        </w:rPr>
        <w:t>traz a palco</w:t>
      </w:r>
      <w:r w:rsidR="002E0FA7">
        <w:rPr>
          <w:bCs/>
          <w:color w:val="000000"/>
          <w:lang w:val="pt-PT"/>
        </w:rPr>
        <w:t>,</w:t>
      </w:r>
      <w:r w:rsidR="00DF7089">
        <w:rPr>
          <w:bCs/>
          <w:color w:val="000000"/>
          <w:lang w:val="pt-PT"/>
        </w:rPr>
        <w:t xml:space="preserve"> </w:t>
      </w:r>
      <w:r w:rsidR="00005175">
        <w:rPr>
          <w:bCs/>
          <w:color w:val="000000"/>
          <w:lang w:val="pt-PT"/>
        </w:rPr>
        <w:t>n</w:t>
      </w:r>
      <w:r w:rsidR="00DF7089">
        <w:rPr>
          <w:bCs/>
          <w:color w:val="000000"/>
          <w:lang w:val="pt-PT"/>
        </w:rPr>
        <w:t>este National Geographic</w:t>
      </w:r>
      <w:r w:rsidR="000C0B6A">
        <w:rPr>
          <w:bCs/>
          <w:color w:val="000000"/>
          <w:lang w:val="pt-PT"/>
        </w:rPr>
        <w:t xml:space="preserve"> Liv</w:t>
      </w:r>
      <w:r w:rsidR="00BA41BB">
        <w:rPr>
          <w:bCs/>
          <w:color w:val="000000"/>
          <w:lang w:val="pt-PT"/>
        </w:rPr>
        <w:t>e,</w:t>
      </w:r>
      <w:r w:rsidR="0012278C">
        <w:rPr>
          <w:bCs/>
          <w:color w:val="000000"/>
          <w:lang w:val="pt-PT"/>
        </w:rPr>
        <w:t xml:space="preserve"> </w:t>
      </w:r>
      <w:r w:rsidR="00DF7089">
        <w:rPr>
          <w:bCs/>
          <w:color w:val="000000"/>
          <w:lang w:val="pt-PT"/>
        </w:rPr>
        <w:t>a sua apresentação</w:t>
      </w:r>
      <w:r w:rsidRPr="00B86B86">
        <w:rPr>
          <w:bCs/>
          <w:color w:val="000000"/>
          <w:lang w:val="pt-PT"/>
        </w:rPr>
        <w:t xml:space="preserve"> “</w:t>
      </w:r>
      <w:r w:rsidR="0066303B">
        <w:rPr>
          <w:bCs/>
          <w:i/>
          <w:iCs/>
          <w:color w:val="000000"/>
          <w:lang w:val="pt-PT"/>
        </w:rPr>
        <w:t>Smart by Nature</w:t>
      </w:r>
      <w:r w:rsidRPr="00B86B86">
        <w:rPr>
          <w:bCs/>
          <w:color w:val="000000"/>
          <w:lang w:val="pt-PT"/>
        </w:rPr>
        <w:t>”, um olhar sobre os diferentes cérebros dos animais</w:t>
      </w:r>
      <w:r w:rsidR="00332E6E">
        <w:rPr>
          <w:bCs/>
          <w:color w:val="000000"/>
          <w:lang w:val="pt-PT"/>
        </w:rPr>
        <w:t xml:space="preserve">. </w:t>
      </w:r>
      <w:r w:rsidR="00EF1F30" w:rsidRPr="00361568">
        <w:rPr>
          <w:bCs/>
          <w:color w:val="000000"/>
          <w:lang w:val="pt-PT"/>
        </w:rPr>
        <w:t>A partir de exemplos de todo o reino animal, explora</w:t>
      </w:r>
      <w:r w:rsidR="000463A0">
        <w:rPr>
          <w:bCs/>
          <w:color w:val="000000"/>
          <w:lang w:val="pt-PT"/>
        </w:rPr>
        <w:t xml:space="preserve"> </w:t>
      </w:r>
      <w:r w:rsidR="00EF1F30" w:rsidRPr="00361568">
        <w:rPr>
          <w:bCs/>
          <w:color w:val="000000"/>
          <w:lang w:val="pt-PT"/>
        </w:rPr>
        <w:t>como cérebros de formas e dimensões muito distintas originam comportamentos complexos, revelando que não existe um único modelo de inteligência, mas sim múltiplas “mentes” moldadas pela evolução.</w:t>
      </w:r>
      <w:r w:rsidR="00EF1F30">
        <w:rPr>
          <w:bCs/>
          <w:color w:val="000000"/>
          <w:lang w:val="pt-PT"/>
        </w:rPr>
        <w:t xml:space="preserve"> O </w:t>
      </w:r>
      <w:r w:rsidR="00343B09" w:rsidRPr="00361568">
        <w:rPr>
          <w:bCs/>
          <w:color w:val="000000"/>
          <w:lang w:val="pt-PT"/>
        </w:rPr>
        <w:t>National Geographic Explorer</w:t>
      </w:r>
      <w:r w:rsidR="00C44FB8">
        <w:rPr>
          <w:bCs/>
          <w:color w:val="000000"/>
          <w:lang w:val="pt-PT"/>
        </w:rPr>
        <w:t xml:space="preserve"> </w:t>
      </w:r>
      <w:r w:rsidR="00EF1F30">
        <w:rPr>
          <w:bCs/>
          <w:color w:val="000000"/>
          <w:lang w:val="pt-PT"/>
        </w:rPr>
        <w:t xml:space="preserve">português </w:t>
      </w:r>
      <w:r w:rsidR="00C44FB8">
        <w:rPr>
          <w:bCs/>
          <w:color w:val="000000"/>
          <w:lang w:val="pt-PT"/>
        </w:rPr>
        <w:t xml:space="preserve">tem-se dedicado </w:t>
      </w:r>
      <w:r w:rsidR="00D94FBB">
        <w:rPr>
          <w:bCs/>
          <w:color w:val="000000"/>
          <w:lang w:val="pt-PT"/>
        </w:rPr>
        <w:t>à investigação</w:t>
      </w:r>
      <w:r w:rsidR="00C44FB8" w:rsidRPr="00361568">
        <w:rPr>
          <w:bCs/>
          <w:color w:val="000000"/>
          <w:lang w:val="pt-PT"/>
        </w:rPr>
        <w:t xml:space="preserve"> da cognição animal, comportamento, ecologia e evolução, com especial foco em cefalópodes (polvos, lulas e chocos).</w:t>
      </w:r>
      <w:r w:rsidR="00692E1E">
        <w:rPr>
          <w:bCs/>
          <w:color w:val="000000"/>
          <w:lang w:val="pt-PT"/>
        </w:rPr>
        <w:t xml:space="preserve"> </w:t>
      </w:r>
    </w:p>
    <w:p w14:paraId="4CD270AD" w14:textId="77777777" w:rsidR="00964481" w:rsidRDefault="00964481" w:rsidP="00F70803">
      <w:pPr>
        <w:spacing w:after="0" w:line="240" w:lineRule="auto"/>
        <w:jc w:val="both"/>
        <w:rPr>
          <w:bCs/>
          <w:color w:val="000000"/>
          <w:lang w:val="pt-PT"/>
        </w:rPr>
      </w:pPr>
    </w:p>
    <w:p w14:paraId="387F519F" w14:textId="77777777" w:rsidR="00703FF2" w:rsidRDefault="000D6C2D">
      <w:pPr>
        <w:spacing w:after="0" w:line="240" w:lineRule="auto"/>
        <w:rPr>
          <w:lang w:val="pt-PT"/>
        </w:rPr>
      </w:pPr>
      <w:r>
        <w:rPr>
          <w:lang w:val="pt-PT"/>
        </w:rPr>
        <w:t>O National Geographic Live</w:t>
      </w:r>
      <w:r w:rsidR="00B00A59">
        <w:rPr>
          <w:lang w:val="pt-PT"/>
        </w:rPr>
        <w:t xml:space="preserve"> em Portugal tem o patrocínio de Toyota, Continente, FNAC e </w:t>
      </w:r>
      <w:r w:rsidR="00703FF2">
        <w:rPr>
          <w:lang w:val="pt-PT"/>
        </w:rPr>
        <w:t xml:space="preserve">EDP. </w:t>
      </w:r>
    </w:p>
    <w:p w14:paraId="306D1433" w14:textId="77777777" w:rsidR="00703FF2" w:rsidRDefault="00703FF2">
      <w:pPr>
        <w:spacing w:after="0" w:line="240" w:lineRule="auto"/>
        <w:rPr>
          <w:lang w:val="pt-PT"/>
        </w:rPr>
      </w:pPr>
    </w:p>
    <w:p w14:paraId="0FB59ABC" w14:textId="77777777" w:rsidR="00F94247" w:rsidRPr="00DA3E16" w:rsidRDefault="00F94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pt-PT"/>
        </w:rPr>
      </w:pPr>
    </w:p>
    <w:p w14:paraId="4F919411" w14:textId="6E10646C" w:rsidR="00003221" w:rsidRPr="00003221" w:rsidRDefault="0000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  <w:r w:rsidRPr="00003221">
        <w:rPr>
          <w:b/>
          <w:color w:val="000000"/>
          <w:lang w:val="pt-PT"/>
        </w:rPr>
        <w:t xml:space="preserve">National Geographic Live </w:t>
      </w:r>
    </w:p>
    <w:p w14:paraId="0FB59ABE" w14:textId="5F3CC91B" w:rsidR="00F94247" w:rsidRPr="0073767E" w:rsidRDefault="0000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pt-PT"/>
        </w:rPr>
      </w:pPr>
      <w:r w:rsidRPr="00511058">
        <w:rPr>
          <w:b/>
          <w:color w:val="000000"/>
          <w:lang w:val="pt-PT"/>
        </w:rPr>
        <w:t>Steve Ramirez</w:t>
      </w:r>
      <w:r w:rsidRPr="0073767E">
        <w:rPr>
          <w:bCs/>
          <w:color w:val="000000"/>
          <w:lang w:val="pt-PT"/>
        </w:rPr>
        <w:t xml:space="preserve"> | Neurocientista</w:t>
      </w:r>
    </w:p>
    <w:p w14:paraId="0649379C" w14:textId="718D6E89" w:rsidR="0002543E" w:rsidRPr="0073767E" w:rsidRDefault="000254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pt-PT"/>
        </w:rPr>
      </w:pPr>
      <w:r w:rsidRPr="00511058">
        <w:rPr>
          <w:b/>
          <w:color w:val="000000"/>
          <w:lang w:val="pt-PT"/>
        </w:rPr>
        <w:lastRenderedPageBreak/>
        <w:t>Eduardo Sampaio</w:t>
      </w:r>
      <w:r w:rsidRPr="0073767E">
        <w:rPr>
          <w:bCs/>
          <w:color w:val="000000"/>
          <w:lang w:val="pt-PT"/>
        </w:rPr>
        <w:t xml:space="preserve"> | Biólogo e etólogo</w:t>
      </w:r>
    </w:p>
    <w:p w14:paraId="38A38BA1" w14:textId="77777777" w:rsidR="009B7403" w:rsidRPr="00DA3E16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</w:p>
    <w:p w14:paraId="5C6B82D6" w14:textId="5C32A978" w:rsidR="009B7403" w:rsidRPr="006738C9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lang w:val="pt-PT"/>
        </w:rPr>
      </w:pPr>
      <w:r w:rsidRPr="006738C9">
        <w:rPr>
          <w:b/>
          <w:bCs/>
          <w:color w:val="000000"/>
          <w:lang w:val="pt-PT"/>
        </w:rPr>
        <w:t>16 de junho</w:t>
      </w:r>
    </w:p>
    <w:p w14:paraId="0FB59ABF" w14:textId="0BC9EBE6" w:rsidR="00F94247" w:rsidRPr="006738C9" w:rsidRDefault="009B7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  <w:r w:rsidRPr="006738C9">
        <w:rPr>
          <w:color w:val="000000"/>
          <w:lang w:val="pt-PT"/>
        </w:rPr>
        <w:t>Lisboa | Museu do Oriente</w:t>
      </w:r>
    </w:p>
    <w:p w14:paraId="0FB59AC2" w14:textId="77777777" w:rsidR="00F94247" w:rsidRPr="006738C9" w:rsidRDefault="00F942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</w:p>
    <w:p w14:paraId="5F847223" w14:textId="57D1F9CD" w:rsidR="00511058" w:rsidRPr="006738C9" w:rsidRDefault="00511058" w:rsidP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lang w:val="pt-PT"/>
        </w:rPr>
      </w:pPr>
      <w:r w:rsidRPr="006738C9">
        <w:rPr>
          <w:b/>
          <w:bCs/>
          <w:color w:val="000000"/>
          <w:lang w:val="pt-PT"/>
        </w:rPr>
        <w:t>18 de junho</w:t>
      </w:r>
    </w:p>
    <w:p w14:paraId="771BA04C" w14:textId="65F283E1" w:rsidR="00511058" w:rsidRPr="006738C9" w:rsidRDefault="00511058" w:rsidP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pt-PT"/>
        </w:rPr>
      </w:pPr>
      <w:r w:rsidRPr="006738C9">
        <w:rPr>
          <w:color w:val="000000"/>
          <w:lang w:val="pt-PT"/>
        </w:rPr>
        <w:t>Porto | Auditório Francisco de Assis</w:t>
      </w:r>
    </w:p>
    <w:p w14:paraId="44A09517" w14:textId="77777777" w:rsidR="00511058" w:rsidRPr="00511058" w:rsidRDefault="00511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pt-PT"/>
        </w:rPr>
      </w:pPr>
    </w:p>
    <w:p w14:paraId="2F133BAF" w14:textId="77777777" w:rsidR="003320A2" w:rsidRPr="00DA3E16" w:rsidRDefault="003320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lang w:val="pt-PT"/>
        </w:rPr>
      </w:pPr>
    </w:p>
    <w:p w14:paraId="7DC89693" w14:textId="72A77E93" w:rsidR="006E6BAF" w:rsidRPr="006375F9" w:rsidRDefault="006E6B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0"/>
          <w:szCs w:val="20"/>
          <w:lang w:val="pt-PT"/>
        </w:rPr>
      </w:pPr>
      <w:r w:rsidRPr="006375F9">
        <w:rPr>
          <w:b/>
          <w:color w:val="000000"/>
          <w:sz w:val="20"/>
          <w:szCs w:val="20"/>
          <w:lang w:val="pt-PT"/>
        </w:rPr>
        <w:t xml:space="preserve">Sobre os </w:t>
      </w:r>
      <w:r w:rsidR="00DE2A12" w:rsidRPr="006375F9">
        <w:rPr>
          <w:b/>
          <w:color w:val="000000"/>
          <w:sz w:val="20"/>
          <w:szCs w:val="20"/>
          <w:lang w:val="pt-PT"/>
        </w:rPr>
        <w:t>investigadores National Geographic</w:t>
      </w:r>
    </w:p>
    <w:p w14:paraId="5E1D5E9B" w14:textId="7878EBF5" w:rsidR="00286C5A" w:rsidRPr="00325BA7" w:rsidRDefault="00286C5A" w:rsidP="00286C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/>
          <w:sz w:val="20"/>
          <w:szCs w:val="20"/>
          <w:lang w:val="pt-PT"/>
        </w:rPr>
      </w:pPr>
      <w:r w:rsidRPr="00325BA7">
        <w:rPr>
          <w:b/>
          <w:color w:val="000000"/>
          <w:sz w:val="20"/>
          <w:szCs w:val="20"/>
          <w:lang w:val="pt-PT"/>
        </w:rPr>
        <w:t>Steve Ramirez</w:t>
      </w:r>
      <w:r w:rsidRPr="00325BA7">
        <w:rPr>
          <w:bCs/>
          <w:color w:val="000000"/>
          <w:sz w:val="20"/>
          <w:szCs w:val="20"/>
          <w:lang w:val="pt-PT"/>
        </w:rPr>
        <w:t xml:space="preserve"> cria e elimina memórias no cérebro de roedores. O seu objetivo final: utilizar o seu trabalho atual para apagar memórias negativas e reforçar as positivas nos seres humanos, a fim de ajudar a aliviar os sintomas associados ao stress pós-traumático e à depressão. É professor assistente de neurociência na Universidade de Boston e ex-bolseiro júnior na Universidade de Harvard. Ramirez licenciou-se em </w:t>
      </w:r>
      <w:r w:rsidR="003C48FD" w:rsidRPr="00325BA7">
        <w:rPr>
          <w:bCs/>
          <w:color w:val="000000"/>
          <w:sz w:val="20"/>
          <w:szCs w:val="20"/>
          <w:lang w:val="pt-PT"/>
        </w:rPr>
        <w:t>N</w:t>
      </w:r>
      <w:r w:rsidRPr="00325BA7">
        <w:rPr>
          <w:bCs/>
          <w:color w:val="000000"/>
          <w:sz w:val="20"/>
          <w:szCs w:val="20"/>
          <w:lang w:val="pt-PT"/>
        </w:rPr>
        <w:t xml:space="preserve">eurociência pela Universidade de Boston e obteve o seu doutoramento em </w:t>
      </w:r>
      <w:r w:rsidR="003C48FD" w:rsidRPr="00325BA7">
        <w:rPr>
          <w:bCs/>
          <w:color w:val="000000"/>
          <w:sz w:val="20"/>
          <w:szCs w:val="20"/>
          <w:lang w:val="pt-PT"/>
        </w:rPr>
        <w:t>N</w:t>
      </w:r>
      <w:r w:rsidRPr="00325BA7">
        <w:rPr>
          <w:bCs/>
          <w:color w:val="000000"/>
          <w:sz w:val="20"/>
          <w:szCs w:val="20"/>
          <w:lang w:val="pt-PT"/>
        </w:rPr>
        <w:t>eurociência no MIT. Recebeu o Prémio American Ingenuity do Smithsonian e foi incluído na lista «30 Under 30» da Forbes e na lista «35 Innovators Under 35» da MIT Technology Review.</w:t>
      </w:r>
      <w:r w:rsidR="00BC2827" w:rsidRPr="00325BA7">
        <w:rPr>
          <w:bCs/>
          <w:color w:val="000000"/>
          <w:sz w:val="20"/>
          <w:szCs w:val="20"/>
          <w:lang w:val="pt-PT"/>
        </w:rPr>
        <w:t xml:space="preserve"> </w:t>
      </w:r>
      <w:r w:rsidR="006F1000" w:rsidRPr="00325BA7">
        <w:rPr>
          <w:bCs/>
          <w:color w:val="000000"/>
          <w:sz w:val="20"/>
          <w:szCs w:val="20"/>
          <w:lang w:val="pt-PT"/>
        </w:rPr>
        <w:t>Está sedeado</w:t>
      </w:r>
      <w:r w:rsidR="00502380" w:rsidRPr="00325BA7">
        <w:rPr>
          <w:bCs/>
          <w:color w:val="000000"/>
          <w:sz w:val="20"/>
          <w:szCs w:val="20"/>
          <w:lang w:val="pt-PT"/>
        </w:rPr>
        <w:t xml:space="preserve"> em Boston, nos EUA.</w:t>
      </w:r>
    </w:p>
    <w:p w14:paraId="0FB59AD3" w14:textId="7EBD954B" w:rsidR="00F94247" w:rsidRPr="00325BA7" w:rsidRDefault="006A5866" w:rsidP="00325B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/>
          <w:sz w:val="20"/>
          <w:szCs w:val="20"/>
          <w:lang w:val="pt-PT"/>
        </w:rPr>
      </w:pPr>
      <w:r w:rsidRPr="00325BA7">
        <w:rPr>
          <w:b/>
          <w:color w:val="000000"/>
          <w:sz w:val="20"/>
          <w:szCs w:val="20"/>
          <w:lang w:val="pt-PT"/>
        </w:rPr>
        <w:t>Eduardo Sampaio</w:t>
      </w:r>
      <w:r w:rsidRPr="00325BA7">
        <w:rPr>
          <w:bCs/>
          <w:color w:val="000000"/>
          <w:sz w:val="20"/>
          <w:szCs w:val="20"/>
          <w:lang w:val="pt-PT"/>
        </w:rPr>
        <w:t xml:space="preserve"> está a realizar um doutoramento multidisciplinar centrado no comportamento, na cognição e na neurociência dos cefalópodes. Como Explorador em Início de Carreira da National Geographic, estuda a caça cooperativa interespecífica entre polvos e peixes no Mar Vermelho, analisando a sinalização, a dinâmica de grupo e a tomada de decisões sociais. O seu objetivo é compreender como estes animais percebem o seu ambiente e fazem escolhas sociais, lançando luz sobre a sua cognição e desenvolvimento evolutivo. Sampaio pretende alargar o conhecimento sobre a forma como os cefalópodes interagem socialmente e se adaptam a cenários cooperativos, contribuindo para uma compreensão mais ampla da inteligência animal e da evolução de comportamentos complexos.</w:t>
      </w:r>
      <w:r w:rsidR="00407FA4" w:rsidRPr="00325BA7">
        <w:rPr>
          <w:bCs/>
          <w:color w:val="000000"/>
          <w:sz w:val="20"/>
          <w:szCs w:val="20"/>
          <w:lang w:val="pt-PT"/>
        </w:rPr>
        <w:t xml:space="preserve"> </w:t>
      </w:r>
      <w:r w:rsidR="003C48FD" w:rsidRPr="00325BA7">
        <w:rPr>
          <w:bCs/>
          <w:color w:val="000000"/>
          <w:sz w:val="20"/>
          <w:szCs w:val="20"/>
          <w:lang w:val="pt-PT"/>
        </w:rPr>
        <w:t xml:space="preserve">Licenciou-se em Ciências do Meio Aquático na Universidade do Porto, </w:t>
      </w:r>
      <w:r w:rsidR="001142F4" w:rsidRPr="00325BA7">
        <w:rPr>
          <w:bCs/>
          <w:color w:val="000000"/>
          <w:sz w:val="20"/>
          <w:szCs w:val="20"/>
          <w:lang w:val="pt-PT"/>
        </w:rPr>
        <w:t xml:space="preserve">onde fez também o seu Mestrado em Biologia e Ecologia Marinha. </w:t>
      </w:r>
      <w:r w:rsidR="005F5B6B" w:rsidRPr="00325BA7">
        <w:rPr>
          <w:bCs/>
          <w:color w:val="000000"/>
          <w:sz w:val="20"/>
          <w:szCs w:val="20"/>
          <w:lang w:val="pt-PT"/>
        </w:rPr>
        <w:t>Foi investigador na Universidade do</w:t>
      </w:r>
      <w:r w:rsidR="00092603" w:rsidRPr="00325BA7">
        <w:rPr>
          <w:bCs/>
          <w:color w:val="000000"/>
          <w:sz w:val="20"/>
          <w:szCs w:val="20"/>
          <w:lang w:val="pt-PT"/>
        </w:rPr>
        <w:t xml:space="preserve">s Açores e, atualmente, prossegue o seu Doutoramento </w:t>
      </w:r>
      <w:r w:rsidR="00712FB6" w:rsidRPr="00325BA7">
        <w:rPr>
          <w:bCs/>
          <w:color w:val="000000"/>
          <w:sz w:val="20"/>
          <w:szCs w:val="20"/>
          <w:lang w:val="pt-PT"/>
        </w:rPr>
        <w:t xml:space="preserve">no </w:t>
      </w:r>
      <w:r w:rsidR="000C6D36" w:rsidRPr="00325BA7">
        <w:rPr>
          <w:bCs/>
          <w:color w:val="000000"/>
          <w:sz w:val="20"/>
          <w:szCs w:val="20"/>
          <w:lang w:val="pt-PT"/>
        </w:rPr>
        <w:t xml:space="preserve">Marine and </w:t>
      </w:r>
      <w:r w:rsidR="003C6A51" w:rsidRPr="00325BA7">
        <w:rPr>
          <w:bCs/>
          <w:color w:val="000000"/>
          <w:sz w:val="20"/>
          <w:szCs w:val="20"/>
          <w:lang w:val="pt-PT"/>
        </w:rPr>
        <w:t>Environmental Sciences Cente</w:t>
      </w:r>
      <w:r w:rsidR="005B2D2B" w:rsidRPr="00325BA7">
        <w:rPr>
          <w:bCs/>
          <w:color w:val="000000"/>
          <w:sz w:val="20"/>
          <w:szCs w:val="20"/>
          <w:lang w:val="pt-PT"/>
        </w:rPr>
        <w:t>r,</w:t>
      </w:r>
      <w:r w:rsidR="003C6A51" w:rsidRPr="00325BA7">
        <w:rPr>
          <w:bCs/>
          <w:color w:val="000000"/>
          <w:sz w:val="20"/>
          <w:szCs w:val="20"/>
          <w:lang w:val="pt-PT"/>
        </w:rPr>
        <w:t xml:space="preserve"> do </w:t>
      </w:r>
      <w:r w:rsidR="00712FB6" w:rsidRPr="00325BA7">
        <w:rPr>
          <w:bCs/>
          <w:color w:val="000000"/>
          <w:sz w:val="20"/>
          <w:szCs w:val="20"/>
          <w:lang w:val="pt-PT"/>
        </w:rPr>
        <w:t xml:space="preserve">Max Planck Institute </w:t>
      </w:r>
      <w:r w:rsidR="008F691D" w:rsidRPr="00325BA7">
        <w:rPr>
          <w:bCs/>
          <w:color w:val="000000"/>
          <w:sz w:val="20"/>
          <w:szCs w:val="20"/>
          <w:lang w:val="pt-PT"/>
        </w:rPr>
        <w:t>of</w:t>
      </w:r>
      <w:r w:rsidR="006E06A7" w:rsidRPr="00325BA7">
        <w:rPr>
          <w:bCs/>
          <w:color w:val="000000"/>
          <w:sz w:val="20"/>
          <w:szCs w:val="20"/>
          <w:lang w:val="pt-PT"/>
        </w:rPr>
        <w:t xml:space="preserve"> Animal Behavior</w:t>
      </w:r>
      <w:r w:rsidR="006F1000" w:rsidRPr="00325BA7">
        <w:rPr>
          <w:bCs/>
          <w:color w:val="000000"/>
          <w:sz w:val="20"/>
          <w:szCs w:val="20"/>
          <w:lang w:val="pt-PT"/>
        </w:rPr>
        <w:t>, na Alemanha.</w:t>
      </w:r>
    </w:p>
    <w:p w14:paraId="6F64D53C" w14:textId="77777777" w:rsidR="003320A2" w:rsidRPr="00DA3E16" w:rsidRDefault="00332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lang w:val="pt-PT"/>
        </w:rPr>
      </w:pPr>
    </w:p>
    <w:p w14:paraId="0CC7F8D6" w14:textId="69C4C10B" w:rsidR="00325BA7" w:rsidRPr="00953545" w:rsidRDefault="00325BA7" w:rsidP="00325B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0"/>
          <w:szCs w:val="20"/>
          <w:lang w:val="pt-PT"/>
        </w:rPr>
      </w:pPr>
      <w:r w:rsidRPr="00953545">
        <w:rPr>
          <w:b/>
          <w:color w:val="000000"/>
          <w:sz w:val="20"/>
          <w:szCs w:val="20"/>
          <w:lang w:val="pt-PT"/>
        </w:rPr>
        <w:t xml:space="preserve">Sobre </w:t>
      </w:r>
      <w:r w:rsidR="00953545" w:rsidRPr="00953545">
        <w:rPr>
          <w:b/>
          <w:color w:val="000000"/>
          <w:sz w:val="20"/>
          <w:szCs w:val="20"/>
          <w:lang w:val="pt-PT"/>
        </w:rPr>
        <w:t>National Geographic L</w:t>
      </w:r>
      <w:r w:rsidR="00953545">
        <w:rPr>
          <w:b/>
          <w:color w:val="000000"/>
          <w:sz w:val="20"/>
          <w:szCs w:val="20"/>
          <w:lang w:val="pt-PT"/>
        </w:rPr>
        <w:t>ive</w:t>
      </w:r>
    </w:p>
    <w:p w14:paraId="306AD863" w14:textId="77777777" w:rsidR="00325BA7" w:rsidRPr="00953545" w:rsidRDefault="00325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lang w:val="pt-PT"/>
        </w:rPr>
      </w:pPr>
    </w:p>
    <w:p w14:paraId="16002F57" w14:textId="3F857031" w:rsidR="00325BA7" w:rsidRPr="00D1684C" w:rsidRDefault="00953545" w:rsidP="786EE6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  <w:lang w:val="pt-PT"/>
        </w:rPr>
      </w:pPr>
      <w:r w:rsidRPr="786EE6E8">
        <w:rPr>
          <w:sz w:val="20"/>
          <w:szCs w:val="20"/>
          <w:lang w:val="pt-PT"/>
        </w:rPr>
        <w:t>Este</w:t>
      </w:r>
      <w:r w:rsidR="00D1684C" w:rsidRPr="786EE6E8">
        <w:rPr>
          <w:sz w:val="20"/>
          <w:szCs w:val="20"/>
          <w:lang w:val="pt-PT"/>
        </w:rPr>
        <w:t>s</w:t>
      </w:r>
      <w:r w:rsidRPr="786EE6E8">
        <w:rPr>
          <w:sz w:val="20"/>
          <w:szCs w:val="20"/>
          <w:lang w:val="pt-PT"/>
        </w:rPr>
        <w:t xml:space="preserve"> evento</w:t>
      </w:r>
      <w:r w:rsidR="00D1684C" w:rsidRPr="786EE6E8">
        <w:rPr>
          <w:sz w:val="20"/>
          <w:szCs w:val="20"/>
          <w:lang w:val="pt-PT"/>
        </w:rPr>
        <w:t>s</w:t>
      </w:r>
      <w:r w:rsidRPr="786EE6E8">
        <w:rPr>
          <w:sz w:val="20"/>
          <w:szCs w:val="20"/>
          <w:lang w:val="pt-PT"/>
        </w:rPr>
        <w:t xml:space="preserve"> </w:t>
      </w:r>
      <w:r w:rsidR="002C59A5" w:rsidRPr="786EE6E8">
        <w:rPr>
          <w:sz w:val="20"/>
          <w:szCs w:val="20"/>
          <w:lang w:val="pt-PT"/>
        </w:rPr>
        <w:t>apresenta</w:t>
      </w:r>
      <w:r w:rsidR="00D1684C" w:rsidRPr="786EE6E8">
        <w:rPr>
          <w:sz w:val="20"/>
          <w:szCs w:val="20"/>
          <w:lang w:val="pt-PT"/>
        </w:rPr>
        <w:t>m</w:t>
      </w:r>
      <w:r w:rsidR="002C59A5" w:rsidRPr="786EE6E8">
        <w:rPr>
          <w:sz w:val="20"/>
          <w:szCs w:val="20"/>
          <w:lang w:val="pt-PT"/>
        </w:rPr>
        <w:t xml:space="preserve"> ao público as histórias inspiradoras dos </w:t>
      </w:r>
      <w:r w:rsidR="494E6B13" w:rsidRPr="786EE6E8">
        <w:rPr>
          <w:sz w:val="20"/>
          <w:szCs w:val="20"/>
          <w:lang w:val="pt-PT"/>
        </w:rPr>
        <w:t>E</w:t>
      </w:r>
      <w:r w:rsidR="002C59A5" w:rsidRPr="786EE6E8">
        <w:rPr>
          <w:sz w:val="20"/>
          <w:szCs w:val="20"/>
          <w:lang w:val="pt-PT"/>
        </w:rPr>
        <w:t xml:space="preserve">xploradores e </w:t>
      </w:r>
      <w:r w:rsidR="443E9EEC" w:rsidRPr="786EE6E8">
        <w:rPr>
          <w:sz w:val="20"/>
          <w:szCs w:val="20"/>
          <w:lang w:val="pt-PT"/>
        </w:rPr>
        <w:t>P</w:t>
      </w:r>
      <w:r w:rsidR="002C59A5" w:rsidRPr="786EE6E8">
        <w:rPr>
          <w:sz w:val="20"/>
          <w:szCs w:val="20"/>
          <w:lang w:val="pt-PT"/>
        </w:rPr>
        <w:t xml:space="preserve">ioneiros da National Geographic através de eventos ao vivo envolventes. Um conjunto dinâmico de oradores, incluindo fotógrafos, cientistas, cineastas e aventureiros de renome, partilham as suas experiências em primeira mão, vividas na linha da frente da exploração. Estas narrativas cativantes, acompanhadas por imagens inesquecíveis e filmagens fascinantes, ganham vida nos palcos </w:t>
      </w:r>
      <w:r w:rsidR="005C2601" w:rsidRPr="786EE6E8">
        <w:rPr>
          <w:sz w:val="20"/>
          <w:szCs w:val="20"/>
          <w:lang w:val="pt-PT"/>
        </w:rPr>
        <w:t xml:space="preserve">de </w:t>
      </w:r>
      <w:r w:rsidR="002C59A5" w:rsidRPr="786EE6E8">
        <w:rPr>
          <w:sz w:val="20"/>
          <w:szCs w:val="20"/>
          <w:lang w:val="pt-PT"/>
        </w:rPr>
        <w:t>todo o mundo.</w:t>
      </w:r>
      <w:r w:rsidR="00D1684C" w:rsidRPr="786EE6E8">
        <w:rPr>
          <w:sz w:val="20"/>
          <w:szCs w:val="20"/>
          <w:lang w:val="pt-PT"/>
        </w:rPr>
        <w:t xml:space="preserve"> </w:t>
      </w:r>
      <w:r w:rsidR="00325BA7" w:rsidRPr="786EE6E8">
        <w:rPr>
          <w:color w:val="000000" w:themeColor="text1"/>
          <w:sz w:val="20"/>
          <w:szCs w:val="20"/>
          <w:lang w:val="pt-PT"/>
        </w:rPr>
        <w:t>Mais informação sobre</w:t>
      </w:r>
      <w:r w:rsidR="00325BA7" w:rsidRPr="786EE6E8">
        <w:rPr>
          <w:b/>
          <w:bCs/>
          <w:color w:val="000000" w:themeColor="text1"/>
          <w:sz w:val="20"/>
          <w:szCs w:val="20"/>
          <w:lang w:val="pt-PT"/>
        </w:rPr>
        <w:t xml:space="preserve"> </w:t>
      </w:r>
      <w:r w:rsidR="00325BA7" w:rsidRPr="786EE6E8">
        <w:rPr>
          <w:color w:val="000000" w:themeColor="text1"/>
          <w:sz w:val="20"/>
          <w:szCs w:val="20"/>
          <w:lang w:val="pt-PT"/>
        </w:rPr>
        <w:t xml:space="preserve">National Geographic Live e outros eventos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National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</w:t>
      </w:r>
      <w:proofErr w:type="spellStart"/>
      <w:r w:rsidR="00325BA7" w:rsidRPr="786EE6E8">
        <w:rPr>
          <w:color w:val="000000" w:themeColor="text1"/>
          <w:sz w:val="20"/>
          <w:szCs w:val="20"/>
          <w:lang w:val="pt-PT"/>
        </w:rPr>
        <w:t>Geographic</w:t>
      </w:r>
      <w:proofErr w:type="spellEnd"/>
      <w:r w:rsidR="00325BA7" w:rsidRPr="786EE6E8">
        <w:rPr>
          <w:color w:val="000000" w:themeColor="text1"/>
          <w:sz w:val="20"/>
          <w:szCs w:val="20"/>
          <w:lang w:val="pt-PT"/>
        </w:rPr>
        <w:t xml:space="preserve"> em </w:t>
      </w:r>
      <w:hyperlink r:id="rId12">
        <w:r w:rsidR="00325BA7" w:rsidRPr="786EE6E8">
          <w:rPr>
            <w:color w:val="1155CC"/>
            <w:sz w:val="20"/>
            <w:szCs w:val="20"/>
            <w:u w:val="single"/>
            <w:lang w:val="pt-PT"/>
          </w:rPr>
          <w:t>natgeolive.com</w:t>
        </w:r>
      </w:hyperlink>
      <w:r w:rsidR="00325BA7" w:rsidRPr="786EE6E8">
        <w:rPr>
          <w:color w:val="000000" w:themeColor="text1"/>
          <w:sz w:val="20"/>
          <w:szCs w:val="20"/>
          <w:lang w:val="pt-PT"/>
        </w:rPr>
        <w:t>.</w:t>
      </w:r>
    </w:p>
    <w:p w14:paraId="19B02821" w14:textId="77777777" w:rsidR="00325BA7" w:rsidRPr="00325BA7" w:rsidRDefault="00325BA7" w:rsidP="00B506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  <w:lang w:val="pt-PT"/>
        </w:rPr>
      </w:pPr>
    </w:p>
    <w:p w14:paraId="6E5F9B45" w14:textId="77777777" w:rsidR="002C59A5" w:rsidRPr="00325BA7" w:rsidRDefault="002C59A5" w:rsidP="002C5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  <w:lang w:val="pt-PT"/>
        </w:rPr>
      </w:pPr>
    </w:p>
    <w:p w14:paraId="0FB59AF0" w14:textId="77777777" w:rsidR="00F94247" w:rsidRPr="00325BA7" w:rsidRDefault="00F94247">
      <w:pPr>
        <w:spacing w:after="0" w:line="240" w:lineRule="auto"/>
        <w:rPr>
          <w:sz w:val="20"/>
          <w:szCs w:val="20"/>
          <w:lang w:val="pt-PT"/>
        </w:rPr>
      </w:pPr>
    </w:p>
    <w:p w14:paraId="0FB59AF1" w14:textId="77777777" w:rsidR="00F94247" w:rsidRPr="00325BA7" w:rsidRDefault="00F94247">
      <w:pPr>
        <w:spacing w:after="0" w:line="240" w:lineRule="auto"/>
        <w:rPr>
          <w:lang w:val="pt-PT"/>
        </w:rPr>
      </w:pPr>
    </w:p>
    <w:sectPr w:rsidR="00F94247" w:rsidRPr="00325BA7">
      <w:footerReference w:type="default" r:id="rId13"/>
      <w:footerReference w:type="firs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9D007" w14:textId="77777777" w:rsidR="00B82872" w:rsidRDefault="00B82872">
      <w:pPr>
        <w:spacing w:after="0" w:line="240" w:lineRule="auto"/>
      </w:pPr>
      <w:r>
        <w:separator/>
      </w:r>
    </w:p>
  </w:endnote>
  <w:endnote w:type="continuationSeparator" w:id="0">
    <w:p w14:paraId="13DEF48B" w14:textId="77777777" w:rsidR="00B82872" w:rsidRDefault="00B8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9786D3-2B26-47C5-9F83-312799B79D87}"/>
    <w:embedBold r:id="rId2" w:fontKey="{9F104D21-2F89-4B48-9D2B-D5F7B726E31C}"/>
    <w:embedItalic r:id="rId3" w:fontKey="{8D112E95-5818-4426-820E-D2241E7BCFBA}"/>
    <w:embedBoldItalic r:id="rId4" w:fontKey="{5EE536F6-34A4-4E09-AA1E-B5AAF776C0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2BA78FB-6618-4FED-A2D2-64D6C626DBEF}"/>
    <w:embedItalic r:id="rId6" w:fontKey="{1086DF21-75C8-4C20-AA6B-779F604539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AD470E8-97C8-48DF-A77A-02126490E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59AF4" w14:textId="3FA897D8" w:rsidR="00F94247" w:rsidRDefault="00E719B8">
    <w:pPr>
      <w:jc w:val="right"/>
    </w:pPr>
    <w:r>
      <w:fldChar w:fldCharType="begin"/>
    </w:r>
    <w:r>
      <w:instrText>PAGE</w:instrText>
    </w:r>
    <w:r>
      <w:fldChar w:fldCharType="separate"/>
    </w:r>
    <w:r w:rsidR="00227C8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59AF5" w14:textId="77777777" w:rsidR="00F94247" w:rsidRDefault="00F942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D1193" w14:textId="77777777" w:rsidR="00B82872" w:rsidRDefault="00B82872">
      <w:pPr>
        <w:spacing w:after="0" w:line="240" w:lineRule="auto"/>
      </w:pPr>
      <w:r>
        <w:separator/>
      </w:r>
    </w:p>
  </w:footnote>
  <w:footnote w:type="continuationSeparator" w:id="0">
    <w:p w14:paraId="5BF8355B" w14:textId="77777777" w:rsidR="00B82872" w:rsidRDefault="00B82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E5DEE"/>
    <w:multiLevelType w:val="hybridMultilevel"/>
    <w:tmpl w:val="6B203F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76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247"/>
    <w:rsid w:val="00003221"/>
    <w:rsid w:val="00005175"/>
    <w:rsid w:val="0001178D"/>
    <w:rsid w:val="000153A0"/>
    <w:rsid w:val="0002543E"/>
    <w:rsid w:val="000463A0"/>
    <w:rsid w:val="00062979"/>
    <w:rsid w:val="00092603"/>
    <w:rsid w:val="000A2D3C"/>
    <w:rsid w:val="000B7BAB"/>
    <w:rsid w:val="000C0B6A"/>
    <w:rsid w:val="000C3E1E"/>
    <w:rsid w:val="000C61F7"/>
    <w:rsid w:val="000C6D36"/>
    <w:rsid w:val="000D17FB"/>
    <w:rsid w:val="000D6C2D"/>
    <w:rsid w:val="000F4B41"/>
    <w:rsid w:val="000F6EA8"/>
    <w:rsid w:val="000F7045"/>
    <w:rsid w:val="001142F4"/>
    <w:rsid w:val="0012278C"/>
    <w:rsid w:val="0012283B"/>
    <w:rsid w:val="00125D0D"/>
    <w:rsid w:val="00134576"/>
    <w:rsid w:val="00196624"/>
    <w:rsid w:val="001B34DC"/>
    <w:rsid w:val="001C0482"/>
    <w:rsid w:val="001D2BB5"/>
    <w:rsid w:val="001D7632"/>
    <w:rsid w:val="00200777"/>
    <w:rsid w:val="00201B76"/>
    <w:rsid w:val="00212A18"/>
    <w:rsid w:val="00227C81"/>
    <w:rsid w:val="0024331A"/>
    <w:rsid w:val="0025414E"/>
    <w:rsid w:val="00260A33"/>
    <w:rsid w:val="00286C5A"/>
    <w:rsid w:val="002B4130"/>
    <w:rsid w:val="002C59A5"/>
    <w:rsid w:val="002E0FA7"/>
    <w:rsid w:val="002E1CCF"/>
    <w:rsid w:val="002E630C"/>
    <w:rsid w:val="003069C4"/>
    <w:rsid w:val="00325BA7"/>
    <w:rsid w:val="003320A2"/>
    <w:rsid w:val="00332E6E"/>
    <w:rsid w:val="0033631F"/>
    <w:rsid w:val="00343B09"/>
    <w:rsid w:val="00361568"/>
    <w:rsid w:val="00391F9C"/>
    <w:rsid w:val="003B1A19"/>
    <w:rsid w:val="003C48FD"/>
    <w:rsid w:val="003C6A51"/>
    <w:rsid w:val="003D62F9"/>
    <w:rsid w:val="003E52EA"/>
    <w:rsid w:val="003F6EDA"/>
    <w:rsid w:val="00407FA4"/>
    <w:rsid w:val="00416882"/>
    <w:rsid w:val="00454633"/>
    <w:rsid w:val="0046286E"/>
    <w:rsid w:val="00466E21"/>
    <w:rsid w:val="004702CB"/>
    <w:rsid w:val="0047481D"/>
    <w:rsid w:val="0049194A"/>
    <w:rsid w:val="004919A5"/>
    <w:rsid w:val="00495D0D"/>
    <w:rsid w:val="004A2A18"/>
    <w:rsid w:val="004A4043"/>
    <w:rsid w:val="004D06E6"/>
    <w:rsid w:val="004D08FC"/>
    <w:rsid w:val="004E2CAD"/>
    <w:rsid w:val="004F18E7"/>
    <w:rsid w:val="00502380"/>
    <w:rsid w:val="00511058"/>
    <w:rsid w:val="005171BF"/>
    <w:rsid w:val="00531213"/>
    <w:rsid w:val="00542DBD"/>
    <w:rsid w:val="00554183"/>
    <w:rsid w:val="005562BC"/>
    <w:rsid w:val="00560724"/>
    <w:rsid w:val="005667D0"/>
    <w:rsid w:val="0056689F"/>
    <w:rsid w:val="005965F5"/>
    <w:rsid w:val="005973C2"/>
    <w:rsid w:val="005B2D2B"/>
    <w:rsid w:val="005C2601"/>
    <w:rsid w:val="005C55B9"/>
    <w:rsid w:val="005C7695"/>
    <w:rsid w:val="005E30D1"/>
    <w:rsid w:val="005F50C9"/>
    <w:rsid w:val="005F5B6B"/>
    <w:rsid w:val="0061179D"/>
    <w:rsid w:val="006139BF"/>
    <w:rsid w:val="00615F3B"/>
    <w:rsid w:val="00636714"/>
    <w:rsid w:val="006375F9"/>
    <w:rsid w:val="0066303B"/>
    <w:rsid w:val="0066662D"/>
    <w:rsid w:val="00667351"/>
    <w:rsid w:val="00671470"/>
    <w:rsid w:val="00671D4F"/>
    <w:rsid w:val="006738C9"/>
    <w:rsid w:val="006773C0"/>
    <w:rsid w:val="00681CC8"/>
    <w:rsid w:val="00692E1E"/>
    <w:rsid w:val="006A0921"/>
    <w:rsid w:val="006A4BF9"/>
    <w:rsid w:val="006A5866"/>
    <w:rsid w:val="006D4673"/>
    <w:rsid w:val="006D777C"/>
    <w:rsid w:val="006E06A7"/>
    <w:rsid w:val="006E6BAF"/>
    <w:rsid w:val="006F1000"/>
    <w:rsid w:val="00702654"/>
    <w:rsid w:val="00703FF2"/>
    <w:rsid w:val="00712FB6"/>
    <w:rsid w:val="00733827"/>
    <w:rsid w:val="0073767E"/>
    <w:rsid w:val="0074573C"/>
    <w:rsid w:val="00751098"/>
    <w:rsid w:val="007543DB"/>
    <w:rsid w:val="00760A96"/>
    <w:rsid w:val="00774D2B"/>
    <w:rsid w:val="007826C0"/>
    <w:rsid w:val="007A4FC6"/>
    <w:rsid w:val="007D3604"/>
    <w:rsid w:val="007D3F89"/>
    <w:rsid w:val="007D3FF3"/>
    <w:rsid w:val="007F0C04"/>
    <w:rsid w:val="007F3C3D"/>
    <w:rsid w:val="00806B2A"/>
    <w:rsid w:val="00823BC5"/>
    <w:rsid w:val="00826AC9"/>
    <w:rsid w:val="00827B3C"/>
    <w:rsid w:val="0083384A"/>
    <w:rsid w:val="00837CF1"/>
    <w:rsid w:val="00847FB8"/>
    <w:rsid w:val="00854926"/>
    <w:rsid w:val="0086403D"/>
    <w:rsid w:val="00876519"/>
    <w:rsid w:val="00877EE9"/>
    <w:rsid w:val="00887824"/>
    <w:rsid w:val="00890D66"/>
    <w:rsid w:val="008920B5"/>
    <w:rsid w:val="008A4B82"/>
    <w:rsid w:val="008A5564"/>
    <w:rsid w:val="008C1526"/>
    <w:rsid w:val="008C7710"/>
    <w:rsid w:val="008D154F"/>
    <w:rsid w:val="008F691D"/>
    <w:rsid w:val="008F7976"/>
    <w:rsid w:val="009404F3"/>
    <w:rsid w:val="009477B9"/>
    <w:rsid w:val="00953545"/>
    <w:rsid w:val="00964481"/>
    <w:rsid w:val="0096483C"/>
    <w:rsid w:val="009723E7"/>
    <w:rsid w:val="0097608F"/>
    <w:rsid w:val="0098336A"/>
    <w:rsid w:val="00994F0C"/>
    <w:rsid w:val="009A5CCB"/>
    <w:rsid w:val="009B7403"/>
    <w:rsid w:val="009D0189"/>
    <w:rsid w:val="009D60DB"/>
    <w:rsid w:val="009E30B9"/>
    <w:rsid w:val="009F652A"/>
    <w:rsid w:val="009F72F2"/>
    <w:rsid w:val="009F7BCE"/>
    <w:rsid w:val="00A155FD"/>
    <w:rsid w:val="00A2440F"/>
    <w:rsid w:val="00A3736F"/>
    <w:rsid w:val="00A52174"/>
    <w:rsid w:val="00A52C99"/>
    <w:rsid w:val="00A54576"/>
    <w:rsid w:val="00A567C4"/>
    <w:rsid w:val="00A71CCD"/>
    <w:rsid w:val="00A932A2"/>
    <w:rsid w:val="00A96374"/>
    <w:rsid w:val="00AB1E6C"/>
    <w:rsid w:val="00AB4D73"/>
    <w:rsid w:val="00AC0E0C"/>
    <w:rsid w:val="00AC32E1"/>
    <w:rsid w:val="00AF64E9"/>
    <w:rsid w:val="00B009AE"/>
    <w:rsid w:val="00B00A59"/>
    <w:rsid w:val="00B1005A"/>
    <w:rsid w:val="00B23EBD"/>
    <w:rsid w:val="00B506F7"/>
    <w:rsid w:val="00B6420E"/>
    <w:rsid w:val="00B65ADB"/>
    <w:rsid w:val="00B82872"/>
    <w:rsid w:val="00B84456"/>
    <w:rsid w:val="00B86B86"/>
    <w:rsid w:val="00B91A1E"/>
    <w:rsid w:val="00BA41BB"/>
    <w:rsid w:val="00BB0757"/>
    <w:rsid w:val="00BB1618"/>
    <w:rsid w:val="00BB2F48"/>
    <w:rsid w:val="00BC0001"/>
    <w:rsid w:val="00BC2827"/>
    <w:rsid w:val="00BC6964"/>
    <w:rsid w:val="00BD478A"/>
    <w:rsid w:val="00C008AA"/>
    <w:rsid w:val="00C068BC"/>
    <w:rsid w:val="00C20947"/>
    <w:rsid w:val="00C25134"/>
    <w:rsid w:val="00C44FB8"/>
    <w:rsid w:val="00C525A1"/>
    <w:rsid w:val="00C64079"/>
    <w:rsid w:val="00C7750B"/>
    <w:rsid w:val="00C77CD4"/>
    <w:rsid w:val="00C87595"/>
    <w:rsid w:val="00C92E36"/>
    <w:rsid w:val="00C94BBF"/>
    <w:rsid w:val="00C9771C"/>
    <w:rsid w:val="00CD2EA3"/>
    <w:rsid w:val="00CE38EE"/>
    <w:rsid w:val="00CF0FDD"/>
    <w:rsid w:val="00CF44C8"/>
    <w:rsid w:val="00D1684C"/>
    <w:rsid w:val="00D16FBC"/>
    <w:rsid w:val="00D30965"/>
    <w:rsid w:val="00D640CD"/>
    <w:rsid w:val="00D94140"/>
    <w:rsid w:val="00D94FBB"/>
    <w:rsid w:val="00DA3E16"/>
    <w:rsid w:val="00DA3F8B"/>
    <w:rsid w:val="00DB5F20"/>
    <w:rsid w:val="00DD18C1"/>
    <w:rsid w:val="00DE1882"/>
    <w:rsid w:val="00DE2A12"/>
    <w:rsid w:val="00DE633E"/>
    <w:rsid w:val="00DF1620"/>
    <w:rsid w:val="00DF3958"/>
    <w:rsid w:val="00DF7089"/>
    <w:rsid w:val="00E01D7F"/>
    <w:rsid w:val="00E212A1"/>
    <w:rsid w:val="00E46C86"/>
    <w:rsid w:val="00E5632A"/>
    <w:rsid w:val="00E70D0E"/>
    <w:rsid w:val="00E712F8"/>
    <w:rsid w:val="00E719B8"/>
    <w:rsid w:val="00E86135"/>
    <w:rsid w:val="00E979FB"/>
    <w:rsid w:val="00EF1F30"/>
    <w:rsid w:val="00EF4BBA"/>
    <w:rsid w:val="00F01514"/>
    <w:rsid w:val="00F15B14"/>
    <w:rsid w:val="00F50C9F"/>
    <w:rsid w:val="00F667F3"/>
    <w:rsid w:val="00F70803"/>
    <w:rsid w:val="00F76246"/>
    <w:rsid w:val="00F76547"/>
    <w:rsid w:val="00F93EFC"/>
    <w:rsid w:val="00F94247"/>
    <w:rsid w:val="00FB00D9"/>
    <w:rsid w:val="00FC216A"/>
    <w:rsid w:val="00FD3AB5"/>
    <w:rsid w:val="00FE2E16"/>
    <w:rsid w:val="00FE539A"/>
    <w:rsid w:val="00FF08F2"/>
    <w:rsid w:val="00FF3DF6"/>
    <w:rsid w:val="12BFEC53"/>
    <w:rsid w:val="14EFBDA0"/>
    <w:rsid w:val="169C41E7"/>
    <w:rsid w:val="1C8BAC01"/>
    <w:rsid w:val="26CA21EA"/>
    <w:rsid w:val="2B8A0EE6"/>
    <w:rsid w:val="3915130E"/>
    <w:rsid w:val="443E9EEC"/>
    <w:rsid w:val="494E6B13"/>
    <w:rsid w:val="4BF5B0F9"/>
    <w:rsid w:val="57E4C4A1"/>
    <w:rsid w:val="60F2BCD4"/>
    <w:rsid w:val="6689A433"/>
    <w:rsid w:val="6DC9FD4A"/>
    <w:rsid w:val="6E370633"/>
    <w:rsid w:val="703ED7ED"/>
    <w:rsid w:val="786EE6E8"/>
    <w:rsid w:val="78EFE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59AA2"/>
  <w15:docId w15:val="{391FBE46-AD6B-4AC0-AD0E-8C4F4BD3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2C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5562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5562C6"/>
    <w:pPr>
      <w:spacing w:after="0" w:line="240" w:lineRule="auto"/>
    </w:pPr>
  </w:style>
  <w:style w:type="paragraph" w:customStyle="1" w:styleId="paragraph">
    <w:name w:val="paragraph"/>
    <w:basedOn w:val="Normal"/>
    <w:rsid w:val="00AE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85B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67E9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Tipodeletrapredefinidodopargrafo"/>
    <w:rsid w:val="00E34AF2"/>
  </w:style>
  <w:style w:type="character" w:styleId="Refdecomentrio">
    <w:name w:val="annotation reference"/>
    <w:basedOn w:val="Tipodeletrapredefinidodopargrafo"/>
    <w:uiPriority w:val="99"/>
    <w:semiHidden/>
    <w:unhideWhenUsed/>
    <w:rsid w:val="00D76EB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76EB3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76EB3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76EB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76EB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97806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8C4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C47EA"/>
  </w:style>
  <w:style w:type="paragraph" w:styleId="Rodap">
    <w:name w:val="footer"/>
    <w:basedOn w:val="Normal"/>
    <w:link w:val="RodapCarter"/>
    <w:uiPriority w:val="99"/>
    <w:unhideWhenUsed/>
    <w:rsid w:val="008C4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C47E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3D6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ationalgeographic.com/event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58BAEF840CD4CA8721963ADF9C2E4" ma:contentTypeVersion="13" ma:contentTypeDescription="Create a new document." ma:contentTypeScope="" ma:versionID="40baf2ee7378a2df75ebbc4ea3a375b9">
  <xsd:schema xmlns:xsd="http://www.w3.org/2001/XMLSchema" xmlns:xs="http://www.w3.org/2001/XMLSchema" xmlns:p="http://schemas.microsoft.com/office/2006/metadata/properties" xmlns:ns2="39782888-0652-4771-aba2-a1997d3ff1b0" xmlns:ns3="12a0104b-d10f-4d8c-8389-25794f68d24d" targetNamespace="http://schemas.microsoft.com/office/2006/metadata/properties" ma:root="true" ma:fieldsID="2664c955bdfe91aa4bc451069e7ee4ab" ns2:_="" ns3:_="">
    <xsd:import namespace="39782888-0652-4771-aba2-a1997d3ff1b0"/>
    <xsd:import namespace="12a0104b-d10f-4d8c-8389-25794f68d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82888-0652-4771-aba2-a1997d3ff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25c46f5-07aa-4fd7-9d87-3e3f7311e7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0104b-d10f-4d8c-8389-25794f68d24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b9e6151-cf34-4dd7-bfe5-9a02595bb012}" ma:internalName="TaxCatchAll" ma:showField="CatchAllData" ma:web="12a0104b-d10f-4d8c-8389-25794f68d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782888-0652-4771-aba2-a1997d3ff1b0">
      <Terms xmlns="http://schemas.microsoft.com/office/infopath/2007/PartnerControls"/>
    </lcf76f155ced4ddcb4097134ff3c332f>
    <TaxCatchAll xmlns="12a0104b-d10f-4d8c-8389-25794f68d2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vPpw2mEAYhnPsJS2PZ0Ezh0RA==">CgMxLjAyCGguZ2pkZ3hzOAByITF0OWt6aWluR2hkd2EyVXpiSHhYQXpwYVpwWUJOT2kzSQ==</go:docsCustomData>
</go:gDocsCustomXmlDataStorage>
</file>

<file path=customXml/itemProps1.xml><?xml version="1.0" encoding="utf-8"?>
<ds:datastoreItem xmlns:ds="http://schemas.openxmlformats.org/officeDocument/2006/customXml" ds:itemID="{C4FE6E6D-C0EA-43C8-BAE4-13D6EF137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82888-0652-4771-aba2-a1997d3ff1b0"/>
    <ds:schemaRef ds:uri="12a0104b-d10f-4d8c-8389-25794f68d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AFC3B-20A1-41B5-A6E7-1F313FF86C1C}">
  <ds:schemaRefs>
    <ds:schemaRef ds:uri="http://schemas.microsoft.com/office/2006/metadata/properties"/>
    <ds:schemaRef ds:uri="http://schemas.microsoft.com/office/infopath/2007/PartnerControls"/>
    <ds:schemaRef ds:uri="39782888-0652-4771-aba2-a1997d3ff1b0"/>
    <ds:schemaRef ds:uri="12a0104b-d10f-4d8c-8389-25794f68d24d"/>
  </ds:schemaRefs>
</ds:datastoreItem>
</file>

<file path=customXml/itemProps3.xml><?xml version="1.0" encoding="utf-8"?>
<ds:datastoreItem xmlns:ds="http://schemas.openxmlformats.org/officeDocument/2006/customXml" ds:itemID="{142A49C9-B83E-43C3-B6D6-CBB7CAB961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838</Words>
  <Characters>4718</Characters>
  <Application>Microsoft Office Word</Application>
  <DocSecurity>0</DocSecurity>
  <Lines>89</Lines>
  <Paragraphs>24</Paragraphs>
  <ScaleCrop>false</ScaleCrop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Ashlee DeMartino</dc:creator>
  <cp:lastModifiedBy>Rita Santiago</cp:lastModifiedBy>
  <cp:revision>7</cp:revision>
  <dcterms:created xsi:type="dcterms:W3CDTF">2026-06-09T14:27:00Z</dcterms:created>
  <dcterms:modified xsi:type="dcterms:W3CDTF">2026-06-09T14:55:00Z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2e0584-010f-4004-8a6a-d5c118c8b4bd_Enabled">
    <vt:lpwstr>true</vt:lpwstr>
  </property>
  <property fmtid="{D5CDD505-2E9C-101B-9397-08002B2CF9AE}" pid="3" name="MSIP_Label_c62e0584-010f-4004-8a6a-d5c118c8b4bd_SetDate">
    <vt:lpwstr>2026-04-16T15:06:59Z</vt:lpwstr>
  </property>
  <property fmtid="{D5CDD505-2E9C-101B-9397-08002B2CF9AE}" pid="4" name="MSIP_Label_c62e0584-010f-4004-8a6a-d5c118c8b4bd_Method">
    <vt:lpwstr>Standard</vt:lpwstr>
  </property>
  <property fmtid="{D5CDD505-2E9C-101B-9397-08002B2CF9AE}" pid="5" name="MSIP_Label_c62e0584-010f-4004-8a6a-d5c118c8b4bd_Name">
    <vt:lpwstr>Internal</vt:lpwstr>
  </property>
  <property fmtid="{D5CDD505-2E9C-101B-9397-08002B2CF9AE}" pid="6" name="MSIP_Label_c62e0584-010f-4004-8a6a-d5c118c8b4bd_SiteId">
    <vt:lpwstr>56b731a8-a2ac-4c32-bf6b-616810e913c6</vt:lpwstr>
  </property>
  <property fmtid="{D5CDD505-2E9C-101B-9397-08002B2CF9AE}" pid="7" name="MSIP_Label_c62e0584-010f-4004-8a6a-d5c118c8b4bd_ActionId">
    <vt:lpwstr>c01cc5cf-a2b0-416b-b332-431360f9a1cb</vt:lpwstr>
  </property>
  <property fmtid="{D5CDD505-2E9C-101B-9397-08002B2CF9AE}" pid="8" name="MSIP_Label_c62e0584-010f-4004-8a6a-d5c118c8b4bd_ContentBits">
    <vt:lpwstr>0</vt:lpwstr>
  </property>
  <property fmtid="{D5CDD505-2E9C-101B-9397-08002B2CF9AE}" pid="9" name="MSIP_Label_c62e0584-010f-4004-8a6a-d5c118c8b4bd_Tag">
    <vt:lpwstr>10, 3, 0, 1</vt:lpwstr>
  </property>
  <property fmtid="{D5CDD505-2E9C-101B-9397-08002B2CF9AE}" pid="10" name="ContentTypeId">
    <vt:lpwstr>0x0101003D858BAEF840CD4CA8721963ADF9C2E4</vt:lpwstr>
  </property>
  <property fmtid="{D5CDD505-2E9C-101B-9397-08002B2CF9AE}" pid="11" name="MediaServiceImageTags">
    <vt:lpwstr/>
  </property>
</Properties>
</file>