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7E552" w14:textId="77777777" w:rsidR="00494108" w:rsidRPr="008C7FB5" w:rsidRDefault="00494108" w:rsidP="00494108">
      <w:pPr>
        <w:pStyle w:val="Heading1"/>
        <w:spacing w:before="0" w:after="0" w:line="240" w:lineRule="auto"/>
        <w:rPr>
          <w:b/>
          <w:sz w:val="20"/>
          <w:szCs w:val="20"/>
        </w:rPr>
      </w:pPr>
      <w:r w:rsidRPr="008C7FB5">
        <w:rPr>
          <w:b/>
          <w:sz w:val="20"/>
          <w:szCs w:val="20"/>
        </w:rPr>
        <w:t>FOR IMMEDIATE RELEASE</w:t>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r>
      <w:r w:rsidRPr="008C7FB5">
        <w:rPr>
          <w:b/>
          <w:sz w:val="20"/>
          <w:szCs w:val="20"/>
        </w:rPr>
        <w:tab/>
        <w:t xml:space="preserve"> For More Information:</w:t>
      </w:r>
    </w:p>
    <w:p w14:paraId="3F6E110B" w14:textId="47D6083F" w:rsidR="00AE098F" w:rsidRPr="00AE098F" w:rsidRDefault="006C2DE0" w:rsidP="00AE098F">
      <w:pPr>
        <w:tabs>
          <w:tab w:val="right" w:pos="9360"/>
        </w:tabs>
        <w:rPr>
          <w:rFonts w:ascii="Arial" w:hAnsi="Arial" w:cs="Arial"/>
          <w:sz w:val="20"/>
          <w:szCs w:val="20"/>
          <w:lang w:val="en"/>
        </w:rPr>
      </w:pPr>
      <w:r>
        <w:rPr>
          <w:rFonts w:ascii="Arial" w:hAnsi="Arial" w:cs="Arial"/>
          <w:sz w:val="20"/>
          <w:szCs w:val="20"/>
        </w:rPr>
        <w:t>June</w:t>
      </w:r>
      <w:r w:rsidR="00783766">
        <w:rPr>
          <w:rFonts w:ascii="Arial" w:hAnsi="Arial" w:cs="Arial"/>
          <w:sz w:val="20"/>
          <w:szCs w:val="20"/>
        </w:rPr>
        <w:t xml:space="preserve"> </w:t>
      </w:r>
      <w:r>
        <w:rPr>
          <w:rFonts w:ascii="Arial" w:hAnsi="Arial" w:cs="Arial"/>
          <w:sz w:val="20"/>
          <w:szCs w:val="20"/>
        </w:rPr>
        <w:t>2</w:t>
      </w:r>
      <w:r w:rsidR="00494108" w:rsidRPr="008C7FB5">
        <w:rPr>
          <w:rFonts w:ascii="Arial" w:hAnsi="Arial" w:cs="Arial"/>
          <w:sz w:val="20"/>
          <w:szCs w:val="20"/>
        </w:rPr>
        <w:t>, 202</w:t>
      </w:r>
      <w:r w:rsidR="00B512CF">
        <w:rPr>
          <w:rFonts w:ascii="Arial" w:hAnsi="Arial" w:cs="Arial"/>
          <w:sz w:val="20"/>
          <w:szCs w:val="20"/>
        </w:rPr>
        <w:t>5</w:t>
      </w:r>
      <w:r w:rsidR="00494108" w:rsidRPr="008C7FB5">
        <w:rPr>
          <w:rFonts w:ascii="Arial" w:hAnsi="Arial" w:cs="Arial"/>
        </w:rPr>
        <w:tab/>
      </w:r>
      <w:r w:rsidR="00AE098F" w:rsidRPr="00AE098F">
        <w:rPr>
          <w:rFonts w:ascii="Arial" w:hAnsi="Arial" w:cs="Arial"/>
          <w:sz w:val="20"/>
          <w:szCs w:val="20"/>
          <w:lang w:val="en"/>
        </w:rPr>
        <w:t>Jesse Russell</w:t>
      </w:r>
    </w:p>
    <w:p w14:paraId="7C90B6F2" w14:textId="77777777" w:rsidR="00AE098F" w:rsidRPr="00AE098F" w:rsidRDefault="00AE098F" w:rsidP="00AE098F">
      <w:pPr>
        <w:tabs>
          <w:tab w:val="right" w:pos="9360"/>
        </w:tabs>
        <w:rPr>
          <w:rFonts w:ascii="Arial" w:hAnsi="Arial" w:cs="Arial"/>
          <w:sz w:val="20"/>
          <w:szCs w:val="20"/>
          <w:lang w:val="en"/>
        </w:rPr>
      </w:pPr>
      <w:r w:rsidRPr="00AE098F">
        <w:rPr>
          <w:rFonts w:ascii="Arial" w:hAnsi="Arial" w:cs="Arial"/>
          <w:sz w:val="20"/>
          <w:szCs w:val="20"/>
          <w:lang w:val="en"/>
        </w:rPr>
        <w:tab/>
        <w:t>jrussell@strongtie.com</w:t>
      </w:r>
    </w:p>
    <w:p w14:paraId="56C76DF4" w14:textId="77777777" w:rsidR="00AE098F" w:rsidRPr="00AE098F" w:rsidRDefault="00AE098F" w:rsidP="00AE098F">
      <w:pPr>
        <w:tabs>
          <w:tab w:val="right" w:pos="9360"/>
        </w:tabs>
        <w:rPr>
          <w:rFonts w:ascii="Arial" w:hAnsi="Arial" w:cs="Arial"/>
          <w:sz w:val="20"/>
          <w:szCs w:val="20"/>
          <w:lang w:val="en"/>
        </w:rPr>
      </w:pPr>
      <w:r w:rsidRPr="00AE098F">
        <w:rPr>
          <w:rFonts w:ascii="Arial" w:hAnsi="Arial" w:cs="Arial"/>
          <w:sz w:val="20"/>
          <w:szCs w:val="20"/>
          <w:lang w:val="en"/>
        </w:rPr>
        <w:tab/>
        <w:t>925-557-5324</w:t>
      </w:r>
    </w:p>
    <w:p w14:paraId="06C1BAF8" w14:textId="3BD21636" w:rsidR="00494108" w:rsidRPr="008C7FB5" w:rsidRDefault="00B512CF" w:rsidP="00AE098F">
      <w:pPr>
        <w:tabs>
          <w:tab w:val="right" w:pos="9360"/>
        </w:tabs>
        <w:rPr>
          <w:rFonts w:ascii="Arial" w:hAnsi="Arial" w:cs="Arial"/>
        </w:rPr>
      </w:pPr>
      <w:r w:rsidRPr="00B512CF">
        <w:rPr>
          <w:rFonts w:ascii="Arial" w:hAnsi="Arial" w:cs="Arial"/>
          <w:sz w:val="20"/>
          <w:szCs w:val="20"/>
          <w:lang w:val="en"/>
        </w:rPr>
        <w:tab/>
      </w:r>
    </w:p>
    <w:p w14:paraId="1BB4DAAD" w14:textId="7EDF80C1" w:rsidR="00494108" w:rsidRDefault="00C0253D" w:rsidP="00301EB9">
      <w:pPr>
        <w:pStyle w:val="NormalWeb"/>
        <w:contextualSpacing/>
        <w:jc w:val="center"/>
        <w:rPr>
          <w:rStyle w:val="Strong"/>
          <w:rFonts w:ascii="Arial" w:eastAsiaTheme="minorHAnsi" w:hAnsi="Arial" w:cs="Arial"/>
          <w:sz w:val="28"/>
          <w:szCs w:val="28"/>
        </w:rPr>
      </w:pPr>
      <w:r w:rsidRPr="00C0253D">
        <w:rPr>
          <w:rStyle w:val="Strong"/>
          <w:rFonts w:ascii="Arial" w:hAnsi="Arial" w:cs="Arial"/>
          <w:sz w:val="28"/>
          <w:szCs w:val="28"/>
        </w:rPr>
        <w:t>Simpson</w:t>
      </w:r>
      <w:r w:rsidR="006B3CA9">
        <w:rPr>
          <w:rStyle w:val="Strong"/>
          <w:rFonts w:ascii="Arial" w:hAnsi="Arial" w:cs="Arial"/>
          <w:sz w:val="28"/>
          <w:szCs w:val="28"/>
        </w:rPr>
        <w:t xml:space="preserve"> Strong-Tie</w:t>
      </w:r>
      <w:r w:rsidR="00494108" w:rsidRPr="00C0253D">
        <w:rPr>
          <w:rStyle w:val="Strong"/>
          <w:rFonts w:ascii="Arial" w:hAnsi="Arial" w:cs="Arial"/>
          <w:sz w:val="28"/>
          <w:szCs w:val="28"/>
        </w:rPr>
        <w:t xml:space="preserve"> </w:t>
      </w:r>
      <w:r w:rsidR="004F1326">
        <w:rPr>
          <w:rStyle w:val="Strong"/>
          <w:rFonts w:ascii="Arial" w:hAnsi="Arial" w:cs="Arial"/>
          <w:sz w:val="28"/>
          <w:szCs w:val="28"/>
        </w:rPr>
        <w:t xml:space="preserve">Employees </w:t>
      </w:r>
      <w:r w:rsidR="00783766">
        <w:rPr>
          <w:rStyle w:val="Strong"/>
          <w:rFonts w:ascii="Arial" w:hAnsi="Arial" w:cs="Arial"/>
          <w:sz w:val="28"/>
          <w:szCs w:val="28"/>
        </w:rPr>
        <w:t>Take Part in</w:t>
      </w:r>
      <w:r w:rsidR="004F1326">
        <w:rPr>
          <w:rStyle w:val="Strong"/>
          <w:rFonts w:ascii="Arial" w:hAnsi="Arial" w:cs="Arial"/>
          <w:sz w:val="28"/>
          <w:szCs w:val="28"/>
        </w:rPr>
        <w:t xml:space="preserve"> </w:t>
      </w:r>
      <w:r w:rsidR="004F1326">
        <w:rPr>
          <w:rStyle w:val="Strong"/>
          <w:rFonts w:ascii="Arial" w:hAnsi="Arial" w:cs="Arial"/>
          <w:sz w:val="28"/>
          <w:szCs w:val="28"/>
        </w:rPr>
        <w:br/>
        <w:t>202</w:t>
      </w:r>
      <w:r w:rsidR="00783766">
        <w:rPr>
          <w:rStyle w:val="Strong"/>
          <w:rFonts w:ascii="Arial" w:hAnsi="Arial" w:cs="Arial"/>
          <w:sz w:val="28"/>
          <w:szCs w:val="28"/>
        </w:rPr>
        <w:t>6</w:t>
      </w:r>
      <w:r w:rsidR="004F1326">
        <w:rPr>
          <w:rStyle w:val="Strong"/>
          <w:rFonts w:ascii="Arial" w:hAnsi="Arial" w:cs="Arial"/>
          <w:sz w:val="28"/>
          <w:szCs w:val="28"/>
        </w:rPr>
        <w:t xml:space="preserve"> Habitat for Humanity Carter Work Project </w:t>
      </w:r>
    </w:p>
    <w:p w14:paraId="4CC4AD2F" w14:textId="77777777" w:rsidR="00C0253D" w:rsidRPr="00C0253D" w:rsidRDefault="00C0253D" w:rsidP="00494108">
      <w:pPr>
        <w:pStyle w:val="NormalWeb"/>
        <w:contextualSpacing/>
        <w:jc w:val="center"/>
        <w:rPr>
          <w:rFonts w:ascii="Arial" w:hAnsi="Arial" w:cs="Arial"/>
          <w:sz w:val="28"/>
          <w:szCs w:val="28"/>
        </w:rPr>
      </w:pPr>
    </w:p>
    <w:p w14:paraId="418288C5" w14:textId="356F0F23" w:rsidR="004225F7" w:rsidRDefault="00C0253D" w:rsidP="00C91A43">
      <w:pPr>
        <w:pStyle w:val="NormalWeb"/>
        <w:rPr>
          <w:rFonts w:ascii="Arial" w:hAnsi="Arial" w:cs="Arial"/>
          <w:sz w:val="22"/>
          <w:szCs w:val="22"/>
          <w:lang w:val="en"/>
        </w:rPr>
      </w:pPr>
      <w:r w:rsidRPr="004B314C">
        <w:rPr>
          <w:rFonts w:ascii="Arial" w:hAnsi="Arial" w:cs="Arial"/>
          <w:sz w:val="22"/>
          <w:szCs w:val="22"/>
        </w:rPr>
        <w:t>Pleasanton, CA</w:t>
      </w:r>
      <w:r w:rsidR="00494108" w:rsidRPr="004B314C">
        <w:rPr>
          <w:rFonts w:ascii="Arial" w:hAnsi="Arial" w:cs="Arial"/>
          <w:sz w:val="22"/>
          <w:szCs w:val="22"/>
        </w:rPr>
        <w:t xml:space="preserve"> </w:t>
      </w:r>
      <w:r w:rsidR="001C20FE" w:rsidRPr="004B314C">
        <w:rPr>
          <w:rFonts w:ascii="Arial" w:hAnsi="Arial" w:cs="Arial"/>
          <w:sz w:val="22"/>
          <w:szCs w:val="22"/>
        </w:rPr>
        <w:t>—</w:t>
      </w:r>
      <w:r w:rsidR="004F1326" w:rsidRPr="004B314C">
        <w:rPr>
          <w:rFonts w:ascii="Arial" w:hAnsi="Arial" w:cs="Arial"/>
          <w:sz w:val="22"/>
          <w:szCs w:val="22"/>
        </w:rPr>
        <w:t xml:space="preserve"> As part of its ongoing support for Habitat for Humanity,</w:t>
      </w:r>
      <w:r w:rsidR="00B53913" w:rsidRPr="004B314C">
        <w:rPr>
          <w:rFonts w:ascii="Arial" w:hAnsi="Arial" w:cs="Arial"/>
          <w:sz w:val="22"/>
          <w:szCs w:val="22"/>
        </w:rPr>
        <w:t xml:space="preserve"> </w:t>
      </w:r>
      <w:hyperlink r:id="rId7" w:history="1">
        <w:r w:rsidR="000437E0" w:rsidRPr="004B314C">
          <w:rPr>
            <w:rStyle w:val="Hyperlink"/>
            <w:rFonts w:ascii="Arial" w:hAnsi="Arial" w:cs="Arial"/>
            <w:sz w:val="22"/>
            <w:szCs w:val="22"/>
          </w:rPr>
          <w:t>Simpson Strong-Tie</w:t>
        </w:r>
      </w:hyperlink>
      <w:r w:rsidR="004F1326" w:rsidRPr="004B314C">
        <w:rPr>
          <w:rFonts w:ascii="Arial" w:hAnsi="Arial" w:cs="Arial"/>
          <w:sz w:val="22"/>
          <w:szCs w:val="22"/>
        </w:rPr>
        <w:t>,</w:t>
      </w:r>
      <w:r w:rsidR="000437E0" w:rsidRPr="004B314C">
        <w:rPr>
          <w:rFonts w:ascii="Arial" w:hAnsi="Arial" w:cs="Arial"/>
          <w:sz w:val="22"/>
          <w:szCs w:val="22"/>
        </w:rPr>
        <w:t xml:space="preserve"> </w:t>
      </w:r>
      <w:r w:rsidR="004F1326" w:rsidRPr="004B314C">
        <w:rPr>
          <w:rFonts w:ascii="Arial" w:hAnsi="Arial" w:cs="Arial"/>
          <w:sz w:val="22"/>
          <w:szCs w:val="22"/>
          <w:lang w:val="en"/>
        </w:rPr>
        <w:t xml:space="preserve">the leader in engineered structural connectors and building solutions, </w:t>
      </w:r>
      <w:r w:rsidR="00783766">
        <w:rPr>
          <w:rFonts w:ascii="Arial" w:hAnsi="Arial" w:cs="Arial"/>
          <w:sz w:val="22"/>
          <w:szCs w:val="22"/>
          <w:lang w:val="en"/>
        </w:rPr>
        <w:t xml:space="preserve">once again participated in the Jimmy </w:t>
      </w:r>
      <w:r w:rsidR="00DE1DD7">
        <w:rPr>
          <w:rFonts w:ascii="Arial" w:hAnsi="Arial" w:cs="Arial"/>
          <w:sz w:val="22"/>
          <w:szCs w:val="22"/>
          <w:lang w:val="en"/>
        </w:rPr>
        <w:t xml:space="preserve">&amp; </w:t>
      </w:r>
      <w:r w:rsidR="00783766">
        <w:rPr>
          <w:rFonts w:ascii="Arial" w:hAnsi="Arial" w:cs="Arial"/>
          <w:sz w:val="22"/>
          <w:szCs w:val="22"/>
          <w:lang w:val="en"/>
        </w:rPr>
        <w:t>Rosalynn Carter Work Project</w:t>
      </w:r>
      <w:r w:rsidR="002C27C8">
        <w:rPr>
          <w:rFonts w:ascii="Arial" w:hAnsi="Arial" w:cs="Arial"/>
          <w:sz w:val="22"/>
          <w:szCs w:val="22"/>
          <w:lang w:val="en"/>
        </w:rPr>
        <w:t>,</w:t>
      </w:r>
      <w:r w:rsidR="00783766">
        <w:rPr>
          <w:rFonts w:ascii="Arial" w:hAnsi="Arial" w:cs="Arial"/>
          <w:sz w:val="22"/>
          <w:szCs w:val="22"/>
          <w:lang w:val="en"/>
        </w:rPr>
        <w:t xml:space="preserve"> </w:t>
      </w:r>
      <w:r w:rsidR="00783766" w:rsidRPr="00783766">
        <w:rPr>
          <w:rFonts w:ascii="Arial" w:hAnsi="Arial" w:cs="Arial"/>
          <w:sz w:val="22"/>
          <w:szCs w:val="22"/>
        </w:rPr>
        <w:t>Habitat for Humanity International’s flagship annual event</w:t>
      </w:r>
      <w:r w:rsidR="002C27C8">
        <w:rPr>
          <w:rFonts w:ascii="Arial" w:hAnsi="Arial" w:cs="Arial"/>
          <w:sz w:val="22"/>
          <w:szCs w:val="22"/>
          <w:lang w:val="en"/>
        </w:rPr>
        <w:t>, through donations, sponsorship and employee volunteering.</w:t>
      </w:r>
      <w:r w:rsidR="00C91A43">
        <w:rPr>
          <w:rFonts w:ascii="Arial" w:hAnsi="Arial" w:cs="Arial"/>
          <w:sz w:val="22"/>
          <w:szCs w:val="22"/>
          <w:lang w:val="en"/>
        </w:rPr>
        <w:t xml:space="preserve"> </w:t>
      </w:r>
    </w:p>
    <w:p w14:paraId="34D67AB0" w14:textId="5EA0FD57" w:rsidR="00C91A43" w:rsidRDefault="00783766" w:rsidP="00C91A43">
      <w:pPr>
        <w:pStyle w:val="NormalWeb"/>
        <w:rPr>
          <w:rFonts w:ascii="Arial" w:hAnsi="Arial" w:cs="Arial"/>
          <w:sz w:val="22"/>
          <w:szCs w:val="22"/>
          <w:lang w:val="en"/>
        </w:rPr>
      </w:pPr>
      <w:r>
        <w:rPr>
          <w:rFonts w:ascii="Arial" w:hAnsi="Arial" w:cs="Arial"/>
          <w:sz w:val="22"/>
          <w:szCs w:val="22"/>
          <w:lang w:val="en"/>
        </w:rPr>
        <w:t xml:space="preserve">This year’s Carter Work Project, held in Atlanta May 3-8, marked </w:t>
      </w:r>
      <w:r w:rsidR="002C27C8">
        <w:rPr>
          <w:rFonts w:ascii="Arial" w:hAnsi="Arial" w:cs="Arial"/>
          <w:sz w:val="22"/>
          <w:szCs w:val="22"/>
          <w:lang w:val="en"/>
        </w:rPr>
        <w:t>several</w:t>
      </w:r>
      <w:r>
        <w:rPr>
          <w:rFonts w:ascii="Arial" w:hAnsi="Arial" w:cs="Arial"/>
          <w:sz w:val="22"/>
          <w:szCs w:val="22"/>
          <w:lang w:val="en"/>
        </w:rPr>
        <w:t xml:space="preserve"> milestones: the 50</w:t>
      </w:r>
      <w:r w:rsidR="00DE1DD7" w:rsidRPr="004225F7">
        <w:rPr>
          <w:rFonts w:ascii="Arial" w:hAnsi="Arial" w:cs="Arial"/>
          <w:sz w:val="22"/>
          <w:szCs w:val="22"/>
        </w:rPr>
        <w:t>th</w:t>
      </w:r>
      <w:r>
        <w:rPr>
          <w:rFonts w:ascii="Arial" w:hAnsi="Arial" w:cs="Arial"/>
          <w:sz w:val="22"/>
          <w:szCs w:val="22"/>
          <w:lang w:val="en"/>
        </w:rPr>
        <w:t xml:space="preserve"> </w:t>
      </w:r>
      <w:r w:rsidR="006C2DE0">
        <w:rPr>
          <w:rFonts w:ascii="Arial" w:hAnsi="Arial" w:cs="Arial"/>
          <w:sz w:val="22"/>
          <w:szCs w:val="22"/>
          <w:lang w:val="en"/>
        </w:rPr>
        <w:t>a</w:t>
      </w:r>
      <w:r>
        <w:rPr>
          <w:rFonts w:ascii="Arial" w:hAnsi="Arial" w:cs="Arial"/>
          <w:sz w:val="22"/>
          <w:szCs w:val="22"/>
          <w:lang w:val="en"/>
        </w:rPr>
        <w:t xml:space="preserve">nniversary of Habitat for Humanity International </w:t>
      </w:r>
      <w:r w:rsidR="006C2DE0">
        <w:rPr>
          <w:rFonts w:ascii="Arial" w:hAnsi="Arial" w:cs="Arial"/>
          <w:sz w:val="22"/>
          <w:szCs w:val="22"/>
          <w:lang w:val="en"/>
        </w:rPr>
        <w:t>and of</w:t>
      </w:r>
      <w:r>
        <w:rPr>
          <w:rFonts w:ascii="Arial" w:hAnsi="Arial" w:cs="Arial"/>
          <w:sz w:val="22"/>
          <w:szCs w:val="22"/>
          <w:lang w:val="en"/>
        </w:rPr>
        <w:t xml:space="preserve"> President Jimmy Carter’s pre</w:t>
      </w:r>
      <w:r w:rsidR="002C27C8">
        <w:rPr>
          <w:rFonts w:ascii="Arial" w:hAnsi="Arial" w:cs="Arial"/>
          <w:sz w:val="22"/>
          <w:szCs w:val="22"/>
          <w:lang w:val="en"/>
        </w:rPr>
        <w:t>sidency</w:t>
      </w:r>
      <w:r w:rsidR="00C91A43">
        <w:rPr>
          <w:rFonts w:ascii="Arial" w:hAnsi="Arial" w:cs="Arial"/>
          <w:sz w:val="22"/>
          <w:szCs w:val="22"/>
          <w:lang w:val="en"/>
        </w:rPr>
        <w:t>, the 40</w:t>
      </w:r>
      <w:r w:rsidR="00DE1DD7" w:rsidRPr="004225F7">
        <w:rPr>
          <w:rFonts w:ascii="Arial" w:hAnsi="Arial" w:cs="Arial"/>
          <w:sz w:val="22"/>
          <w:szCs w:val="22"/>
        </w:rPr>
        <w:t>th</w:t>
      </w:r>
      <w:r w:rsidR="00C91A43">
        <w:rPr>
          <w:rFonts w:ascii="Arial" w:hAnsi="Arial" w:cs="Arial"/>
          <w:sz w:val="22"/>
          <w:szCs w:val="22"/>
          <w:lang w:val="en"/>
        </w:rPr>
        <w:t xml:space="preserve"> Carter Work Project</w:t>
      </w:r>
      <w:r w:rsidR="004225F7">
        <w:rPr>
          <w:rFonts w:ascii="Arial" w:hAnsi="Arial" w:cs="Arial"/>
          <w:sz w:val="22"/>
          <w:szCs w:val="22"/>
          <w:lang w:val="en"/>
        </w:rPr>
        <w:t xml:space="preserve"> and the first time returning to the president’s home state since 1988</w:t>
      </w:r>
      <w:r w:rsidR="002C27C8">
        <w:rPr>
          <w:rFonts w:ascii="Arial" w:hAnsi="Arial" w:cs="Arial"/>
          <w:sz w:val="22"/>
          <w:szCs w:val="22"/>
          <w:lang w:val="en"/>
        </w:rPr>
        <w:t xml:space="preserve">. </w:t>
      </w:r>
    </w:p>
    <w:p w14:paraId="2EB4A1DD" w14:textId="44A6A699" w:rsidR="00C91A43" w:rsidRDefault="00C91A43" w:rsidP="00C91A43">
      <w:pPr>
        <w:pStyle w:val="NormalWeb"/>
        <w:rPr>
          <w:rFonts w:ascii="Arial" w:hAnsi="Arial" w:cs="Arial"/>
          <w:sz w:val="22"/>
          <w:szCs w:val="22"/>
        </w:rPr>
      </w:pPr>
      <w:r>
        <w:rPr>
          <w:rFonts w:ascii="Arial" w:hAnsi="Arial" w:cs="Arial"/>
          <w:sz w:val="22"/>
          <w:szCs w:val="22"/>
          <w:lang w:val="en"/>
        </w:rPr>
        <w:t xml:space="preserve">Over the course of five days, 2,500 volunteers </w:t>
      </w:r>
      <w:r w:rsidR="004225F7">
        <w:rPr>
          <w:rFonts w:ascii="Arial" w:hAnsi="Arial" w:cs="Arial"/>
          <w:sz w:val="22"/>
          <w:szCs w:val="22"/>
          <w:lang w:val="en"/>
        </w:rPr>
        <w:t xml:space="preserve">raised the walls for 10 single-family homes and finished the interiors for 14 </w:t>
      </w:r>
      <w:r>
        <w:rPr>
          <w:rFonts w:ascii="Arial" w:hAnsi="Arial" w:cs="Arial"/>
          <w:sz w:val="22"/>
          <w:szCs w:val="22"/>
          <w:lang w:val="en"/>
        </w:rPr>
        <w:t xml:space="preserve">townhomes in </w:t>
      </w:r>
      <w:r w:rsidRPr="00C91A43">
        <w:rPr>
          <w:rFonts w:ascii="Arial" w:hAnsi="Arial" w:cs="Arial"/>
          <w:sz w:val="22"/>
          <w:szCs w:val="22"/>
        </w:rPr>
        <w:t xml:space="preserve">Langston Park, </w:t>
      </w:r>
      <w:r w:rsidR="004225F7">
        <w:rPr>
          <w:rFonts w:ascii="Arial" w:hAnsi="Arial" w:cs="Arial"/>
          <w:sz w:val="22"/>
          <w:szCs w:val="22"/>
        </w:rPr>
        <w:t xml:space="preserve">Atlanta Habitat’s 68-unit </w:t>
      </w:r>
      <w:r w:rsidRPr="00C91A43">
        <w:rPr>
          <w:rFonts w:ascii="Arial" w:hAnsi="Arial" w:cs="Arial"/>
          <w:sz w:val="22"/>
          <w:szCs w:val="22"/>
        </w:rPr>
        <w:t>master-planned community in historic Sylvan Hills</w:t>
      </w:r>
      <w:r>
        <w:rPr>
          <w:rFonts w:ascii="Arial" w:hAnsi="Arial" w:cs="Arial"/>
          <w:sz w:val="22"/>
          <w:szCs w:val="22"/>
        </w:rPr>
        <w:t xml:space="preserve">. </w:t>
      </w:r>
      <w:r w:rsidRPr="00C91A43">
        <w:rPr>
          <w:rFonts w:ascii="Arial" w:hAnsi="Arial" w:cs="Arial"/>
          <w:sz w:val="22"/>
          <w:szCs w:val="22"/>
        </w:rPr>
        <w:t>Designed for modern living, Langston Park offer</w:t>
      </w:r>
      <w:r>
        <w:rPr>
          <w:rFonts w:ascii="Arial" w:hAnsi="Arial" w:cs="Arial"/>
          <w:sz w:val="22"/>
          <w:szCs w:val="22"/>
        </w:rPr>
        <w:t>s residents</w:t>
      </w:r>
      <w:r w:rsidRPr="00C91A43">
        <w:rPr>
          <w:rFonts w:ascii="Arial" w:hAnsi="Arial" w:cs="Arial"/>
          <w:sz w:val="22"/>
          <w:szCs w:val="22"/>
        </w:rPr>
        <w:t xml:space="preserve"> green spaces and access to Atlanta’s key transportation hubs, ensuring that families thrive in a stable and connected community.</w:t>
      </w:r>
    </w:p>
    <w:p w14:paraId="66ECDDCB" w14:textId="7355435E" w:rsidR="004225F7" w:rsidRPr="00C91A43" w:rsidRDefault="004225F7" w:rsidP="00C91A43">
      <w:pPr>
        <w:pStyle w:val="NormalWeb"/>
        <w:rPr>
          <w:rFonts w:ascii="Arial" w:hAnsi="Arial" w:cs="Arial"/>
          <w:sz w:val="22"/>
          <w:szCs w:val="22"/>
          <w:lang w:val="en"/>
        </w:rPr>
      </w:pPr>
      <w:r w:rsidRPr="004225F7">
        <w:rPr>
          <w:rFonts w:ascii="Arial" w:hAnsi="Arial" w:cs="Arial"/>
          <w:sz w:val="22"/>
          <w:szCs w:val="22"/>
        </w:rPr>
        <w:t>“Habitat for Humanity has spent 50 years working toward a world where everyone has a safe, decent place to call home, and this is a vision we know we cannot achieve alone,” said Jonathan Reckford, CEO of Habitat for Humanity International. “As we mark the 40th Jimmy &amp; Rosalynn Carter Work Project, we not only honor the Carters’ extraordinary legacy of service, but also celebrate what becomes possible when people from all walks of life come together with a shared purpose.” </w:t>
      </w:r>
    </w:p>
    <w:p w14:paraId="6228555F" w14:textId="5D0F7702" w:rsidR="00C91A43" w:rsidRDefault="00C91A43" w:rsidP="00C91A43">
      <w:pPr>
        <w:pStyle w:val="NormalWeb"/>
        <w:rPr>
          <w:rFonts w:ascii="Arial" w:hAnsi="Arial" w:cs="Arial"/>
          <w:sz w:val="22"/>
          <w:szCs w:val="22"/>
          <w:lang w:val="en"/>
        </w:rPr>
      </w:pPr>
      <w:r w:rsidRPr="004225F7">
        <w:rPr>
          <w:rFonts w:ascii="Arial" w:hAnsi="Arial" w:cs="Arial"/>
          <w:sz w:val="22"/>
          <w:szCs w:val="22"/>
          <w:lang w:val="en"/>
        </w:rPr>
        <w:t xml:space="preserve">Through a combination of monetary and product donations, Simpson Strong-Tie was a Roof Raiser sponsor for this year’s event. In addition, 10 employees traveled from the company’s McKinney, Texas, branch to volunteer onsite during the week. </w:t>
      </w:r>
    </w:p>
    <w:p w14:paraId="6FA4F295" w14:textId="0463DCC5" w:rsidR="00C91A43" w:rsidRDefault="00C91A43" w:rsidP="00C91A43">
      <w:pPr>
        <w:pStyle w:val="NormalWeb"/>
        <w:rPr>
          <w:rFonts w:ascii="Arial" w:hAnsi="Arial" w:cs="Arial"/>
          <w:sz w:val="22"/>
          <w:szCs w:val="22"/>
        </w:rPr>
      </w:pPr>
      <w:r w:rsidRPr="00C91A43">
        <w:rPr>
          <w:rFonts w:ascii="Arial" w:hAnsi="Arial" w:cs="Arial"/>
          <w:sz w:val="22"/>
          <w:szCs w:val="22"/>
        </w:rPr>
        <w:t xml:space="preserve">“It was a rewarding and humbling experience to be part of such a large-scale, well-organized, event,” said Britt Richey, </w:t>
      </w:r>
      <w:r w:rsidR="00C03B34">
        <w:rPr>
          <w:rFonts w:ascii="Arial" w:hAnsi="Arial" w:cs="Arial"/>
          <w:sz w:val="22"/>
          <w:szCs w:val="22"/>
        </w:rPr>
        <w:t>s</w:t>
      </w:r>
      <w:r w:rsidRPr="00C91A43">
        <w:rPr>
          <w:rFonts w:ascii="Arial" w:hAnsi="Arial" w:cs="Arial"/>
          <w:sz w:val="22"/>
          <w:szCs w:val="22"/>
        </w:rPr>
        <w:t xml:space="preserve">enior </w:t>
      </w:r>
      <w:r w:rsidR="00C03B34">
        <w:rPr>
          <w:rFonts w:ascii="Arial" w:hAnsi="Arial" w:cs="Arial"/>
          <w:sz w:val="22"/>
          <w:szCs w:val="22"/>
        </w:rPr>
        <w:t>n</w:t>
      </w:r>
      <w:r w:rsidRPr="00C91A43">
        <w:rPr>
          <w:rFonts w:ascii="Arial" w:hAnsi="Arial" w:cs="Arial"/>
          <w:sz w:val="22"/>
          <w:szCs w:val="22"/>
        </w:rPr>
        <w:t xml:space="preserve">ational </w:t>
      </w:r>
      <w:r w:rsidR="00C03B34">
        <w:rPr>
          <w:rFonts w:ascii="Arial" w:hAnsi="Arial" w:cs="Arial"/>
          <w:sz w:val="22"/>
          <w:szCs w:val="22"/>
        </w:rPr>
        <w:t>a</w:t>
      </w:r>
      <w:r w:rsidRPr="00C91A43">
        <w:rPr>
          <w:rFonts w:ascii="Arial" w:hAnsi="Arial" w:cs="Arial"/>
          <w:sz w:val="22"/>
          <w:szCs w:val="22"/>
        </w:rPr>
        <w:t xml:space="preserve">ccount </w:t>
      </w:r>
      <w:r w:rsidR="00C03B34">
        <w:rPr>
          <w:rFonts w:ascii="Arial" w:hAnsi="Arial" w:cs="Arial"/>
          <w:sz w:val="22"/>
          <w:szCs w:val="22"/>
        </w:rPr>
        <w:t>m</w:t>
      </w:r>
      <w:r w:rsidRPr="00C91A43">
        <w:rPr>
          <w:rFonts w:ascii="Arial" w:hAnsi="Arial" w:cs="Arial"/>
          <w:sz w:val="22"/>
          <w:szCs w:val="22"/>
        </w:rPr>
        <w:t>anager for Simpson Strong-Tie. “Simpson is fortunate to partner with Habitat for Humanity International.”</w:t>
      </w:r>
    </w:p>
    <w:p w14:paraId="629D4456" w14:textId="59E054D5" w:rsidR="00C91A43" w:rsidRPr="00C91A43" w:rsidRDefault="004225F7" w:rsidP="00C91A43">
      <w:pPr>
        <w:pStyle w:val="NormalWeb"/>
        <w:rPr>
          <w:rFonts w:ascii="Arial" w:hAnsi="Arial" w:cs="Arial"/>
          <w:sz w:val="22"/>
          <w:szCs w:val="22"/>
        </w:rPr>
      </w:pPr>
      <w:r w:rsidRPr="004225F7">
        <w:rPr>
          <w:rFonts w:ascii="Arial" w:hAnsi="Arial" w:cs="Arial"/>
          <w:sz w:val="22"/>
          <w:szCs w:val="22"/>
        </w:rPr>
        <w:t xml:space="preserve">Sponsorship of and participation in Habitat for Humanity is </w:t>
      </w:r>
      <w:r>
        <w:rPr>
          <w:rFonts w:ascii="Arial" w:hAnsi="Arial" w:cs="Arial"/>
          <w:sz w:val="22"/>
          <w:szCs w:val="22"/>
        </w:rPr>
        <w:t>an embodiment</w:t>
      </w:r>
      <w:r w:rsidRPr="004225F7">
        <w:rPr>
          <w:rFonts w:ascii="Arial" w:hAnsi="Arial" w:cs="Arial"/>
          <w:sz w:val="22"/>
          <w:szCs w:val="22"/>
        </w:rPr>
        <w:t xml:space="preserve"> </w:t>
      </w:r>
      <w:r>
        <w:rPr>
          <w:rFonts w:ascii="Arial" w:hAnsi="Arial" w:cs="Arial"/>
          <w:sz w:val="22"/>
          <w:szCs w:val="22"/>
        </w:rPr>
        <w:t xml:space="preserve">of </w:t>
      </w:r>
      <w:r w:rsidRPr="004225F7">
        <w:rPr>
          <w:rFonts w:ascii="Arial" w:hAnsi="Arial" w:cs="Arial"/>
          <w:sz w:val="22"/>
          <w:szCs w:val="22"/>
        </w:rPr>
        <w:t>one of Simpson Strong-Tie’s key Company Values: Give Back. The manufacturer has been a national sponsor of Habitat for Humanity International since 2007, donating more than $2.8 million in cash and products</w:t>
      </w:r>
      <w:r w:rsidR="00DE1DD7">
        <w:rPr>
          <w:rFonts w:ascii="Arial" w:hAnsi="Arial" w:cs="Arial"/>
          <w:sz w:val="22"/>
          <w:szCs w:val="22"/>
        </w:rPr>
        <w:t xml:space="preserve"> over that time</w:t>
      </w:r>
      <w:r w:rsidRPr="004225F7">
        <w:rPr>
          <w:rFonts w:ascii="Arial" w:hAnsi="Arial" w:cs="Arial"/>
          <w:sz w:val="22"/>
          <w:szCs w:val="22"/>
        </w:rPr>
        <w:t>.</w:t>
      </w:r>
    </w:p>
    <w:p w14:paraId="44E1C0A2" w14:textId="025D7932" w:rsidR="00D44038" w:rsidRPr="00D44038" w:rsidRDefault="00D44038" w:rsidP="00D44038">
      <w:pPr>
        <w:pStyle w:val="NormalWeb"/>
        <w:rPr>
          <w:rFonts w:ascii="Arial" w:hAnsi="Arial" w:cs="Arial"/>
          <w:sz w:val="22"/>
          <w:szCs w:val="22"/>
        </w:rPr>
      </w:pPr>
      <w:r w:rsidRPr="00D44038">
        <w:rPr>
          <w:rFonts w:ascii="Arial" w:hAnsi="Arial" w:cs="Arial"/>
          <w:sz w:val="22"/>
          <w:szCs w:val="22"/>
          <w:lang w:val="en"/>
        </w:rPr>
        <w:t>To learn more about the Jimmy &amp; Rosalynn Carter Work Project, visit</w:t>
      </w:r>
      <w:r>
        <w:rPr>
          <w:rFonts w:ascii="Arial" w:hAnsi="Arial" w:cs="Arial"/>
          <w:sz w:val="22"/>
          <w:szCs w:val="22"/>
          <w:lang w:val="en"/>
        </w:rPr>
        <w:t xml:space="preserve"> </w:t>
      </w:r>
      <w:hyperlink r:id="rId8" w:history="1">
        <w:r w:rsidR="00AF7FFA" w:rsidRPr="0092563A">
          <w:rPr>
            <w:rStyle w:val="Hyperlink"/>
            <w:rFonts w:ascii="Arial" w:hAnsi="Arial" w:cs="Arial"/>
            <w:sz w:val="22"/>
            <w:szCs w:val="22"/>
          </w:rPr>
          <w:t>www.habitat.org/carter-work-project</w:t>
        </w:r>
      </w:hyperlink>
      <w:r>
        <w:rPr>
          <w:rFonts w:ascii="Arial" w:hAnsi="Arial" w:cs="Arial"/>
          <w:sz w:val="22"/>
          <w:szCs w:val="22"/>
        </w:rPr>
        <w:t xml:space="preserve">. </w:t>
      </w:r>
      <w:r w:rsidRPr="00D44038">
        <w:rPr>
          <w:rFonts w:ascii="Arial" w:hAnsi="Arial" w:cs="Arial"/>
          <w:sz w:val="22"/>
          <w:szCs w:val="22"/>
        </w:rPr>
        <w:t>  </w:t>
      </w:r>
    </w:p>
    <w:p w14:paraId="607A45AD" w14:textId="23A7DA79" w:rsidR="004471C4" w:rsidRPr="004B314C" w:rsidRDefault="004B314C" w:rsidP="004F1326">
      <w:pPr>
        <w:pStyle w:val="NormalWeb"/>
        <w:rPr>
          <w:rFonts w:ascii="Arial" w:hAnsi="Arial" w:cs="Arial"/>
          <w:sz w:val="22"/>
          <w:szCs w:val="22"/>
          <w:lang w:val="en"/>
        </w:rPr>
      </w:pPr>
      <w:r w:rsidRPr="004B314C">
        <w:rPr>
          <w:rFonts w:ascii="Arial" w:hAnsi="Arial" w:cs="Arial"/>
          <w:sz w:val="22"/>
          <w:szCs w:val="22"/>
          <w:lang w:val="en"/>
        </w:rPr>
        <w:lastRenderedPageBreak/>
        <w:t xml:space="preserve">To learn more about Simpson Strong-Tie’s giving and partnership efforts, visit </w:t>
      </w:r>
      <w:hyperlink r:id="rId9" w:history="1">
        <w:r w:rsidRPr="004B314C">
          <w:rPr>
            <w:rStyle w:val="Hyperlink"/>
            <w:rFonts w:ascii="Arial" w:hAnsi="Arial" w:cs="Arial"/>
            <w:sz w:val="22"/>
            <w:szCs w:val="22"/>
            <w:lang w:val="en"/>
          </w:rPr>
          <w:t>news.strongtie.com/releases/giving-and-partnerships</w:t>
        </w:r>
      </w:hyperlink>
      <w:r w:rsidRPr="004B314C">
        <w:rPr>
          <w:rFonts w:ascii="Arial" w:hAnsi="Arial" w:cs="Arial"/>
          <w:sz w:val="22"/>
          <w:szCs w:val="22"/>
          <w:lang w:val="en"/>
        </w:rPr>
        <w:t xml:space="preserve">. </w:t>
      </w:r>
    </w:p>
    <w:p w14:paraId="003F3C3C" w14:textId="77777777" w:rsidR="00494108" w:rsidRPr="00C0253D" w:rsidRDefault="00494108" w:rsidP="00494108">
      <w:pPr>
        <w:rPr>
          <w:rFonts w:ascii="Arial" w:hAnsi="Arial" w:cs="Arial"/>
          <w:b/>
          <w:sz w:val="18"/>
          <w:szCs w:val="18"/>
        </w:rPr>
      </w:pPr>
      <w:r w:rsidRPr="00C0253D">
        <w:rPr>
          <w:rFonts w:ascii="Arial" w:hAnsi="Arial" w:cs="Arial"/>
          <w:b/>
          <w:sz w:val="18"/>
          <w:szCs w:val="18"/>
        </w:rPr>
        <w:t>About Simpson Strong-Tie Company Inc.</w:t>
      </w:r>
    </w:p>
    <w:p w14:paraId="52069CDF" w14:textId="77777777" w:rsidR="0044134C" w:rsidRPr="0044134C" w:rsidRDefault="0044134C" w:rsidP="0044134C">
      <w:pPr>
        <w:rPr>
          <w:rFonts w:ascii="Arial" w:hAnsi="Arial" w:cs="Arial"/>
          <w:sz w:val="18"/>
          <w:szCs w:val="18"/>
          <w:lang w:val="en"/>
        </w:rPr>
      </w:pPr>
      <w:r w:rsidRPr="0044134C">
        <w:rPr>
          <w:rFonts w:ascii="Arial" w:hAnsi="Arial" w:cs="Arial"/>
          <w:sz w:val="18"/>
          <w:szCs w:val="18"/>
        </w:rPr>
        <w:t xml:space="preserve">Simpson Strong-Tie is the world leader in structural solutions — products and technology that help people design and build safer, stronger homes, buildings, and communities. As a pioneer in the building industry, we have an unmatched passion for problem solving through skillful engineering and thoughtful innovation. Our structural systems research and rigorous testing enable us to design code-listed, value-engineered solutions for a multitude of applications in wood, steel, and concrete structures. Our dedication to pursuing ever-better construction products and technology and to surrounding our customers with exceptional service and support has been core to our mission since 1956. For more information, visit </w:t>
      </w:r>
      <w:hyperlink r:id="rId10">
        <w:r w:rsidRPr="0044134C">
          <w:rPr>
            <w:rStyle w:val="Hyperlink"/>
            <w:rFonts w:ascii="Arial" w:hAnsi="Arial" w:cs="Arial"/>
            <w:sz w:val="18"/>
            <w:szCs w:val="18"/>
          </w:rPr>
          <w:t>strongtie.com</w:t>
        </w:r>
      </w:hyperlink>
      <w:r w:rsidRPr="0044134C">
        <w:rPr>
          <w:rFonts w:ascii="Arial" w:hAnsi="Arial" w:cs="Arial"/>
          <w:sz w:val="18"/>
          <w:szCs w:val="18"/>
        </w:rPr>
        <w:t xml:space="preserve"> and follow us on </w:t>
      </w:r>
      <w:hyperlink r:id="rId11">
        <w:r w:rsidRPr="0044134C">
          <w:rPr>
            <w:rStyle w:val="Hyperlink"/>
            <w:rFonts w:ascii="Arial" w:hAnsi="Arial" w:cs="Arial"/>
            <w:sz w:val="18"/>
            <w:szCs w:val="18"/>
          </w:rPr>
          <w:t>Facebook</w:t>
        </w:r>
      </w:hyperlink>
      <w:r w:rsidRPr="0044134C">
        <w:rPr>
          <w:rFonts w:ascii="Arial" w:hAnsi="Arial" w:cs="Arial"/>
          <w:sz w:val="18"/>
          <w:szCs w:val="18"/>
        </w:rPr>
        <w:t xml:space="preserve">, </w:t>
      </w:r>
      <w:hyperlink r:id="rId12">
        <w:r w:rsidRPr="0044134C">
          <w:rPr>
            <w:rStyle w:val="Hyperlink"/>
            <w:rFonts w:ascii="Arial" w:hAnsi="Arial" w:cs="Arial"/>
            <w:sz w:val="18"/>
            <w:szCs w:val="18"/>
          </w:rPr>
          <w:t>Twitter</w:t>
        </w:r>
      </w:hyperlink>
      <w:r w:rsidRPr="0044134C">
        <w:rPr>
          <w:rFonts w:ascii="Arial" w:hAnsi="Arial" w:cs="Arial"/>
          <w:sz w:val="18"/>
          <w:szCs w:val="18"/>
        </w:rPr>
        <w:t xml:space="preserve">, </w:t>
      </w:r>
      <w:hyperlink r:id="rId13">
        <w:r w:rsidRPr="0044134C">
          <w:rPr>
            <w:rStyle w:val="Hyperlink"/>
            <w:rFonts w:ascii="Arial" w:hAnsi="Arial" w:cs="Arial"/>
            <w:sz w:val="18"/>
            <w:szCs w:val="18"/>
          </w:rPr>
          <w:t>YouTube</w:t>
        </w:r>
      </w:hyperlink>
      <w:r w:rsidRPr="0044134C">
        <w:rPr>
          <w:rFonts w:ascii="Arial" w:hAnsi="Arial" w:cs="Arial"/>
          <w:sz w:val="18"/>
          <w:szCs w:val="18"/>
        </w:rPr>
        <w:t xml:space="preserve"> and </w:t>
      </w:r>
      <w:hyperlink r:id="rId14">
        <w:r w:rsidRPr="0044134C">
          <w:rPr>
            <w:rStyle w:val="Hyperlink"/>
            <w:rFonts w:ascii="Arial" w:hAnsi="Arial" w:cs="Arial"/>
            <w:sz w:val="18"/>
            <w:szCs w:val="18"/>
          </w:rPr>
          <w:t>LinkedIn</w:t>
        </w:r>
      </w:hyperlink>
      <w:r w:rsidRPr="0044134C">
        <w:rPr>
          <w:rFonts w:ascii="Arial" w:hAnsi="Arial" w:cs="Arial"/>
          <w:sz w:val="18"/>
          <w:szCs w:val="18"/>
        </w:rPr>
        <w:t xml:space="preserve">. </w:t>
      </w:r>
    </w:p>
    <w:p w14:paraId="4A245E8D" w14:textId="77777777" w:rsidR="00876ADD" w:rsidRPr="00C0253D" w:rsidRDefault="00876ADD" w:rsidP="00494108">
      <w:pPr>
        <w:rPr>
          <w:rFonts w:ascii="Arial" w:hAnsi="Arial" w:cs="Arial"/>
        </w:rPr>
      </w:pPr>
    </w:p>
    <w:p w14:paraId="4E05C58D" w14:textId="77777777" w:rsidR="00494108" w:rsidRPr="00C0253D" w:rsidRDefault="00494108" w:rsidP="00494108">
      <w:pPr>
        <w:rPr>
          <w:rFonts w:ascii="Arial" w:hAnsi="Arial" w:cs="Arial"/>
        </w:rPr>
      </w:pPr>
    </w:p>
    <w:p w14:paraId="0632C2EE" w14:textId="39E344FC" w:rsidR="00494108" w:rsidRPr="00C0253D" w:rsidRDefault="00494108" w:rsidP="00164DDF">
      <w:pPr>
        <w:jc w:val="center"/>
        <w:rPr>
          <w:rFonts w:ascii="Arial" w:hAnsi="Arial" w:cs="Arial"/>
        </w:rPr>
      </w:pPr>
      <w:r w:rsidRPr="00C0253D">
        <w:rPr>
          <w:rFonts w:ascii="Arial" w:hAnsi="Arial" w:cs="Arial"/>
        </w:rPr>
        <w:t>###</w:t>
      </w:r>
    </w:p>
    <w:sectPr w:rsidR="00494108" w:rsidRPr="00C0253D" w:rsidSect="004225F7">
      <w:headerReference w:type="default" r:id="rId15"/>
      <w:pgSz w:w="12240" w:h="15840"/>
      <w:pgMar w:top="2295" w:right="1440" w:bottom="10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05CA" w14:textId="77777777" w:rsidR="009F3C63" w:rsidRDefault="009F3C63">
      <w:r>
        <w:separator/>
      </w:r>
    </w:p>
  </w:endnote>
  <w:endnote w:type="continuationSeparator" w:id="0">
    <w:p w14:paraId="12E73B83" w14:textId="77777777" w:rsidR="009F3C63" w:rsidRDefault="009F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C32F" w14:textId="77777777" w:rsidR="009F3C63" w:rsidRDefault="009F3C63">
      <w:r>
        <w:separator/>
      </w:r>
    </w:p>
  </w:footnote>
  <w:footnote w:type="continuationSeparator" w:id="0">
    <w:p w14:paraId="3467DE27" w14:textId="77777777" w:rsidR="009F3C63" w:rsidRDefault="009F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C8F9" w14:textId="77777777" w:rsidR="00FF034D" w:rsidRDefault="00876ADD" w:rsidP="008349FE">
    <w:pPr>
      <w:pStyle w:val="Header"/>
      <w:jc w:val="right"/>
    </w:pPr>
    <w:r>
      <w:rPr>
        <w:b/>
        <w:noProof/>
        <w:color w:val="2B579A"/>
        <w:sz w:val="20"/>
        <w:szCs w:val="20"/>
        <w:shd w:val="clear" w:color="auto" w:fill="E6E6E6"/>
      </w:rPr>
      <w:drawing>
        <wp:inline distT="0" distB="0" distL="0" distR="0" wp14:anchorId="326A7913" wp14:editId="6658A3D8">
          <wp:extent cx="1051863" cy="690342"/>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ST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882" cy="7113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279E"/>
    <w:multiLevelType w:val="multilevel"/>
    <w:tmpl w:val="477A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6A78EA"/>
    <w:multiLevelType w:val="multilevel"/>
    <w:tmpl w:val="0F9AD7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1202D2E"/>
    <w:multiLevelType w:val="multilevel"/>
    <w:tmpl w:val="E5D00E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6920170">
    <w:abstractNumId w:val="1"/>
  </w:num>
  <w:num w:numId="2" w16cid:durableId="22901133">
    <w:abstractNumId w:val="2"/>
  </w:num>
  <w:num w:numId="3" w16cid:durableId="62234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08"/>
    <w:rsid w:val="000108BB"/>
    <w:rsid w:val="000437E0"/>
    <w:rsid w:val="00051487"/>
    <w:rsid w:val="00055178"/>
    <w:rsid w:val="000868F8"/>
    <w:rsid w:val="000C7733"/>
    <w:rsid w:val="000C7B7D"/>
    <w:rsid w:val="000E1525"/>
    <w:rsid w:val="000E25EC"/>
    <w:rsid w:val="000F106E"/>
    <w:rsid w:val="00164DDF"/>
    <w:rsid w:val="00175B9D"/>
    <w:rsid w:val="00177F9E"/>
    <w:rsid w:val="001B4FFC"/>
    <w:rsid w:val="001C20FE"/>
    <w:rsid w:val="001C44EA"/>
    <w:rsid w:val="00203B92"/>
    <w:rsid w:val="00220CFF"/>
    <w:rsid w:val="00221761"/>
    <w:rsid w:val="002252A8"/>
    <w:rsid w:val="00254D46"/>
    <w:rsid w:val="00282062"/>
    <w:rsid w:val="00283F16"/>
    <w:rsid w:val="00286513"/>
    <w:rsid w:val="002955F7"/>
    <w:rsid w:val="002A1E56"/>
    <w:rsid w:val="002A2F4C"/>
    <w:rsid w:val="002B04B3"/>
    <w:rsid w:val="002B2FD2"/>
    <w:rsid w:val="002C27C8"/>
    <w:rsid w:val="002C28F1"/>
    <w:rsid w:val="002F2A07"/>
    <w:rsid w:val="00301EB9"/>
    <w:rsid w:val="003064BB"/>
    <w:rsid w:val="003874D1"/>
    <w:rsid w:val="00390165"/>
    <w:rsid w:val="003B34CB"/>
    <w:rsid w:val="003B61E7"/>
    <w:rsid w:val="004064EF"/>
    <w:rsid w:val="00414780"/>
    <w:rsid w:val="004225F7"/>
    <w:rsid w:val="0044134C"/>
    <w:rsid w:val="00443402"/>
    <w:rsid w:val="004471C4"/>
    <w:rsid w:val="00464651"/>
    <w:rsid w:val="00487649"/>
    <w:rsid w:val="00494108"/>
    <w:rsid w:val="004B314C"/>
    <w:rsid w:val="004F1326"/>
    <w:rsid w:val="004F24EB"/>
    <w:rsid w:val="0055325C"/>
    <w:rsid w:val="00553AD6"/>
    <w:rsid w:val="00554F99"/>
    <w:rsid w:val="005715D6"/>
    <w:rsid w:val="00595238"/>
    <w:rsid w:val="005B76B5"/>
    <w:rsid w:val="00605024"/>
    <w:rsid w:val="006156C4"/>
    <w:rsid w:val="00636E0B"/>
    <w:rsid w:val="0066796A"/>
    <w:rsid w:val="006820BC"/>
    <w:rsid w:val="006A4CD9"/>
    <w:rsid w:val="006B3CA9"/>
    <w:rsid w:val="006B6520"/>
    <w:rsid w:val="006C2DE0"/>
    <w:rsid w:val="006D2C75"/>
    <w:rsid w:val="006F37A2"/>
    <w:rsid w:val="007120F0"/>
    <w:rsid w:val="00714852"/>
    <w:rsid w:val="007261A1"/>
    <w:rsid w:val="00736F64"/>
    <w:rsid w:val="00783766"/>
    <w:rsid w:val="007A35EF"/>
    <w:rsid w:val="007C2710"/>
    <w:rsid w:val="00801C25"/>
    <w:rsid w:val="00825FD7"/>
    <w:rsid w:val="00846FC0"/>
    <w:rsid w:val="00852282"/>
    <w:rsid w:val="00876ADD"/>
    <w:rsid w:val="008900D7"/>
    <w:rsid w:val="0089686F"/>
    <w:rsid w:val="008C1950"/>
    <w:rsid w:val="008C5F5A"/>
    <w:rsid w:val="008C7E18"/>
    <w:rsid w:val="008D0C30"/>
    <w:rsid w:val="008E7E82"/>
    <w:rsid w:val="00917D5D"/>
    <w:rsid w:val="00921A71"/>
    <w:rsid w:val="00934F77"/>
    <w:rsid w:val="009677BB"/>
    <w:rsid w:val="009771AC"/>
    <w:rsid w:val="009A0DD1"/>
    <w:rsid w:val="009A4C7F"/>
    <w:rsid w:val="009C43FE"/>
    <w:rsid w:val="009E1D0C"/>
    <w:rsid w:val="009E62F4"/>
    <w:rsid w:val="009F05DF"/>
    <w:rsid w:val="009F3C63"/>
    <w:rsid w:val="00A23E6C"/>
    <w:rsid w:val="00A57243"/>
    <w:rsid w:val="00A578FF"/>
    <w:rsid w:val="00A618BC"/>
    <w:rsid w:val="00A90B44"/>
    <w:rsid w:val="00AA5214"/>
    <w:rsid w:val="00AB5795"/>
    <w:rsid w:val="00AD5FB1"/>
    <w:rsid w:val="00AE098F"/>
    <w:rsid w:val="00AF079E"/>
    <w:rsid w:val="00AF7FFA"/>
    <w:rsid w:val="00B0665C"/>
    <w:rsid w:val="00B3038C"/>
    <w:rsid w:val="00B32373"/>
    <w:rsid w:val="00B36959"/>
    <w:rsid w:val="00B512CF"/>
    <w:rsid w:val="00B53913"/>
    <w:rsid w:val="00B74EFD"/>
    <w:rsid w:val="00B93251"/>
    <w:rsid w:val="00BD3824"/>
    <w:rsid w:val="00BF34A9"/>
    <w:rsid w:val="00C0253D"/>
    <w:rsid w:val="00C03B34"/>
    <w:rsid w:val="00C3182C"/>
    <w:rsid w:val="00C57477"/>
    <w:rsid w:val="00C6270F"/>
    <w:rsid w:val="00C63D43"/>
    <w:rsid w:val="00C91A43"/>
    <w:rsid w:val="00CC0CCD"/>
    <w:rsid w:val="00CF62CC"/>
    <w:rsid w:val="00D07AE8"/>
    <w:rsid w:val="00D30AE4"/>
    <w:rsid w:val="00D32B06"/>
    <w:rsid w:val="00D34C79"/>
    <w:rsid w:val="00D44038"/>
    <w:rsid w:val="00D47C61"/>
    <w:rsid w:val="00D776D1"/>
    <w:rsid w:val="00D80CB1"/>
    <w:rsid w:val="00D83FB0"/>
    <w:rsid w:val="00DA1CC8"/>
    <w:rsid w:val="00DD74B6"/>
    <w:rsid w:val="00DE1DD7"/>
    <w:rsid w:val="00E12B5F"/>
    <w:rsid w:val="00E13A11"/>
    <w:rsid w:val="00E13F43"/>
    <w:rsid w:val="00E216FC"/>
    <w:rsid w:val="00E305FE"/>
    <w:rsid w:val="00E42016"/>
    <w:rsid w:val="00E42BE1"/>
    <w:rsid w:val="00E51F1F"/>
    <w:rsid w:val="00E6555B"/>
    <w:rsid w:val="00EB4587"/>
    <w:rsid w:val="00EC3AA1"/>
    <w:rsid w:val="00EE2692"/>
    <w:rsid w:val="00EE26AB"/>
    <w:rsid w:val="00EE7012"/>
    <w:rsid w:val="00F05DF2"/>
    <w:rsid w:val="00F25C20"/>
    <w:rsid w:val="00F26A33"/>
    <w:rsid w:val="00F83962"/>
    <w:rsid w:val="00FB5658"/>
    <w:rsid w:val="00FD6740"/>
    <w:rsid w:val="00FD7DE0"/>
    <w:rsid w:val="00FE2FCA"/>
    <w:rsid w:val="00FF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4BF361"/>
  <w15:chartTrackingRefBased/>
  <w15:docId w15:val="{BA12F1F4-2F69-9742-8F9A-91F8DC3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08"/>
    <w:rPr>
      <w:rFonts w:ascii="Calibri" w:hAnsi="Calibri" w:cs="Calibri"/>
      <w:sz w:val="22"/>
      <w:szCs w:val="22"/>
    </w:rPr>
  </w:style>
  <w:style w:type="paragraph" w:styleId="Heading1">
    <w:name w:val="heading 1"/>
    <w:basedOn w:val="Normal"/>
    <w:next w:val="Normal"/>
    <w:link w:val="Heading1Char"/>
    <w:rsid w:val="00494108"/>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4108"/>
    <w:rPr>
      <w:rFonts w:ascii="Arial" w:eastAsia="Arial" w:hAnsi="Arial" w:cs="Arial"/>
      <w:sz w:val="40"/>
      <w:szCs w:val="40"/>
      <w:lang w:val="en"/>
    </w:rPr>
  </w:style>
  <w:style w:type="character" w:styleId="Hyperlink">
    <w:name w:val="Hyperlink"/>
    <w:basedOn w:val="DefaultParagraphFont"/>
    <w:uiPriority w:val="99"/>
    <w:unhideWhenUsed/>
    <w:rsid w:val="00494108"/>
    <w:rPr>
      <w:color w:val="0563C1" w:themeColor="hyperlink"/>
      <w:u w:val="single"/>
    </w:rPr>
  </w:style>
  <w:style w:type="paragraph" w:styleId="Header">
    <w:name w:val="header"/>
    <w:basedOn w:val="Normal"/>
    <w:link w:val="HeaderChar"/>
    <w:uiPriority w:val="99"/>
    <w:unhideWhenUsed/>
    <w:rsid w:val="00494108"/>
    <w:pPr>
      <w:tabs>
        <w:tab w:val="center" w:pos="4680"/>
        <w:tab w:val="right" w:pos="9360"/>
      </w:tabs>
    </w:pPr>
  </w:style>
  <w:style w:type="character" w:customStyle="1" w:styleId="HeaderChar">
    <w:name w:val="Header Char"/>
    <w:basedOn w:val="DefaultParagraphFont"/>
    <w:link w:val="Header"/>
    <w:uiPriority w:val="99"/>
    <w:rsid w:val="00494108"/>
    <w:rPr>
      <w:rFonts w:ascii="Calibri" w:hAnsi="Calibri" w:cs="Calibri"/>
      <w:sz w:val="22"/>
      <w:szCs w:val="22"/>
    </w:rPr>
  </w:style>
  <w:style w:type="paragraph" w:styleId="NormalWeb">
    <w:name w:val="Normal (Web)"/>
    <w:basedOn w:val="Normal"/>
    <w:uiPriority w:val="99"/>
    <w:unhideWhenUsed/>
    <w:rsid w:val="00494108"/>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4108"/>
    <w:rPr>
      <w:b/>
      <w:bCs/>
    </w:rPr>
  </w:style>
  <w:style w:type="character" w:styleId="FollowedHyperlink">
    <w:name w:val="FollowedHyperlink"/>
    <w:basedOn w:val="DefaultParagraphFont"/>
    <w:uiPriority w:val="99"/>
    <w:semiHidden/>
    <w:unhideWhenUsed/>
    <w:rsid w:val="00164DDF"/>
    <w:rPr>
      <w:color w:val="954F72" w:themeColor="followedHyperlink"/>
      <w:u w:val="single"/>
    </w:rPr>
  </w:style>
  <w:style w:type="paragraph" w:styleId="Revision">
    <w:name w:val="Revision"/>
    <w:hidden/>
    <w:uiPriority w:val="99"/>
    <w:semiHidden/>
    <w:rsid w:val="00B93251"/>
    <w:rPr>
      <w:rFonts w:ascii="Calibri" w:hAnsi="Calibri" w:cs="Calibri"/>
      <w:sz w:val="22"/>
      <w:szCs w:val="22"/>
    </w:rPr>
  </w:style>
  <w:style w:type="paragraph" w:styleId="Footer">
    <w:name w:val="footer"/>
    <w:basedOn w:val="Normal"/>
    <w:link w:val="FooterChar"/>
    <w:uiPriority w:val="99"/>
    <w:unhideWhenUsed/>
    <w:rsid w:val="00B93251"/>
    <w:pPr>
      <w:tabs>
        <w:tab w:val="center" w:pos="4680"/>
        <w:tab w:val="right" w:pos="9360"/>
      </w:tabs>
    </w:pPr>
  </w:style>
  <w:style w:type="character" w:customStyle="1" w:styleId="FooterChar">
    <w:name w:val="Footer Char"/>
    <w:basedOn w:val="DefaultParagraphFont"/>
    <w:link w:val="Footer"/>
    <w:uiPriority w:val="99"/>
    <w:rsid w:val="00B93251"/>
    <w:rPr>
      <w:rFonts w:ascii="Calibri" w:hAnsi="Calibri" w:cs="Calibri"/>
      <w:sz w:val="22"/>
      <w:szCs w:val="22"/>
    </w:rPr>
  </w:style>
  <w:style w:type="character" w:styleId="CommentReference">
    <w:name w:val="annotation reference"/>
    <w:basedOn w:val="DefaultParagraphFont"/>
    <w:uiPriority w:val="99"/>
    <w:semiHidden/>
    <w:unhideWhenUsed/>
    <w:rsid w:val="004F24EB"/>
    <w:rPr>
      <w:sz w:val="16"/>
      <w:szCs w:val="16"/>
    </w:rPr>
  </w:style>
  <w:style w:type="paragraph" w:styleId="CommentText">
    <w:name w:val="annotation text"/>
    <w:basedOn w:val="Normal"/>
    <w:link w:val="CommentTextChar"/>
    <w:uiPriority w:val="99"/>
    <w:unhideWhenUsed/>
    <w:rsid w:val="004F24EB"/>
    <w:rPr>
      <w:sz w:val="20"/>
      <w:szCs w:val="20"/>
    </w:rPr>
  </w:style>
  <w:style w:type="character" w:customStyle="1" w:styleId="CommentTextChar">
    <w:name w:val="Comment Text Char"/>
    <w:basedOn w:val="DefaultParagraphFont"/>
    <w:link w:val="CommentText"/>
    <w:uiPriority w:val="99"/>
    <w:rsid w:val="004F24E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4F24EB"/>
    <w:rPr>
      <w:b/>
      <w:bCs/>
    </w:rPr>
  </w:style>
  <w:style w:type="character" w:customStyle="1" w:styleId="CommentSubjectChar">
    <w:name w:val="Comment Subject Char"/>
    <w:basedOn w:val="CommentTextChar"/>
    <w:link w:val="CommentSubject"/>
    <w:uiPriority w:val="99"/>
    <w:semiHidden/>
    <w:rsid w:val="004F24EB"/>
    <w:rPr>
      <w:rFonts w:ascii="Calibri" w:hAnsi="Calibri" w:cs="Calibri"/>
      <w:b/>
      <w:bCs/>
      <w:sz w:val="20"/>
      <w:szCs w:val="20"/>
    </w:rPr>
  </w:style>
  <w:style w:type="character" w:styleId="UnresolvedMention">
    <w:name w:val="Unresolved Mention"/>
    <w:basedOn w:val="DefaultParagraphFont"/>
    <w:uiPriority w:val="99"/>
    <w:semiHidden/>
    <w:unhideWhenUsed/>
    <w:rsid w:val="0044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1592">
      <w:bodyDiv w:val="1"/>
      <w:marLeft w:val="0"/>
      <w:marRight w:val="0"/>
      <w:marTop w:val="0"/>
      <w:marBottom w:val="0"/>
      <w:divBdr>
        <w:top w:val="none" w:sz="0" w:space="0" w:color="auto"/>
        <w:left w:val="none" w:sz="0" w:space="0" w:color="auto"/>
        <w:bottom w:val="none" w:sz="0" w:space="0" w:color="auto"/>
        <w:right w:val="none" w:sz="0" w:space="0" w:color="auto"/>
      </w:divBdr>
      <w:divsChild>
        <w:div w:id="985940059">
          <w:marLeft w:val="0"/>
          <w:marRight w:val="0"/>
          <w:marTop w:val="0"/>
          <w:marBottom w:val="0"/>
          <w:divBdr>
            <w:top w:val="none" w:sz="0" w:space="0" w:color="auto"/>
            <w:left w:val="none" w:sz="0" w:space="0" w:color="auto"/>
            <w:bottom w:val="none" w:sz="0" w:space="0" w:color="auto"/>
            <w:right w:val="none" w:sz="0" w:space="0" w:color="auto"/>
          </w:divBdr>
        </w:div>
        <w:div w:id="162866882">
          <w:marLeft w:val="0"/>
          <w:marRight w:val="0"/>
          <w:marTop w:val="0"/>
          <w:marBottom w:val="0"/>
          <w:divBdr>
            <w:top w:val="none" w:sz="0" w:space="0" w:color="auto"/>
            <w:left w:val="none" w:sz="0" w:space="0" w:color="auto"/>
            <w:bottom w:val="none" w:sz="0" w:space="0" w:color="auto"/>
            <w:right w:val="none" w:sz="0" w:space="0" w:color="auto"/>
          </w:divBdr>
        </w:div>
        <w:div w:id="89203831">
          <w:marLeft w:val="0"/>
          <w:marRight w:val="0"/>
          <w:marTop w:val="0"/>
          <w:marBottom w:val="0"/>
          <w:divBdr>
            <w:top w:val="none" w:sz="0" w:space="0" w:color="auto"/>
            <w:left w:val="none" w:sz="0" w:space="0" w:color="auto"/>
            <w:bottom w:val="none" w:sz="0" w:space="0" w:color="auto"/>
            <w:right w:val="none" w:sz="0" w:space="0" w:color="auto"/>
          </w:divBdr>
        </w:div>
      </w:divsChild>
    </w:div>
    <w:div w:id="412706973">
      <w:bodyDiv w:val="1"/>
      <w:marLeft w:val="0"/>
      <w:marRight w:val="0"/>
      <w:marTop w:val="0"/>
      <w:marBottom w:val="0"/>
      <w:divBdr>
        <w:top w:val="none" w:sz="0" w:space="0" w:color="auto"/>
        <w:left w:val="none" w:sz="0" w:space="0" w:color="auto"/>
        <w:bottom w:val="none" w:sz="0" w:space="0" w:color="auto"/>
        <w:right w:val="none" w:sz="0" w:space="0" w:color="auto"/>
      </w:divBdr>
    </w:div>
    <w:div w:id="686906948">
      <w:bodyDiv w:val="1"/>
      <w:marLeft w:val="0"/>
      <w:marRight w:val="0"/>
      <w:marTop w:val="0"/>
      <w:marBottom w:val="0"/>
      <w:divBdr>
        <w:top w:val="none" w:sz="0" w:space="0" w:color="auto"/>
        <w:left w:val="none" w:sz="0" w:space="0" w:color="auto"/>
        <w:bottom w:val="none" w:sz="0" w:space="0" w:color="auto"/>
        <w:right w:val="none" w:sz="0" w:space="0" w:color="auto"/>
      </w:divBdr>
      <w:divsChild>
        <w:div w:id="1662924488">
          <w:marLeft w:val="0"/>
          <w:marRight w:val="0"/>
          <w:marTop w:val="0"/>
          <w:marBottom w:val="0"/>
          <w:divBdr>
            <w:top w:val="none" w:sz="0" w:space="0" w:color="auto"/>
            <w:left w:val="none" w:sz="0" w:space="0" w:color="auto"/>
            <w:bottom w:val="none" w:sz="0" w:space="0" w:color="auto"/>
            <w:right w:val="none" w:sz="0" w:space="0" w:color="auto"/>
          </w:divBdr>
          <w:divsChild>
            <w:div w:id="1593200611">
              <w:marLeft w:val="0"/>
              <w:marRight w:val="0"/>
              <w:marTop w:val="0"/>
              <w:marBottom w:val="0"/>
              <w:divBdr>
                <w:top w:val="none" w:sz="0" w:space="0" w:color="auto"/>
                <w:left w:val="none" w:sz="0" w:space="0" w:color="auto"/>
                <w:bottom w:val="none" w:sz="0" w:space="0" w:color="auto"/>
                <w:right w:val="none" w:sz="0" w:space="0" w:color="auto"/>
              </w:divBdr>
              <w:divsChild>
                <w:div w:id="1018627435">
                  <w:marLeft w:val="0"/>
                  <w:marRight w:val="0"/>
                  <w:marTop w:val="0"/>
                  <w:marBottom w:val="0"/>
                  <w:divBdr>
                    <w:top w:val="none" w:sz="0" w:space="0" w:color="auto"/>
                    <w:left w:val="none" w:sz="0" w:space="0" w:color="auto"/>
                    <w:bottom w:val="none" w:sz="0" w:space="0" w:color="auto"/>
                    <w:right w:val="none" w:sz="0" w:space="0" w:color="auto"/>
                  </w:divBdr>
                  <w:divsChild>
                    <w:div w:id="17068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7570">
          <w:marLeft w:val="0"/>
          <w:marRight w:val="0"/>
          <w:marTop w:val="0"/>
          <w:marBottom w:val="0"/>
          <w:divBdr>
            <w:top w:val="none" w:sz="0" w:space="0" w:color="auto"/>
            <w:left w:val="none" w:sz="0" w:space="0" w:color="auto"/>
            <w:bottom w:val="none" w:sz="0" w:space="0" w:color="auto"/>
            <w:right w:val="none" w:sz="0" w:space="0" w:color="auto"/>
          </w:divBdr>
        </w:div>
      </w:divsChild>
    </w:div>
    <w:div w:id="195736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itat.org/carter-work-project" TargetMode="External"/><Relationship Id="rId13" Type="http://schemas.openxmlformats.org/officeDocument/2006/relationships/hyperlink" Target="http://www.youtube.com/strongtie" TargetMode="External"/><Relationship Id="rId3" Type="http://schemas.openxmlformats.org/officeDocument/2006/relationships/settings" Target="settings.xml"/><Relationship Id="rId7" Type="http://schemas.openxmlformats.org/officeDocument/2006/relationships/hyperlink" Target="http://www.strongtie.com/" TargetMode="External"/><Relationship Id="rId12" Type="http://schemas.openxmlformats.org/officeDocument/2006/relationships/hyperlink" Target="http://www.twitter.com/strongt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strongti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strongtie.com" TargetMode="External"/><Relationship Id="rId4" Type="http://schemas.openxmlformats.org/officeDocument/2006/relationships/webSettings" Target="webSettings.xml"/><Relationship Id="rId9" Type="http://schemas.openxmlformats.org/officeDocument/2006/relationships/hyperlink" Target="https://news.strongtie.com/releases/giving-and-partnerships" TargetMode="External"/><Relationship Id="rId14" Type="http://schemas.openxmlformats.org/officeDocument/2006/relationships/hyperlink" Target="http://www.linkedin.com/company/simpson-strong-t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587</Words>
  <Characters>3470</Characters>
  <Application>Microsoft Office Word</Application>
  <DocSecurity>0</DocSecurity>
  <Lines>58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Jaylene Gilstrap</dc:creator>
  <cp:keywords/>
  <dc:description/>
  <cp:lastModifiedBy>Katy Tomasulo</cp:lastModifiedBy>
  <cp:revision>3</cp:revision>
  <dcterms:created xsi:type="dcterms:W3CDTF">2026-06-03T17:09:00Z</dcterms:created>
  <dcterms:modified xsi:type="dcterms:W3CDTF">2026-06-03T17:17:00Z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cef87bf8675eaa972ff8017cddda8c11a9f9c9b2acb809f2c54b1521c8d62836</vt:lpwstr>
  </property>
</Properties>
</file>