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2157413" cy="57588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7413" cy="5758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Informacja prasowa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spacing w:after="240" w:lineRule="auto"/>
        <w:rPr>
          <w:b w:val="1"/>
          <w:bCs w:val="1"/>
        </w:rPr>
      </w:pPr>
      <w:bookmarkStart w:colFirst="0" w:colLast="0" w:name="_8zelm4s31rn7" w:id="0"/>
      <w:bookmarkEnd w:id="0"/>
      <w:r w:rsidDel="00000000" w:rsidR="00000000" w:rsidRPr="00000000">
        <w:rPr>
          <w:b w:val="1"/>
          <w:bCs w:val="1"/>
          <w:rtl w:val="0"/>
        </w:rPr>
        <w:t xml:space="preserve">88-letnia Pani Aleksandra ukończyła swój czwarty Runmageddon. Relacja ze śląskiej edycji wydarzenia w Katowicach</w:t>
      </w:r>
    </w:p>
    <w:p w:rsidR="00000000" w:rsidDel="00000000" w:rsidP="00000000" w:rsidRDefault="00000000" w:rsidRPr="00000000" w14:paraId="00000004">
      <w:pPr>
        <w:spacing w:after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 miniony weekend najpopularniejszy cykl biegów z przeszkodami w Polsce powrócił do Katowic, aby zapewnić wszystkim fanom adrenaliny masę zabawy, emocji i porządnego wycisku. Śmiałkowie sprawdzili swoje siły na trasach o różnorodnym stopniu intensywności, gdzie czekały na nich przygotowane przez organizatorów niespodzianki, tj. nowe przeszkody czy znaczne przewyższenia. Wydarzenie przyciągnęło zarówno indywidualnych uczestników, jak i rodziny, paczki znajomych czy ekipy firmowe. Gwiazdą i największą inspiracją śląskiej edycji okazała się jednak Pani Aleksandra – 88-latka, która z sukcesem pokonała swój czwarty Runmageddon, udowadniając, że siła i charakter nie są zależne od wieku. Wydarzenie odbyło się dzięki współpracy ze Spółką Restrukturyzacji Kopalń. </w:t>
      </w:r>
    </w:p>
    <w:p w:rsidR="00000000" w:rsidDel="00000000" w:rsidP="00000000" w:rsidRDefault="00000000" w:rsidRPr="00000000" w14:paraId="00000005">
      <w:pPr>
        <w:spacing w:after="240" w:lineRule="auto"/>
        <w:rPr/>
      </w:pPr>
      <w:r w:rsidDel="00000000" w:rsidR="00000000" w:rsidRPr="00000000">
        <w:rPr>
          <w:rtl w:val="0"/>
        </w:rPr>
        <w:t xml:space="preserve">Śląska</w:t>
      </w:r>
      <w:r w:rsidDel="00000000" w:rsidR="00000000" w:rsidRPr="00000000">
        <w:rPr>
          <w:rtl w:val="0"/>
        </w:rPr>
        <w:t xml:space="preserve"> lokalizacja dała organizatorom szeroki wachlarz możliwości w kwestii planowania tras oraz pełnego wykorzystania zróżnicowanego, industrialnego terenu.Dzięki temu, uczestnicy mieli szansę wyjść ze swojej strefy komfortu oraz przełamać codzienną rutynę, w czym znacznie pomogły im litry błota, przeszkód oraz wyzwań czekających na trasie. </w:t>
      </w:r>
    </w:p>
    <w:p w:rsidR="00000000" w:rsidDel="00000000" w:rsidP="00000000" w:rsidRDefault="00000000" w:rsidRPr="00000000" w14:paraId="00000006">
      <w:pPr>
        <w:spacing w:after="240" w:lineRule="auto"/>
        <w:rPr/>
      </w:pPr>
      <w:r w:rsidDel="00000000" w:rsidR="00000000" w:rsidRPr="00000000">
        <w:rPr>
          <w:rtl w:val="0"/>
        </w:rPr>
        <w:t xml:space="preserve">–</w:t>
      </w:r>
      <w:r w:rsidDel="00000000" w:rsidR="00000000" w:rsidRPr="00000000">
        <w:rPr>
          <w:i w:val="1"/>
          <w:iCs w:val="1"/>
          <w:rtl w:val="0"/>
        </w:rPr>
        <w:t xml:space="preserve"> Hałda Kostuchna to miejsce o niesamowitym, surowym charakterze, które doskonale współgra z klimatem Runmageddonu. Na uczestników czekała cała masa błota, zaskakujących przeszkód oraz solidna dawka potu i uśmiechu</w:t>
      </w:r>
      <w:r w:rsidDel="00000000" w:rsidR="00000000" w:rsidRPr="00000000">
        <w:rPr>
          <w:rtl w:val="0"/>
        </w:rPr>
        <w:t xml:space="preserve"> – mówi Marcin Kulczycki, dyrektor Runmageddonu w Katowicach.</w:t>
      </w:r>
    </w:p>
    <w:p w:rsidR="00000000" w:rsidDel="00000000" w:rsidP="00000000" w:rsidRDefault="00000000" w:rsidRPr="00000000" w14:paraId="00000007">
      <w:pPr>
        <w:pStyle w:val="Heading3"/>
        <w:spacing w:after="240" w:lineRule="auto"/>
        <w:rPr>
          <w:b w:val="1"/>
          <w:bCs w:val="1"/>
          <w:color w:val="000000"/>
        </w:rPr>
      </w:pPr>
      <w:bookmarkStart w:colFirst="0" w:colLast="0" w:name="_gdsza0d29dvc" w:id="1"/>
      <w:bookmarkEnd w:id="1"/>
      <w:r w:rsidDel="00000000" w:rsidR="00000000" w:rsidRPr="00000000">
        <w:rPr>
          <w:b w:val="1"/>
          <w:bCs w:val="1"/>
          <w:color w:val="000000"/>
          <w:rtl w:val="0"/>
        </w:rPr>
        <w:t xml:space="preserve">Wyjątkowa inspiracja i niespodzianki na Runmageddonie</w:t>
      </w:r>
    </w:p>
    <w:p w:rsidR="00000000" w:rsidDel="00000000" w:rsidP="00000000" w:rsidRDefault="00000000" w:rsidRPr="00000000" w14:paraId="00000008">
      <w:pPr>
        <w:spacing w:after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O wyjątkowej skali wyzwań przygotowanych przez organizatorów w Katowicach najlepiej świadczy podsumowanie liczbowe z tego wydarzenia. Zawodnicy musieli zmierzyć się z potężnym wyzwaniem kondycyjnym, jako że łączne przewyższenia na trasie wyniosły aż 428 metrów. W śląskiej edycji zadebiutowała również zupełnie nowa, wymagająca przeszkoda o nazwie Elevator, która przetestowała siłę mięśni i charakter startujących.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lineRule="auto"/>
        <w:rPr/>
      </w:pPr>
      <w:r w:rsidDel="00000000" w:rsidR="00000000" w:rsidRPr="00000000">
        <w:rPr>
          <w:rtl w:val="0"/>
        </w:rPr>
        <w:t xml:space="preserve">Ponadto n</w:t>
      </w:r>
      <w:r w:rsidDel="00000000" w:rsidR="00000000" w:rsidRPr="00000000">
        <w:rPr>
          <w:rtl w:val="0"/>
        </w:rPr>
        <w:t xml:space="preserve">a śląskim Runmageddonie pojawiła się wyjątkowa postać, która skradła serca wszystkich kibiców i uczestników. Pani Aleksandra, która w tym roku skończyła 88 lat, wystartowała i z sukcesem ukończyła swój już 4. Runmageddon w życiu. Swoją postawą udowadnia, że wiek to tylko liczba, a jej głównym celem jest inspirowanie innych do tego, że ruch to podstawa i trzeba działać niezależnie od metryki.</w:t>
      </w:r>
    </w:p>
    <w:p w:rsidR="00000000" w:rsidDel="00000000" w:rsidP="00000000" w:rsidRDefault="00000000" w:rsidRPr="00000000" w14:paraId="0000000A">
      <w:pPr>
        <w:spacing w:after="240" w:lineRule="auto"/>
        <w:rPr/>
      </w:pP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i w:val="1"/>
          <w:iCs w:val="1"/>
          <w:rtl w:val="0"/>
        </w:rPr>
        <w:t xml:space="preserve">Jesteśmy absolutnie pełni podziwu i dumni, że pani Aleksandra jest częścią naszej społeczności. To żywy dowód na to, że siła i charakter nie mają wieku. Pani Aleksandra niesie niesamowite przesłanie i inspiruje tysiące osób w całym kraju. Chcemy w wyjątkowy sposób uczcić jej determinację, dlatego już 13 czerwca podczas Runmageddonu w Łodzi odbędzie się specjalna, dedykowana jej seria biegowa, na którą już teraz serdecznie zapraszamy wszystkich, którzy chcą podjąć się wyzwania wspólnie z Panią Aleksandrą</w:t>
      </w:r>
      <w:r w:rsidDel="00000000" w:rsidR="00000000" w:rsidRPr="00000000">
        <w:rPr>
          <w:rtl w:val="0"/>
        </w:rPr>
        <w:t xml:space="preserve"> – podkreśla Marcin Kulczycki, dyrektor Runmageddonu w Katowicach.</w:t>
      </w:r>
    </w:p>
    <w:p w:rsidR="00000000" w:rsidDel="00000000" w:rsidP="00000000" w:rsidRDefault="00000000" w:rsidRPr="00000000" w14:paraId="0000000B">
      <w:pPr>
        <w:pStyle w:val="Heading3"/>
        <w:spacing w:after="240" w:lineRule="auto"/>
        <w:rPr>
          <w:b w:val="1"/>
          <w:bCs w:val="1"/>
          <w:color w:val="000000"/>
        </w:rPr>
      </w:pPr>
      <w:bookmarkStart w:colFirst="0" w:colLast="0" w:name="_6qdb9r5vc408" w:id="2"/>
      <w:bookmarkEnd w:id="2"/>
      <w:r w:rsidDel="00000000" w:rsidR="00000000" w:rsidRPr="00000000">
        <w:rPr>
          <w:b w:val="1"/>
          <w:bCs w:val="1"/>
          <w:color w:val="000000"/>
          <w:rtl w:val="0"/>
        </w:rPr>
        <w:t xml:space="preserve">Różne poziomy intensywności, ta sama dawka emocji</w:t>
      </w:r>
    </w:p>
    <w:p w:rsidR="00000000" w:rsidDel="00000000" w:rsidP="00000000" w:rsidRDefault="00000000" w:rsidRPr="00000000" w14:paraId="0000000C">
      <w:pPr>
        <w:spacing w:after="240" w:lineRule="auto"/>
        <w:rPr/>
      </w:pPr>
      <w:r w:rsidDel="00000000" w:rsidR="00000000" w:rsidRPr="00000000">
        <w:rPr>
          <w:rtl w:val="0"/>
        </w:rPr>
        <w:t xml:space="preserve">Śląski Runmageddon dał zawodnikom szansę na start w formułach o różnym stopniu intensywności, dzięki czemu dopasowane pod siebie wyzwanie znaleźli tu zarówno debiutanci, jak i osoby poszukujące większej dawki emocji i adrenaliny.</w:t>
      </w:r>
    </w:p>
    <w:p w:rsidR="00000000" w:rsidDel="00000000" w:rsidP="00000000" w:rsidRDefault="00000000" w:rsidRPr="00000000" w14:paraId="0000000D">
      <w:pPr>
        <w:spacing w:after="240" w:lineRule="auto"/>
        <w:rPr/>
      </w:pPr>
      <w:r w:rsidDel="00000000" w:rsidR="00000000" w:rsidRPr="00000000">
        <w:rPr>
          <w:rtl w:val="0"/>
        </w:rPr>
        <w:t xml:space="preserve">Intro (¼) to najkrótsza dostępna formuła licząca 3 km z ponad 15 przeszkodami, która świetnie sprawdziła się u osób rozpoczynających przygodę z biegami przeszkodowymi. Dobrym wyborem dla zawodników poszukujących większego wyzwania był Rekrut (1/2), czyli 6 km trasy z ponad 30 przeszkodami, dostępny również w wersji nocnej. Najbardziej wymagającą formułą podczas edycji w Katowicach był Runmageddon – 12 km trasy z ponad 50 przeszkodami.</w:t>
      </w:r>
    </w:p>
    <w:p w:rsidR="00000000" w:rsidDel="00000000" w:rsidP="00000000" w:rsidRDefault="00000000" w:rsidRPr="00000000" w14:paraId="0000000E">
      <w:pPr>
        <w:spacing w:after="240" w:lineRule="auto"/>
        <w:ind w:left="0" w:firstLine="0"/>
        <w:rPr/>
      </w:pPr>
      <w:r w:rsidDel="00000000" w:rsidR="00000000" w:rsidRPr="00000000">
        <w:rPr>
          <w:rtl w:val="0"/>
        </w:rPr>
        <w:t xml:space="preserve">Ukończenie formuł Rekrut (½) oraz pełnego dystansu Runmageddonu przybliżyło startujących do zdobycia upragnionego tytułu Weterana, przyznawanego zawodnikom, którzy w jednym sezonie ukończą trzy flagowe formaty (w tym najcięższy - Hardcore - liczący 21 km i 70 przeszkód).</w:t>
      </w:r>
    </w:p>
    <w:p w:rsidR="00000000" w:rsidDel="00000000" w:rsidP="00000000" w:rsidRDefault="00000000" w:rsidRPr="00000000" w14:paraId="0000000F">
      <w:pPr>
        <w:spacing w:after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  <w:t xml:space="preserve">Runmageddon na Hałdzie Kostuchna okazał się również doskonałą alternatywą na aktywny, rodzinny weekend w otoczeniu przyrody. Dzieci w wieku 4-12 lat mogły przeżyć swoją własną przygodę na 1-kilometrowej trasie formuły Kids. Młodzież w wieku 12-15 lat testowała siłę i charakter w formule Intro U-16 (¼), stanowiącej bezpośrednie odzwierciedlenie trasy dla dorosłych. Emocje towarzyszyły również formule Family – na dystansie 2 kilometrów i 15 przeszkód dzieci startowały ramię w ramię ze swoimi rodzicami i bliskimi.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spacing w:after="240" w:lineRule="auto"/>
        <w:rPr>
          <w:b w:val="1"/>
          <w:bCs w:val="1"/>
          <w:color w:val="000000"/>
        </w:rPr>
      </w:pPr>
      <w:bookmarkStart w:colFirst="0" w:colLast="0" w:name="_2kq0267enpav" w:id="3"/>
      <w:bookmarkEnd w:id="3"/>
      <w:r w:rsidDel="00000000" w:rsidR="00000000" w:rsidRPr="00000000">
        <w:rPr>
          <w:b w:val="1"/>
          <w:bCs w:val="1"/>
          <w:color w:val="000000"/>
          <w:rtl w:val="0"/>
        </w:rPr>
        <w:t xml:space="preserve">Miasteczko biegowe pełne dodatkowych atrakcji</w:t>
      </w:r>
    </w:p>
    <w:p w:rsidR="00000000" w:rsidDel="00000000" w:rsidP="00000000" w:rsidRDefault="00000000" w:rsidRPr="00000000" w14:paraId="00000011">
      <w:pPr>
        <w:spacing w:after="240" w:lineRule="auto"/>
        <w:rPr/>
      </w:pPr>
      <w:r w:rsidDel="00000000" w:rsidR="00000000" w:rsidRPr="00000000">
        <w:rPr>
          <w:rtl w:val="0"/>
        </w:rPr>
        <w:t xml:space="preserve">N</w:t>
      </w:r>
      <w:r w:rsidDel="00000000" w:rsidR="00000000" w:rsidRPr="00000000">
        <w:rPr>
          <w:rtl w:val="0"/>
        </w:rPr>
        <w:t xml:space="preserve">a terenie wydarzenia funkcjonowało rozbudowane i tętniące życiem miasteczko biegowe. Zarówno na uczestników, jak i licznie zgromadzonych kibiców czekała masa dodatkowych atrakcji w postaci rozbudowanych stref partnerów, konkursów z nagrodami czy dodatkowych sportowych wyzwań. Po zakończonej zabawie Runmageddończycy mogli zregenerować swoje siły w strefie gastronomicznej. Całe wydarzenie zostało zrealizowane w ścisłej współpracy z lokalnymi instytucjami, kładąc najwyższy nacisk na dbałość o najwyższe standardy bezpieczeństwa i zdrowie uczestników.</w:t>
      </w:r>
    </w:p>
    <w:p w:rsidR="00000000" w:rsidDel="00000000" w:rsidP="00000000" w:rsidRDefault="00000000" w:rsidRPr="00000000" w14:paraId="00000012">
      <w:pPr>
        <w:spacing w:after="240" w:lineRule="auto"/>
        <w:rPr/>
      </w:pPr>
      <w:r w:rsidDel="00000000" w:rsidR="00000000" w:rsidRPr="00000000">
        <w:rPr>
          <w:rtl w:val="0"/>
        </w:rPr>
        <w:t xml:space="preserve">Kolejne ekstremalne wyzwania i zapisy na nadchodzące edycje cyklu są dostępne na oficjalnej stronie organizatora: </w:t>
      </w:r>
      <w:hyperlink r:id="rId7">
        <w:r w:rsidDel="00000000" w:rsidR="00000000" w:rsidRPr="00000000">
          <w:rPr>
            <w:u w:val="single"/>
            <w:rtl w:val="0"/>
          </w:rPr>
          <w:t xml:space="preserve">www.runmageddon.pl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3">
      <w:pPr>
        <w:spacing w:after="240" w:line="276" w:lineRule="auto"/>
        <w:jc w:val="both"/>
        <w:rPr/>
      </w:pPr>
      <w:r w:rsidDel="00000000" w:rsidR="00000000" w:rsidRPr="00000000">
        <w:rPr>
          <w:sz w:val="18"/>
          <w:szCs w:val="18"/>
          <w:rtl w:val="0"/>
        </w:rPr>
        <w:t xml:space="preserve">Runmageddon S.A. to właściciel i operator jednej z najbardziej rozpoznawalnych marek sportowych w Polsce, czyli cyklu biegów z przeszkodami Runmageddon. Spółka odpowiada za rozwój, strategię i komercjalizację brandu, zarządzając szerokim portfelem projektów w obszarze sportu, rekreacji, rozrywki i e-commerce, w tym sieci siłowni, firmowego sklepu czy Generacji Runmageddon skupiającej szereg inicjatyw i produktów dla dzieci i rodziców. Misją holdingu jest tworzenie angażujących, wielowymiarowych doświadczeń, które łączą aktywność fizyczną, społeczność i lifestyle. Więcej informacji na temat firmy można znaleźć na </w:t>
      </w:r>
      <w:hyperlink r:id="rId8">
        <w:r w:rsidDel="00000000" w:rsidR="00000000" w:rsidRPr="00000000">
          <w:rPr>
            <w:sz w:val="18"/>
            <w:szCs w:val="18"/>
            <w:u w:val="single"/>
            <w:rtl w:val="0"/>
          </w:rPr>
          <w:t xml:space="preserve">www.runmageddon.pl</w:t>
        </w:r>
      </w:hyperlink>
      <w:r w:rsidDel="00000000" w:rsidR="00000000" w:rsidRPr="00000000">
        <w:rPr>
          <w:sz w:val="18"/>
          <w:szCs w:val="18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www.runmageddon.pl" TargetMode="External"/><Relationship Id="rId8" Type="http://schemas.openxmlformats.org/officeDocument/2006/relationships/hyperlink" Target="http://www.runmageddo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