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54CC" w14:textId="1972306B" w:rsidR="00FF6E9F" w:rsidRPr="00482570" w:rsidRDefault="00EE7800" w:rsidP="00FF6E9F">
      <w:pPr>
        <w:spacing w:before="240" w:after="120"/>
        <w:jc w:val="center"/>
        <w:rPr>
          <w:b/>
          <w:bCs/>
          <w:sz w:val="44"/>
          <w:szCs w:val="44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4CB840BA" wp14:editId="6B54FE1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AE50492A-0FC3-4E00-B98A-E129AF93D3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E9F" w:rsidRPr="00482570">
        <w:rPr>
          <w:b/>
          <w:bCs/>
          <w:sz w:val="44"/>
          <w:szCs w:val="44"/>
        </w:rPr>
        <w:t>EL RUIDO IBÉRICO LLEGA A</w:t>
      </w:r>
      <w:r w:rsidR="00482570">
        <w:rPr>
          <w:b/>
          <w:bCs/>
          <w:sz w:val="44"/>
          <w:szCs w:val="44"/>
        </w:rPr>
        <w:t xml:space="preserve"> LA CIUDAD DE MÉXICO</w:t>
      </w:r>
      <w:r w:rsidR="00FF6E9F" w:rsidRPr="00482570">
        <w:rPr>
          <w:b/>
          <w:bCs/>
          <w:sz w:val="44"/>
          <w:szCs w:val="44"/>
        </w:rPr>
        <w:t xml:space="preserve"> UNA CITA HISTÓRICA CON EL PUNK EN ESPAÑOL</w:t>
      </w:r>
    </w:p>
    <w:p w14:paraId="3518ECF4" w14:textId="77777777" w:rsidR="00FF6E9F" w:rsidRDefault="00FF6E9F" w:rsidP="00FF6E9F">
      <w:pPr>
        <w:spacing w:before="240" w:after="120"/>
        <w:jc w:val="center"/>
        <w:rPr>
          <w:b/>
          <w:bCs/>
          <w:sz w:val="36"/>
          <w:szCs w:val="36"/>
        </w:rPr>
      </w:pPr>
      <w:r w:rsidRPr="00482570">
        <w:rPr>
          <w:b/>
          <w:bCs/>
          <w:sz w:val="36"/>
          <w:szCs w:val="36"/>
        </w:rPr>
        <w:t>28 DE NOVIEMBRE – PABELLÓN OESTE DEL PALACIO DE LOS DEPORTES</w:t>
      </w:r>
    </w:p>
    <w:p w14:paraId="4807EB88" w14:textId="48F39012" w:rsidR="00482570" w:rsidRPr="00482570" w:rsidRDefault="00482570" w:rsidP="00FF6E9F">
      <w:pPr>
        <w:spacing w:before="240"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Preventa Banamex: </w:t>
      </w:r>
      <w:r w:rsidR="00EE7800">
        <w:rPr>
          <w:b/>
          <w:bCs/>
          <w:sz w:val="36"/>
          <w:szCs w:val="36"/>
        </w:rPr>
        <w:t xml:space="preserve">3 de junio, 11:00 a.m. </w:t>
      </w:r>
    </w:p>
    <w:p w14:paraId="79DBCE09" w14:textId="655FD247" w:rsidR="00FF6E9F" w:rsidRPr="00482570" w:rsidRDefault="00FF6E9F" w:rsidP="00FF6E9F">
      <w:pPr>
        <w:spacing w:before="240" w:after="120"/>
        <w:jc w:val="center"/>
        <w:rPr>
          <w:i/>
          <w:iCs/>
        </w:rPr>
      </w:pPr>
      <w:r w:rsidRPr="00482570">
        <w:rPr>
          <w:b/>
          <w:bCs/>
          <w:i/>
          <w:iCs/>
        </w:rPr>
        <w:t>Invasión Ibérica:</w:t>
      </w:r>
      <w:r w:rsidRPr="00482570">
        <w:rPr>
          <w:i/>
          <w:iCs/>
        </w:rPr>
        <w:t xml:space="preserve"> Por primera vez en México, </w:t>
      </w:r>
      <w:r w:rsidRPr="00482570">
        <w:rPr>
          <w:b/>
          <w:bCs/>
          <w:i/>
          <w:iCs/>
        </w:rPr>
        <w:t>Segismundo Toxicómano</w:t>
      </w:r>
      <w:r w:rsidRPr="00482570">
        <w:rPr>
          <w:i/>
          <w:iCs/>
        </w:rPr>
        <w:t xml:space="preserve"> y </w:t>
      </w:r>
      <w:proofErr w:type="spellStart"/>
      <w:r w:rsidRPr="00482570">
        <w:rPr>
          <w:b/>
          <w:bCs/>
          <w:i/>
          <w:iCs/>
        </w:rPr>
        <w:t>Bihotza</w:t>
      </w:r>
      <w:proofErr w:type="spellEnd"/>
      <w:r w:rsidRPr="00482570">
        <w:rPr>
          <w:i/>
          <w:iCs/>
        </w:rPr>
        <w:t xml:space="preserve"> aterrizan para demostrar el poder del punk </w:t>
      </w:r>
      <w:proofErr w:type="spellStart"/>
      <w:r w:rsidRPr="00482570">
        <w:rPr>
          <w:i/>
          <w:iCs/>
        </w:rPr>
        <w:t>euskaldun</w:t>
      </w:r>
      <w:proofErr w:type="spellEnd"/>
      <w:r w:rsidRPr="00482570">
        <w:rPr>
          <w:i/>
          <w:iCs/>
        </w:rPr>
        <w:t xml:space="preserve"> y melódico.</w:t>
      </w:r>
    </w:p>
    <w:p w14:paraId="007C3B3D" w14:textId="2812C7C9" w:rsidR="00FF6E9F" w:rsidRPr="00482570" w:rsidRDefault="00FF6E9F" w:rsidP="00FF6E9F">
      <w:pPr>
        <w:spacing w:before="240" w:after="120"/>
        <w:jc w:val="center"/>
        <w:rPr>
          <w:i/>
          <w:iCs/>
        </w:rPr>
      </w:pPr>
      <w:r w:rsidRPr="00482570">
        <w:rPr>
          <w:b/>
          <w:bCs/>
          <w:i/>
          <w:iCs/>
        </w:rPr>
        <w:t>Aniversario Exclusivo:</w:t>
      </w:r>
      <w:r w:rsidRPr="00482570">
        <w:rPr>
          <w:i/>
          <w:iCs/>
        </w:rPr>
        <w:t xml:space="preserve"> </w:t>
      </w:r>
      <w:r w:rsidRPr="00482570">
        <w:rPr>
          <w:b/>
          <w:bCs/>
          <w:i/>
          <w:iCs/>
        </w:rPr>
        <w:t>Kaos Urbano</w:t>
      </w:r>
      <w:r w:rsidRPr="00482570">
        <w:rPr>
          <w:i/>
          <w:iCs/>
        </w:rPr>
        <w:t xml:space="preserve"> celebra tres décadas de resistencia con su gira de XXX años, siendo este su único </w:t>
      </w:r>
      <w:proofErr w:type="gramStart"/>
      <w:r w:rsidRPr="00482570">
        <w:rPr>
          <w:i/>
          <w:iCs/>
        </w:rPr>
        <w:t>show</w:t>
      </w:r>
      <w:proofErr w:type="gramEnd"/>
      <w:r w:rsidRPr="00482570">
        <w:rPr>
          <w:i/>
          <w:iCs/>
        </w:rPr>
        <w:t xml:space="preserve"> programado en el país.</w:t>
      </w:r>
    </w:p>
    <w:p w14:paraId="38F95253" w14:textId="73872343" w:rsidR="00FF6E9F" w:rsidRPr="00482570" w:rsidRDefault="00FF6E9F" w:rsidP="00FF6E9F">
      <w:pPr>
        <w:spacing w:before="240" w:after="120"/>
        <w:jc w:val="center"/>
        <w:rPr>
          <w:i/>
          <w:iCs/>
        </w:rPr>
      </w:pPr>
      <w:r w:rsidRPr="00482570">
        <w:rPr>
          <w:b/>
          <w:bCs/>
          <w:i/>
          <w:iCs/>
        </w:rPr>
        <w:t>Estreno Editorial:</w:t>
      </w:r>
      <w:r w:rsidRPr="00482570">
        <w:rPr>
          <w:i/>
          <w:iCs/>
        </w:rPr>
        <w:t xml:space="preserve"> </w:t>
      </w:r>
      <w:proofErr w:type="spellStart"/>
      <w:r w:rsidRPr="00482570">
        <w:rPr>
          <w:b/>
          <w:bCs/>
          <w:i/>
          <w:iCs/>
        </w:rPr>
        <w:t>Boikot</w:t>
      </w:r>
      <w:proofErr w:type="spellEnd"/>
      <w:r w:rsidRPr="00482570">
        <w:rPr>
          <w:i/>
          <w:iCs/>
        </w:rPr>
        <w:t xml:space="preserve"> regresa a los escenarios mexicanos para presentar oficialmente los temas de su más reciente producción discográfica.</w:t>
      </w:r>
    </w:p>
    <w:p w14:paraId="4FD818B6" w14:textId="77777777" w:rsidR="00FF6E9F" w:rsidRPr="00482570" w:rsidRDefault="00FF6E9F" w:rsidP="00FF6E9F">
      <w:pPr>
        <w:spacing w:before="240" w:after="120"/>
        <w:jc w:val="center"/>
        <w:rPr>
          <w:i/>
          <w:iCs/>
        </w:rPr>
      </w:pPr>
      <w:r w:rsidRPr="00482570">
        <w:rPr>
          <w:b/>
          <w:bCs/>
          <w:i/>
          <w:iCs/>
        </w:rPr>
        <w:t>Talento Local:</w:t>
      </w:r>
      <w:r w:rsidRPr="00482570">
        <w:rPr>
          <w:i/>
          <w:iCs/>
        </w:rPr>
        <w:t xml:space="preserve"> </w:t>
      </w:r>
      <w:r w:rsidRPr="00482570">
        <w:rPr>
          <w:b/>
          <w:bCs/>
          <w:i/>
          <w:iCs/>
        </w:rPr>
        <w:t xml:space="preserve">Los </w:t>
      </w:r>
      <w:proofErr w:type="spellStart"/>
      <w:r w:rsidRPr="00482570">
        <w:rPr>
          <w:b/>
          <w:bCs/>
          <w:i/>
          <w:iCs/>
        </w:rPr>
        <w:t>Provos</w:t>
      </w:r>
      <w:proofErr w:type="spellEnd"/>
      <w:r w:rsidRPr="00482570">
        <w:rPr>
          <w:i/>
          <w:iCs/>
        </w:rPr>
        <w:t>, la nueva cara del punk en la CDMX, se unen como invitados especiales para representar la escena independiente del país.</w:t>
      </w:r>
    </w:p>
    <w:p w14:paraId="7102F602" w14:textId="2103D2E8" w:rsidR="00FF6E9F" w:rsidRDefault="00FF6E9F" w:rsidP="00FF6E9F">
      <w:pPr>
        <w:spacing w:before="240" w:after="120"/>
        <w:jc w:val="both"/>
      </w:pPr>
      <w:r w:rsidRPr="00FF6E9F">
        <w:t xml:space="preserve">El próximo </w:t>
      </w:r>
      <w:r w:rsidRPr="00FF6E9F">
        <w:rPr>
          <w:b/>
          <w:bCs/>
        </w:rPr>
        <w:t>28 de noviembre</w:t>
      </w:r>
      <w:r w:rsidRPr="00FF6E9F">
        <w:t xml:space="preserve">, el </w:t>
      </w:r>
      <w:r w:rsidRPr="00FF6E9F">
        <w:rPr>
          <w:b/>
          <w:bCs/>
        </w:rPr>
        <w:t>Pabellón Oeste del Palacio de los Deportes</w:t>
      </w:r>
      <w:r w:rsidRPr="00FF6E9F">
        <w:t xml:space="preserve"> se transformará en el epicentro del punk en español con la llegada de cinco de las agrupaciones más influyentes y combativas del género. Este evento promete una jornada de "verdaderos guitarrazos" y distorsión, reuniendo leyendas consolidadas con las propuestas más frescas de la escena actual</w:t>
      </w:r>
      <w:r w:rsidR="4564477F">
        <w:t>,</w:t>
      </w:r>
      <w:r>
        <w:t xml:space="preserve"> </w:t>
      </w:r>
      <w:r w:rsidRPr="00FF6E9F">
        <w:t>Segismundo</w:t>
      </w:r>
      <w:r>
        <w:t xml:space="preserve"> </w:t>
      </w:r>
      <w:r w:rsidRPr="00FF6E9F">
        <w:t xml:space="preserve">Toxicómano (por primera vez en México), Kaos Urbano (Gira XXX años, único </w:t>
      </w:r>
      <w:proofErr w:type="gramStart"/>
      <w:r w:rsidRPr="00FF6E9F">
        <w:t>show</w:t>
      </w:r>
      <w:proofErr w:type="gramEnd"/>
      <w:r>
        <w:t xml:space="preserve"> </w:t>
      </w:r>
      <w:r w:rsidRPr="00FF6E9F">
        <w:t xml:space="preserve">en México), </w:t>
      </w:r>
      <w:proofErr w:type="spellStart"/>
      <w:r w:rsidRPr="00FF6E9F">
        <w:t>Boikot</w:t>
      </w:r>
      <w:proofErr w:type="spellEnd"/>
      <w:r w:rsidRPr="00FF6E9F">
        <w:t xml:space="preserve"> (presentación nuevo disco), </w:t>
      </w:r>
      <w:proofErr w:type="spellStart"/>
      <w:r w:rsidRPr="00FF6E9F">
        <w:t>Bihotza</w:t>
      </w:r>
      <w:proofErr w:type="spellEnd"/>
      <w:r w:rsidRPr="00FF6E9F">
        <w:t xml:space="preserve"> (primera vez en México)</w:t>
      </w:r>
      <w:r>
        <w:t xml:space="preserve"> </w:t>
      </w:r>
      <w:r w:rsidRPr="00FF6E9F">
        <w:t xml:space="preserve">y como artista invitado: Los </w:t>
      </w:r>
      <w:proofErr w:type="spellStart"/>
      <w:r w:rsidRPr="00FF6E9F">
        <w:t>Provos</w:t>
      </w:r>
      <w:proofErr w:type="spellEnd"/>
      <w:r w:rsidRPr="00FF6E9F">
        <w:t>.</w:t>
      </w:r>
    </w:p>
    <w:p w14:paraId="224043D8" w14:textId="77777777" w:rsidR="003E2DA5" w:rsidRDefault="003E2DA5" w:rsidP="00FF6E9F">
      <w:pPr>
        <w:spacing w:before="240" w:after="120"/>
        <w:jc w:val="both"/>
        <w:rPr>
          <w:b/>
          <w:bCs/>
        </w:rPr>
      </w:pPr>
    </w:p>
    <w:p w14:paraId="36AD5C3D" w14:textId="4650BBC5" w:rsidR="00FF6E9F" w:rsidRPr="00FF6E9F" w:rsidRDefault="00FF6E9F" w:rsidP="00FF6E9F">
      <w:pPr>
        <w:spacing w:before="240" w:after="120"/>
        <w:jc w:val="both"/>
        <w:rPr>
          <w:b/>
          <w:bCs/>
        </w:rPr>
      </w:pPr>
      <w:r w:rsidRPr="00FF6E9F">
        <w:rPr>
          <w:b/>
          <w:bCs/>
        </w:rPr>
        <w:lastRenderedPageBreak/>
        <w:t>SEGISMUNDO TOXICÓMANO</w:t>
      </w:r>
    </w:p>
    <w:p w14:paraId="33B85D6A" w14:textId="77777777" w:rsidR="00FF6E9F" w:rsidRPr="00FF6E9F" w:rsidRDefault="00FF6E9F" w:rsidP="00FF6E9F">
      <w:pPr>
        <w:spacing w:before="240" w:after="120"/>
        <w:jc w:val="both"/>
      </w:pPr>
      <w:r w:rsidRPr="00FF6E9F">
        <w:t>Desde Vitoria-Gasteiz llega por primera vez a México esta institución del punk vasco. Con casi 30 años de carrera y una trayectoria impecable de autoedición, vienen a dejar el alma con sus himnos de guerra. ¡Prepárate para recibir el impacto de una banda que ha compartido trinchera con los más grandes!</w:t>
      </w:r>
    </w:p>
    <w:p w14:paraId="42E46966" w14:textId="77777777" w:rsidR="00FF6E9F" w:rsidRPr="00FF6E9F" w:rsidRDefault="00FF6E9F" w:rsidP="00FF6E9F">
      <w:pPr>
        <w:spacing w:before="240" w:after="120"/>
        <w:jc w:val="both"/>
        <w:rPr>
          <w:b/>
          <w:bCs/>
        </w:rPr>
      </w:pPr>
      <w:r w:rsidRPr="00FF6E9F">
        <w:rPr>
          <w:b/>
          <w:bCs/>
        </w:rPr>
        <w:t>KAOS URBANO</w:t>
      </w:r>
    </w:p>
    <w:p w14:paraId="4FAC493E" w14:textId="77777777" w:rsidR="00FF6E9F" w:rsidRPr="00FF6E9F" w:rsidRDefault="00FF6E9F" w:rsidP="00FF6E9F">
      <w:pPr>
        <w:spacing w:before="240" w:after="120"/>
        <w:jc w:val="both"/>
      </w:pPr>
      <w:r w:rsidRPr="00FF6E9F">
        <w:t xml:space="preserve">¡Directo desde Madrid para celebrar tres décadas de resistencia </w:t>
      </w:r>
      <w:r w:rsidRPr="00FF6E9F">
        <w:rPr>
          <w:i/>
          <w:iCs/>
        </w:rPr>
        <w:t>skinhead</w:t>
      </w:r>
      <w:r w:rsidRPr="00FF6E9F">
        <w:t xml:space="preserve"> antifascista! Son la voz de los nadie, con letras combativas contra el fascismo y el sistema. En este único </w:t>
      </w:r>
      <w:proofErr w:type="gramStart"/>
      <w:r w:rsidRPr="00FF6E9F">
        <w:t>show</w:t>
      </w:r>
      <w:proofErr w:type="gramEnd"/>
      <w:r w:rsidRPr="00FF6E9F">
        <w:t xml:space="preserve"> en México, vienen a recordarnos por qué siguen siendo un referente indispensable de la lucha social a golpe de hardcore punk.</w:t>
      </w:r>
    </w:p>
    <w:p w14:paraId="1F82AB8A" w14:textId="77777777" w:rsidR="00FF6E9F" w:rsidRPr="00FF6E9F" w:rsidRDefault="00FF6E9F" w:rsidP="00FF6E9F">
      <w:pPr>
        <w:spacing w:before="240" w:after="120"/>
        <w:jc w:val="both"/>
        <w:rPr>
          <w:b/>
          <w:bCs/>
        </w:rPr>
      </w:pPr>
      <w:r w:rsidRPr="00FF6E9F">
        <w:rPr>
          <w:b/>
          <w:bCs/>
        </w:rPr>
        <w:t>BOIKOT</w:t>
      </w:r>
    </w:p>
    <w:p w14:paraId="72FB82B4" w14:textId="28B6CDEF" w:rsidR="00FF6E9F" w:rsidRPr="00FF6E9F" w:rsidRDefault="00FF6E9F" w:rsidP="00FF6E9F">
      <w:pPr>
        <w:spacing w:before="240" w:after="120"/>
        <w:jc w:val="both"/>
      </w:pPr>
      <w:r w:rsidRPr="00FF6E9F">
        <w:t xml:space="preserve">Los maestros del </w:t>
      </w:r>
      <w:r w:rsidR="6960B05F">
        <w:t>ska</w:t>
      </w:r>
      <w:r w:rsidR="64AC7AA2">
        <w:t xml:space="preserve"> </w:t>
      </w:r>
      <w:r w:rsidR="6960B05F">
        <w:t>punk</w:t>
      </w:r>
      <w:r w:rsidRPr="00FF6E9F">
        <w:t xml:space="preserve"> y hardcore melódico</w:t>
      </w:r>
      <w:r w:rsidR="417E2159">
        <w:t>,</w:t>
      </w:r>
      <w:r w:rsidRPr="00FF6E9F">
        <w:t xml:space="preserve"> llegan con disco bajo el brazo para incendiar el escenario. Con una trayectoria marcada por el compromiso social y giras que han tocado cada rincón del mundo, su energía en directo es legendaria. ¡Prepárate para corear sus himnos de conciencia con toda la banda!</w:t>
      </w:r>
    </w:p>
    <w:p w14:paraId="35D22EB9" w14:textId="77777777" w:rsidR="00FF6E9F" w:rsidRPr="00FF6E9F" w:rsidRDefault="00FF6E9F" w:rsidP="00FF6E9F">
      <w:pPr>
        <w:spacing w:before="240" w:after="120"/>
        <w:jc w:val="both"/>
        <w:rPr>
          <w:b/>
          <w:bCs/>
        </w:rPr>
      </w:pPr>
      <w:r w:rsidRPr="00FF6E9F">
        <w:rPr>
          <w:b/>
          <w:bCs/>
        </w:rPr>
        <w:t>BIHOTZA</w:t>
      </w:r>
    </w:p>
    <w:p w14:paraId="5B574872" w14:textId="277C9214" w:rsidR="00FF6E9F" w:rsidRPr="00FF6E9F" w:rsidRDefault="00FF6E9F" w:rsidP="00FF6E9F">
      <w:pPr>
        <w:spacing w:before="240" w:after="120"/>
        <w:jc w:val="both"/>
      </w:pPr>
      <w:r w:rsidRPr="00FF6E9F">
        <w:t xml:space="preserve">¡Debut absoluto en México! Este proyecto explosivo, liderado por veteranos de la escena como Iván </w:t>
      </w:r>
      <w:r w:rsidR="529A186A">
        <w:t>“</w:t>
      </w:r>
      <w:r w:rsidRPr="00FF6E9F">
        <w:t>Guevo</w:t>
      </w:r>
      <w:r w:rsidR="7B1F4605">
        <w:t>”</w:t>
      </w:r>
      <w:r w:rsidRPr="00FF6E9F">
        <w:t xml:space="preserve"> Pozuelo (Ska-P), llega para demostrar por qué su </w:t>
      </w:r>
      <w:r w:rsidR="6960B05F">
        <w:t>pun</w:t>
      </w:r>
      <w:r w:rsidR="72E794E0">
        <w:t xml:space="preserve">k </w:t>
      </w:r>
      <w:r w:rsidR="6960B05F">
        <w:t>rock</w:t>
      </w:r>
      <w:r w:rsidRPr="00FF6E9F">
        <w:t xml:space="preserve"> melódico y agresivo está dando de qué hablar. Con su LP</w:t>
      </w:r>
      <w:r w:rsidR="026550EF">
        <w:t>,</w:t>
      </w:r>
      <w:r w:rsidRPr="00FF6E9F">
        <w:t xml:space="preserve"> </w:t>
      </w:r>
      <w:r w:rsidRPr="00FF6E9F">
        <w:rPr>
          <w:i/>
          <w:iCs/>
        </w:rPr>
        <w:t>Corona de Espinas</w:t>
      </w:r>
      <w:r w:rsidRPr="00FF6E9F">
        <w:t>, vienen a romperla con una propuesta visceral y auténtica que no te puedes perder.</w:t>
      </w:r>
    </w:p>
    <w:p w14:paraId="3E832411" w14:textId="77777777" w:rsidR="00FF6E9F" w:rsidRPr="00FF6E9F" w:rsidRDefault="00FF6E9F" w:rsidP="00FF6E9F">
      <w:pPr>
        <w:spacing w:before="240" w:after="120"/>
        <w:jc w:val="both"/>
        <w:rPr>
          <w:b/>
          <w:bCs/>
        </w:rPr>
      </w:pPr>
      <w:r w:rsidRPr="00FF6E9F">
        <w:rPr>
          <w:b/>
          <w:bCs/>
        </w:rPr>
        <w:t>LOS PROVOS</w:t>
      </w:r>
    </w:p>
    <w:p w14:paraId="480B742C" w14:textId="194C1D5E" w:rsidR="00FF6E9F" w:rsidRPr="00FF6E9F" w:rsidRDefault="00FF6E9F" w:rsidP="00FF6E9F">
      <w:pPr>
        <w:spacing w:before="240" w:after="120"/>
        <w:jc w:val="both"/>
      </w:pPr>
      <w:r w:rsidRPr="00FF6E9F">
        <w:t>La cuota de casa que llega a demostrar que el punk mexicano está más vivo y cínico que nunca. Con su álbum</w:t>
      </w:r>
      <w:r w:rsidR="33F06A00">
        <w:t>,</w:t>
      </w:r>
      <w:r w:rsidRPr="00FF6E9F">
        <w:t xml:space="preserve"> </w:t>
      </w:r>
      <w:r w:rsidRPr="00FF6E9F">
        <w:rPr>
          <w:i/>
          <w:iCs/>
        </w:rPr>
        <w:t xml:space="preserve">Las </w:t>
      </w:r>
      <w:r w:rsidR="06FF4498" w:rsidRPr="334F8AD6">
        <w:rPr>
          <w:i/>
          <w:iCs/>
        </w:rPr>
        <w:t>P</w:t>
      </w:r>
      <w:r w:rsidR="6960B05F" w:rsidRPr="334F8AD6">
        <w:rPr>
          <w:i/>
          <w:iCs/>
        </w:rPr>
        <w:t>ulgas</w:t>
      </w:r>
      <w:r w:rsidRPr="00FF6E9F">
        <w:rPr>
          <w:i/>
          <w:iCs/>
        </w:rPr>
        <w:t xml:space="preserve"> </w:t>
      </w:r>
      <w:r w:rsidR="646CAC0A" w:rsidRPr="16945A22">
        <w:rPr>
          <w:i/>
          <w:iCs/>
        </w:rPr>
        <w:t>L</w:t>
      </w:r>
      <w:r w:rsidR="6960B05F" w:rsidRPr="16945A22">
        <w:rPr>
          <w:i/>
          <w:iCs/>
        </w:rPr>
        <w:t xml:space="preserve">as </w:t>
      </w:r>
      <w:r w:rsidR="15E8666E" w:rsidRPr="16945A22">
        <w:rPr>
          <w:i/>
          <w:iCs/>
        </w:rPr>
        <w:t>T</w:t>
      </w:r>
      <w:r w:rsidR="6960B05F" w:rsidRPr="16945A22">
        <w:rPr>
          <w:i/>
          <w:iCs/>
        </w:rPr>
        <w:t>ienes</w:t>
      </w:r>
      <w:r w:rsidRPr="00FF6E9F">
        <w:rPr>
          <w:i/>
          <w:iCs/>
        </w:rPr>
        <w:t xml:space="preserve"> </w:t>
      </w:r>
      <w:r w:rsidR="3CB3381B" w:rsidRPr="60268C9B">
        <w:rPr>
          <w:i/>
          <w:iCs/>
        </w:rPr>
        <w:t>T</w:t>
      </w:r>
      <w:r w:rsidR="6960B05F" w:rsidRPr="60268C9B">
        <w:rPr>
          <w:i/>
          <w:iCs/>
        </w:rPr>
        <w:t>ú</w:t>
      </w:r>
      <w:r w:rsidRPr="00FF6E9F">
        <w:t xml:space="preserve">, estos chilangos mezclan el punk acelerado con la realidad urbana a base de sarcasmo. Son la nueva cara de la resistencia y están listos para demostrar su poder en </w:t>
      </w:r>
      <w:r w:rsidR="00EE7800">
        <w:t xml:space="preserve">este </w:t>
      </w:r>
      <w:proofErr w:type="gramStart"/>
      <w:r w:rsidR="00EE7800">
        <w:t>show</w:t>
      </w:r>
      <w:proofErr w:type="gramEnd"/>
      <w:r w:rsidRPr="00FF6E9F">
        <w:t>.</w:t>
      </w:r>
    </w:p>
    <w:p w14:paraId="22741992" w14:textId="31B48609" w:rsidR="00EE7800" w:rsidRPr="004B6FD4" w:rsidRDefault="00FF6E9F" w:rsidP="30A3E636">
      <w:pPr>
        <w:spacing w:before="240" w:after="120"/>
        <w:jc w:val="both"/>
      </w:pPr>
      <w:r w:rsidRPr="00FF6E9F">
        <w:rPr>
          <w:b/>
          <w:bCs/>
        </w:rPr>
        <w:t xml:space="preserve">¡No te quedes fuera de esta invasión punk! </w:t>
      </w:r>
      <w:r w:rsidRPr="00482570">
        <w:t>El Ruido Ibérico te espera en el Pabellón Oeste para hacer vibrar el concreto. ¿Estás listo para</w:t>
      </w:r>
      <w:r w:rsidR="00482570">
        <w:t xml:space="preserve"> los verdaderos</w:t>
      </w:r>
      <w:r w:rsidRPr="00482570">
        <w:t xml:space="preserve"> guitarrazos y el descontrol? </w:t>
      </w:r>
      <w:r w:rsidR="00482570">
        <w:t>Los boletos estarán en preventa Banamex el 3 de junio y</w:t>
      </w:r>
      <w:r w:rsidR="7F2C8B65">
        <w:t>,</w:t>
      </w:r>
      <w:r w:rsidR="00482570">
        <w:t xml:space="preserve"> un día después</w:t>
      </w:r>
      <w:r w:rsidR="16DFF832">
        <w:t>,</w:t>
      </w:r>
      <w:r w:rsidR="00482570">
        <w:t xml:space="preserve"> estarán disponibles </w:t>
      </w:r>
      <w:r w:rsidR="00EE7800">
        <w:t>al público</w:t>
      </w:r>
      <w:r w:rsidR="00482570">
        <w:t xml:space="preserve"> en general en las taquillas del inmueble o a través de </w:t>
      </w:r>
      <w:hyperlink r:id="rId6">
        <w:r w:rsidR="40ED4518" w:rsidRPr="50AC3649">
          <w:rPr>
            <w:rStyle w:val="Hipervnculo"/>
          </w:rPr>
          <w:t>www.ticketmaster.com.mx</w:t>
        </w:r>
      </w:hyperlink>
      <w:r w:rsidR="00482570">
        <w:t xml:space="preserve">. </w:t>
      </w:r>
    </w:p>
    <w:p w14:paraId="5B05B025" w14:textId="77777777" w:rsidR="00EE7800" w:rsidRPr="004D3689" w:rsidRDefault="00EE7800" w:rsidP="00EE7800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lastRenderedPageBreak/>
        <w:t>Conoce más sobre este y otros conciertos en:</w:t>
      </w:r>
    </w:p>
    <w:p w14:paraId="0443632F" w14:textId="77777777" w:rsidR="00EE7800" w:rsidRPr="004D3689" w:rsidRDefault="00EE7800" w:rsidP="00EE7800">
      <w:pPr>
        <w:spacing w:after="0"/>
        <w:jc w:val="center"/>
        <w:rPr>
          <w:b/>
          <w:bCs/>
          <w:sz w:val="26"/>
          <w:szCs w:val="26"/>
        </w:rPr>
      </w:pPr>
      <w:hyperlink r:id="rId7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840B4E1" w14:textId="77777777" w:rsidR="00EE7800" w:rsidRPr="004D3689" w:rsidRDefault="00EE7800" w:rsidP="00EE7800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567D50F" w14:textId="77777777" w:rsidR="00EE7800" w:rsidRPr="004D3689" w:rsidRDefault="00EE7800" w:rsidP="00EE7800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B657892" w14:textId="77777777" w:rsidR="00EE7800" w:rsidRPr="004D3689" w:rsidRDefault="00EE7800" w:rsidP="00EE7800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4ECF1D87" w14:textId="77777777" w:rsidR="00EE7800" w:rsidRPr="001C4305" w:rsidRDefault="00EE7800" w:rsidP="00EE7800">
      <w:pPr>
        <w:spacing w:after="120"/>
        <w:jc w:val="center"/>
        <w:rPr>
          <w:lang w:val="pt-PT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</w:p>
    <w:p w14:paraId="2928EF61" w14:textId="77777777" w:rsidR="00EE7800" w:rsidRPr="00482570" w:rsidRDefault="00EE7800" w:rsidP="00FF6E9F">
      <w:pPr>
        <w:spacing w:before="240" w:after="120"/>
        <w:jc w:val="both"/>
      </w:pPr>
    </w:p>
    <w:sectPr w:rsidR="00EE7800" w:rsidRPr="00482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B7D28"/>
    <w:multiLevelType w:val="multilevel"/>
    <w:tmpl w:val="551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36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03"/>
    <w:rsid w:val="00046B03"/>
    <w:rsid w:val="000E275B"/>
    <w:rsid w:val="0010549C"/>
    <w:rsid w:val="00135451"/>
    <w:rsid w:val="001F3902"/>
    <w:rsid w:val="003E2DA5"/>
    <w:rsid w:val="00482570"/>
    <w:rsid w:val="00497292"/>
    <w:rsid w:val="004B1ED4"/>
    <w:rsid w:val="004C6817"/>
    <w:rsid w:val="00523E72"/>
    <w:rsid w:val="005447B1"/>
    <w:rsid w:val="005447BC"/>
    <w:rsid w:val="00577947"/>
    <w:rsid w:val="006527EF"/>
    <w:rsid w:val="00701435"/>
    <w:rsid w:val="00720935"/>
    <w:rsid w:val="007E58AF"/>
    <w:rsid w:val="00815E4C"/>
    <w:rsid w:val="00944E65"/>
    <w:rsid w:val="009A345B"/>
    <w:rsid w:val="009C016F"/>
    <w:rsid w:val="00A5779F"/>
    <w:rsid w:val="00A7526F"/>
    <w:rsid w:val="00B637A1"/>
    <w:rsid w:val="00B707C7"/>
    <w:rsid w:val="00BA66E7"/>
    <w:rsid w:val="00D36D92"/>
    <w:rsid w:val="00D67C32"/>
    <w:rsid w:val="00DC208C"/>
    <w:rsid w:val="00DC5409"/>
    <w:rsid w:val="00E81865"/>
    <w:rsid w:val="00EE7800"/>
    <w:rsid w:val="00FE509D"/>
    <w:rsid w:val="00FF6E9F"/>
    <w:rsid w:val="026550EF"/>
    <w:rsid w:val="050C0385"/>
    <w:rsid w:val="05DB0D6E"/>
    <w:rsid w:val="06FF4498"/>
    <w:rsid w:val="088B6DDB"/>
    <w:rsid w:val="15E8666E"/>
    <w:rsid w:val="16945A22"/>
    <w:rsid w:val="16DFF832"/>
    <w:rsid w:val="2121D482"/>
    <w:rsid w:val="2266212A"/>
    <w:rsid w:val="2767921B"/>
    <w:rsid w:val="2A5E71A7"/>
    <w:rsid w:val="2AA2A4AB"/>
    <w:rsid w:val="2E42F10E"/>
    <w:rsid w:val="2EC91447"/>
    <w:rsid w:val="30A3E636"/>
    <w:rsid w:val="326CCC46"/>
    <w:rsid w:val="3283F028"/>
    <w:rsid w:val="32EEC3CC"/>
    <w:rsid w:val="334F8AD6"/>
    <w:rsid w:val="33F06A00"/>
    <w:rsid w:val="34274002"/>
    <w:rsid w:val="3CB3381B"/>
    <w:rsid w:val="3E8DFB0B"/>
    <w:rsid w:val="40ED4518"/>
    <w:rsid w:val="417E2159"/>
    <w:rsid w:val="4564477F"/>
    <w:rsid w:val="50AC3649"/>
    <w:rsid w:val="529A186A"/>
    <w:rsid w:val="5527A692"/>
    <w:rsid w:val="5C7446AF"/>
    <w:rsid w:val="60268C9B"/>
    <w:rsid w:val="621062D2"/>
    <w:rsid w:val="621D7105"/>
    <w:rsid w:val="646CAC0A"/>
    <w:rsid w:val="64AC7AA2"/>
    <w:rsid w:val="6960B05F"/>
    <w:rsid w:val="72E794E0"/>
    <w:rsid w:val="781B4476"/>
    <w:rsid w:val="7B1F4605"/>
    <w:rsid w:val="7F2C8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15B4"/>
  <w15:chartTrackingRefBased/>
  <w15:docId w15:val="{5D5CCA04-D71F-4789-B1A0-1C2E6534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6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6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6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6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6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6B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6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6B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6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6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6B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6B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6B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6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6B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6B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6B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B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5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nstagram.com/oc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2026-06-02T02:36:00Z</dcterms:created>
  <dcterms:modified xsi:type="dcterms:W3CDTF">2026-06-02T02:36:00Z</dcterms:modified>
</cp:coreProperties>
</file>