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</w:rPr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Informacja prasowa</w:t>
        <w:tab/>
        <w:tab/>
        <w:tab/>
        <w:tab/>
        <w:tab/>
        <w:tab/>
        <w:t xml:space="preserve">Warszawa, 29 maja 2026 r.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="276" w:lineRule="auto"/>
        <w:ind w:left="-142" w:firstLine="0"/>
        <w:jc w:val="both"/>
        <w:rPr>
          <w:rFonts w:ascii="Exo" w:cs="Exo" w:eastAsia="Exo" w:hAnsi="Exo"/>
        </w:rPr>
      </w:pPr>
      <w:bookmarkStart w:colFirst="0" w:colLast="0" w:name="_heading=h.dry31owqz558" w:id="0"/>
      <w:bookmarkEnd w:id="0"/>
      <w:r w:rsidDel="00000000" w:rsidR="00000000" w:rsidRPr="00000000">
        <w:rPr>
          <w:rFonts w:ascii="Exo" w:cs="Exo" w:eastAsia="Exo" w:hAnsi="Exo"/>
          <w:b w:val="1"/>
          <w:bCs w:val="1"/>
          <w:sz w:val="34"/>
          <w:szCs w:val="34"/>
          <w:rtl w:val="0"/>
        </w:rPr>
        <w:t xml:space="preserve">Promocja sztuki, rzemiosła i budowanie dziedzictwa międzypokoleniowego z inicjatywy młodzieży. Złote Wilki rozdane podczas Wielkiego Finału Zwolnionych z Teorii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Jak skutecznie promować zanikające zawody rzemieślnicze i artystyczne oraz rozwijać pamięć kulturową? Na to wyzwanie odpowiedzieli młodzi twórcy projektu społecznego nagrodzonego Złotym Wilkiem w kategorii Kultura podczas XII Wielkiego Finału Zwolnionych z Teorii. 28 maja na Stadionie Miejskim Legii Warszawa wyróżniono inicjatywę, która pokazuje, że uczniowie potrafią realnie zmieniać swoje otoczenie — oddolnie, praktycznie i w trosce o nasze wspólne dziedzictwo kulturowe.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28 maja Stadion Miejski Legii Warszawa stał się centrum młodzieżowej sprawczości. Podczas XII Wielkiego Finału Zwolnionych z Teorii spotkali się finaliści i finalistki największej praktycznej Olimpiady projektów społecznych w Polsce, nauczyciele, dyrektorzy szkół oraz przedstawiciele biznesu i administracji publicznej. Tegoroczna edycja wyróżniła się najwyższą jakością w 12-letniej historii Olimpiady – kapituła nominowała rekordowe 300 inicjatyw i przyznała łącznie aż 21 Złotych Wilków. Z tej puli 1 statuetka trafiła do rąk twórców wyjątkowego projektu z obszaru Kultury: „Eviva l’arte-niech żyje sztuka”.</w:t>
      </w:r>
    </w:p>
    <w:p w:rsidR="00000000" w:rsidDel="00000000" w:rsidP="00000000" w:rsidRDefault="00000000" w:rsidRPr="00000000" w14:paraId="00000007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Przez ostatnie miesiące ponad 7400 uczniów szkół średnich z całej Polski przekładało własne pomysły na konkretne działania. W ramach XII edycji Olimpiady młodzież zrealizowała 1534 projekty społeczne, odpowiadając na wyzwania szczególnie ważne dla ich pokolenia. Poziom tegorocznych zgłoszeń okazał się jednak tak wysoki, że o ostatecznych wynikach decydowały ułamki punktów.</w:t>
      </w:r>
    </w:p>
    <w:p w:rsidR="00000000" w:rsidDel="00000000" w:rsidP="00000000" w:rsidRDefault="00000000" w:rsidRPr="00000000" w14:paraId="00000008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To była edycja o najwyższej, bezprecedensowej jakości. Projekty uczestników miały średnio o 10 procent lepsze wyniki niż rok temu, a liczba nagrodzonych inicjatyw wzrosła o jedną piątą. Kapituła stanęła przed niemal niemożliwym zadaniem i zdecydowała się przyznać 21 Złotych Wilków. Młodzi ludzie podnieśli poprzeczkę tak wysoko, że dosłownie zaniemówiliśmy z wrażenia</w:t>
      </w:r>
      <w:r w:rsidDel="00000000" w:rsidR="00000000" w:rsidRPr="00000000">
        <w:rPr>
          <w:rFonts w:ascii="Exo" w:cs="Exo" w:eastAsia="Exo" w:hAnsi="Exo"/>
          <w:rtl w:val="0"/>
        </w:rPr>
        <w:t xml:space="preserve"> – mówiła podczas Gali Złotej Paula Bruszewska, prezeska Fundacji Zwolnieni z Teorii.</w:t>
      </w:r>
    </w:p>
    <w:p w:rsidR="00000000" w:rsidDel="00000000" w:rsidP="00000000" w:rsidRDefault="00000000" w:rsidRPr="00000000" w14:paraId="00000009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Złote Wilki w kategorii Kultura</w:t>
      </w:r>
    </w:p>
    <w:p w:rsidR="00000000" w:rsidDel="00000000" w:rsidP="00000000" w:rsidRDefault="00000000" w:rsidRPr="00000000" w14:paraId="0000000A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kategorii Kultura kapituła wyróżniła unikalną inicjatywę ukierunkowaną na budowanie mostów między tradycją a nowoczesnością oraz ocalenie od zapomnienia cennych, tradycyjnych umiejętności.</w:t>
      </w:r>
    </w:p>
    <w:p w:rsidR="00000000" w:rsidDel="00000000" w:rsidP="00000000" w:rsidRDefault="00000000" w:rsidRPr="00000000" w14:paraId="0000000B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Eviva l’arte-niech żyje sztuka to projekt zrealizowany przez uczniów z VI Liceum Ogólnokształcącego w Koszalinie. Celem tej niezwykle wartościowej inicjatywy jest czynna promocja zanikających zawodów rzemieślniczych i artystycznych. Poprzez serię przeprowadzonych wywiadów, warsztatów edukacyjnych oraz pokazów rzemiosła, młodzi ludzie połączyli różne pokolenia, rozwijając w ten sposób lokalną pamięć kulturową. Ich działania skutecznie zachęcają społeczność do ponownego odkrywania i doceniania tradycyjnych umiejętności, które stanowią fundament naszej tożsamości. Projekt powstał w programie partnerskim firmy Allegro.</w:t>
      </w:r>
    </w:p>
    <w:p w:rsidR="00000000" w:rsidDel="00000000" w:rsidP="00000000" w:rsidRDefault="00000000" w:rsidRPr="00000000" w14:paraId="0000000C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Biznes wspiera twórcze talenty młodzieży</w:t>
      </w:r>
    </w:p>
    <w:p w:rsidR="00000000" w:rsidDel="00000000" w:rsidP="00000000" w:rsidRDefault="00000000" w:rsidRPr="00000000" w14:paraId="0000000D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Wśród tegorocznych laureatów znalazły się projekty realizowane w programach partnerskich, które od lat wspierają uczniów w rozwijaniu tzw. kompetencji przyszłości: pracy zespołowej, komunikacji, odpowiedzialności i przedsiębiorczości.</w:t>
      </w:r>
    </w:p>
    <w:p w:rsidR="00000000" w:rsidDel="00000000" w:rsidP="00000000" w:rsidRDefault="00000000" w:rsidRPr="00000000" w14:paraId="0000000E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Słowa uznania dla wrażliwości i determinacji młodego pokolenia płyną bezpośrednio od partnerów biznesowych. </w:t>
      </w:r>
    </w:p>
    <w:p w:rsidR="00000000" w:rsidDel="00000000" w:rsidP="00000000" w:rsidRDefault="00000000" w:rsidRPr="00000000" w14:paraId="0000000F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Udział w Olimpiadzie to niepowtarzalna szansa dla młodych ludzi na zdobycie kompetencji i doświadczenia, które z pewnością będą mogli wykorzystać w swoim dorosłym życiu. W Allegro uważamy, że kreatywność, wytrwałość i otwartość na zmianę, a także zdolność do wspólnego działania to niezwykle istotne cechy, które należy wspierać i rozwijać u młodego pokolenia Polaków</w:t>
      </w:r>
      <w:r w:rsidDel="00000000" w:rsidR="00000000" w:rsidRPr="00000000">
        <w:rPr>
          <w:rFonts w:ascii="Exo" w:cs="Exo" w:eastAsia="Exo" w:hAnsi="Exo"/>
          <w:rtl w:val="0"/>
        </w:rPr>
        <w:t xml:space="preserve"> – wskazuje Marta Mikliszańska, Director, Public Policy w Allegro.</w:t>
      </w:r>
    </w:p>
    <w:p w:rsidR="00000000" w:rsidDel="00000000" w:rsidP="00000000" w:rsidRDefault="00000000" w:rsidRPr="00000000" w14:paraId="00000010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Wielki Finał jako przestrzeń inspiracji, wiedzy i rozmowy o edukacji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Wielki Finał Zwolnionych z Teorii nie tylko podsumował całoroczną pracę uczniów i uczennic, ale stał się też przestrzenią rozwoju, warsztatów i networkingu. Jednym z najważniejszych punktów programu był Pitch Contest, podczas którego finaliści prezentowali swoje projekty przed biznesowym jury oraz 5-tysięczną publicznością. W trakcie wydarzenia wręczono również Srebrne Wilki za najlepsze projekty społeczne oraz wyróżnienia dla placówek z TOP20 Rankingu Szkół Zwolnieni z Teorii.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finale wzięli udział przedstawiciele administracji publicznej, w tym Wicepremier i Minister Cyfryzacji Krzysztof Gawkowski oraz Sekretarz Stanu w MEN Katarzyna Lubnauer. Ich obecność podkreśliła znaczenie praktycznej edukacji i młodzieżowej sprawczości w debacie o przyszłości polskiej szkoły. Przekaz ten mocno wybrzmiał też w przemówieniu Pauli Bruszewskiej, która zaznaczyła, że w erze sztucznej inteligencji praktyczne doświadczenie staje się ważniejsze niż kiedykolwiek wcześniej.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AI napisze wypracowanie, wygeneruje kod i policzy całki. Ale AI nie wyjdzie do ludzi. Nie poczuje empatii. Nie zorganizuje zbiórki, nie założy firmy, nie zmotywuje zespołu do działania w realnym świecie. Zdobywanie doświadczenia poprzez własne projekty społeczne jest dziś zasadne i potrzebne jak nigdy dotąd w historii ludzkości</w:t>
      </w:r>
      <w:r w:rsidDel="00000000" w:rsidR="00000000" w:rsidRPr="00000000">
        <w:rPr>
          <w:rFonts w:ascii="Exo" w:cs="Exo" w:eastAsia="Exo" w:hAnsi="Exo"/>
          <w:rtl w:val="0"/>
        </w:rPr>
        <w:t xml:space="preserve"> – podsumowała Paula Bruszewska.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Partnerami Olimpiady Zwolnieni z Teorii są ING Bank Śląski, Allegro, Grupa Pracuj i Enea. Więcej informacji:</w:t>
      </w:r>
      <w:hyperlink r:id="rId8">
        <w:r w:rsidDel="00000000" w:rsidR="00000000" w:rsidRPr="00000000">
          <w:rPr>
            <w:rFonts w:ascii="Exo" w:cs="Exo" w:eastAsia="Exo" w:hAnsi="Exo"/>
            <w:color w:val="1155cc"/>
            <w:u w:val="single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Exo" w:cs="Exo" w:eastAsia="Exo" w:hAnsi="Exo"/>
            <w:color w:val="1155cc"/>
            <w:u w:val="single"/>
            <w:rtl w:val="0"/>
          </w:rPr>
          <w:t xml:space="preserve">zwolnienizteorii.pl/wielki-final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="276" w:lineRule="auto"/>
        <w:ind w:left="-142" w:firstLine="0"/>
        <w:jc w:val="both"/>
        <w:rPr>
          <w:rFonts w:ascii="Exo" w:cs="Exo" w:eastAsia="Exo" w:hAnsi="Exo"/>
          <w:sz w:val="16"/>
          <w:szCs w:val="16"/>
        </w:rPr>
      </w:pPr>
      <w:r w:rsidDel="00000000" w:rsidR="00000000" w:rsidRPr="00000000">
        <w:rPr>
          <w:rFonts w:ascii="Exo" w:cs="Exo" w:eastAsia="Exo" w:hAnsi="Exo"/>
          <w:sz w:val="16"/>
          <w:szCs w:val="16"/>
          <w:rtl w:val="0"/>
        </w:rPr>
        <w:t xml:space="preserve">Fundacja Zwolnieni z Teorii od 2013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</w:p>
    <w:p w:rsidR="00000000" w:rsidDel="00000000" w:rsidP="00000000" w:rsidRDefault="00000000" w:rsidRPr="00000000" w14:paraId="00000017">
      <w:pPr>
        <w:spacing w:after="240"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zwolnienizteorii.pl/wielki-fina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zwolnienizteorii.pl/wielki-fin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Mww2lV9yf5bwwXTzph/AM2FZ6w==">CgMxLjAyDmguZHJ5MzFvd3F6NTU4OAByITFEYTVQTEduc3RXYVJteUtrS1dtNWMyRWlhN2M4Z3ktSg==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