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751E" w14:textId="1AF913DE" w:rsidR="001D3963" w:rsidRPr="005E25E7" w:rsidRDefault="004D7ED9" w:rsidP="004D7ED9">
      <w:pPr>
        <w:pStyle w:val="Bulletlistlevel1"/>
        <w:numPr>
          <w:ilvl w:val="0"/>
          <w:numId w:val="0"/>
        </w:numPr>
        <w:ind w:left="216" w:hanging="216"/>
        <w:rPr>
          <w:rFonts w:ascii="Arial Nova" w:hAnsi="Arial Nova"/>
          <w:b/>
          <w:bCs/>
          <w:sz w:val="20"/>
          <w:szCs w:val="20"/>
          <w:u w:val="single"/>
          <w:lang w:val="pt-PT"/>
        </w:rPr>
      </w:pPr>
      <w:r w:rsidRPr="005E25E7">
        <w:rPr>
          <w:rFonts w:ascii="Arial Nova" w:hAnsi="Arial Nova"/>
          <w:sz w:val="20"/>
          <w:szCs w:val="20"/>
          <w:u w:val="single"/>
          <w:lang w:val="pt-PT"/>
        </w:rPr>
        <w:t>2026 Human Capital Trends Study</w:t>
      </w:r>
      <w:r w:rsidR="001D31A5" w:rsidRPr="005E25E7">
        <w:rPr>
          <w:rFonts w:ascii="Arial Nova" w:hAnsi="Arial Nova"/>
          <w:sz w:val="20"/>
          <w:szCs w:val="20"/>
          <w:u w:val="single"/>
          <w:lang w:val="pt-PT"/>
        </w:rPr>
        <w:t xml:space="preserve"> revela tendências</w:t>
      </w:r>
    </w:p>
    <w:p w14:paraId="4392D0D0" w14:textId="7FE58493" w:rsidR="001D3963" w:rsidRPr="005E25E7" w:rsidRDefault="00DE6C9B" w:rsidP="001D3963">
      <w:pPr>
        <w:pStyle w:val="1colbodytext"/>
        <w:spacing w:after="0"/>
        <w:rPr>
          <w:b/>
          <w:sz w:val="36"/>
          <w:szCs w:val="36"/>
          <w:lang w:val="pt-PT"/>
        </w:rPr>
      </w:pPr>
      <w:r w:rsidRPr="005E25E7">
        <w:rPr>
          <w:b/>
          <w:sz w:val="36"/>
          <w:szCs w:val="36"/>
          <w:lang w:val="pt-PT"/>
        </w:rPr>
        <w:t>9</w:t>
      </w:r>
      <w:r w:rsidR="001D31A5" w:rsidRPr="005E25E7">
        <w:rPr>
          <w:b/>
          <w:sz w:val="36"/>
          <w:szCs w:val="36"/>
          <w:lang w:val="pt-PT"/>
        </w:rPr>
        <w:t>8</w:t>
      </w:r>
      <w:r w:rsidRPr="005E25E7">
        <w:rPr>
          <w:b/>
          <w:sz w:val="36"/>
          <w:szCs w:val="36"/>
          <w:lang w:val="pt-PT"/>
        </w:rPr>
        <w:t>% das</w:t>
      </w:r>
      <w:r w:rsidR="00295BC5" w:rsidRPr="005E25E7">
        <w:rPr>
          <w:b/>
          <w:sz w:val="36"/>
          <w:szCs w:val="36"/>
          <w:lang w:val="pt-PT"/>
        </w:rPr>
        <w:t xml:space="preserve"> empresas </w:t>
      </w:r>
      <w:r w:rsidR="001D31A5" w:rsidRPr="005E25E7">
        <w:rPr>
          <w:b/>
          <w:sz w:val="36"/>
          <w:szCs w:val="36"/>
          <w:lang w:val="pt-PT"/>
        </w:rPr>
        <w:t xml:space="preserve">portuguesas </w:t>
      </w:r>
      <w:r w:rsidR="00295BC5" w:rsidRPr="005E25E7">
        <w:rPr>
          <w:b/>
          <w:sz w:val="36"/>
          <w:szCs w:val="36"/>
          <w:lang w:val="pt-PT"/>
        </w:rPr>
        <w:t>acredita que</w:t>
      </w:r>
      <w:r w:rsidR="00BC2603" w:rsidRPr="005E25E7">
        <w:rPr>
          <w:b/>
          <w:sz w:val="36"/>
          <w:szCs w:val="36"/>
          <w:lang w:val="pt-PT"/>
        </w:rPr>
        <w:t xml:space="preserve"> a</w:t>
      </w:r>
      <w:r w:rsidR="00295BC5" w:rsidRPr="005E25E7">
        <w:rPr>
          <w:b/>
          <w:sz w:val="36"/>
          <w:szCs w:val="36"/>
          <w:lang w:val="pt-PT"/>
        </w:rPr>
        <w:t xml:space="preserve"> </w:t>
      </w:r>
      <w:r w:rsidR="007A635E" w:rsidRPr="005E25E7">
        <w:rPr>
          <w:b/>
          <w:sz w:val="36"/>
          <w:szCs w:val="36"/>
          <w:lang w:val="pt-PT"/>
        </w:rPr>
        <w:t>IA</w:t>
      </w:r>
      <w:r w:rsidR="001D31A5" w:rsidRPr="005E25E7">
        <w:rPr>
          <w:b/>
          <w:sz w:val="36"/>
          <w:szCs w:val="36"/>
          <w:lang w:val="pt-PT"/>
        </w:rPr>
        <w:t xml:space="preserve"> vai </w:t>
      </w:r>
      <w:r w:rsidR="001B714A" w:rsidRPr="005E25E7">
        <w:rPr>
          <w:b/>
          <w:sz w:val="36"/>
          <w:szCs w:val="36"/>
          <w:lang w:val="pt-PT"/>
        </w:rPr>
        <w:t>criar</w:t>
      </w:r>
      <w:r w:rsidR="001D31A5" w:rsidRPr="005E25E7">
        <w:rPr>
          <w:b/>
          <w:sz w:val="36"/>
          <w:szCs w:val="36"/>
          <w:lang w:val="pt-PT"/>
        </w:rPr>
        <w:t xml:space="preserve"> oportunidades e exigir novas</w:t>
      </w:r>
      <w:r w:rsidR="00854EDC">
        <w:rPr>
          <w:b/>
          <w:sz w:val="36"/>
          <w:szCs w:val="36"/>
          <w:lang w:val="pt-PT"/>
        </w:rPr>
        <w:t xml:space="preserve"> </w:t>
      </w:r>
      <w:r w:rsidR="001D31A5" w:rsidRPr="005E25E7">
        <w:rPr>
          <w:b/>
          <w:sz w:val="36"/>
          <w:szCs w:val="36"/>
          <w:lang w:val="pt-PT"/>
        </w:rPr>
        <w:t>competências</w:t>
      </w:r>
    </w:p>
    <w:p w14:paraId="6E87D15F" w14:textId="77777777" w:rsidR="001D31A5" w:rsidRDefault="001D31A5" w:rsidP="001D3963">
      <w:pPr>
        <w:pStyle w:val="1colbodytext"/>
        <w:spacing w:after="0"/>
        <w:rPr>
          <w:bCs/>
          <w:sz w:val="34"/>
          <w:szCs w:val="34"/>
          <w:lang w:val="pt-PT"/>
        </w:rPr>
      </w:pPr>
    </w:p>
    <w:p w14:paraId="2F7EB5C1" w14:textId="6C3EA68B" w:rsidR="005E25E7" w:rsidRDefault="006F3D46" w:rsidP="0057527F">
      <w:pPr>
        <w:pStyle w:val="1colbodytext"/>
        <w:numPr>
          <w:ilvl w:val="0"/>
          <w:numId w:val="5"/>
        </w:numPr>
        <w:spacing w:after="120" w:line="264" w:lineRule="auto"/>
        <w:ind w:left="567" w:hanging="210"/>
        <w:rPr>
          <w:b/>
          <w:sz w:val="20"/>
          <w:szCs w:val="20"/>
          <w:lang w:val="pt-PT"/>
        </w:rPr>
      </w:pPr>
      <w:r w:rsidRPr="006F3D46">
        <w:rPr>
          <w:b/>
          <w:sz w:val="20"/>
          <w:szCs w:val="20"/>
          <w:lang w:val="pt-PT"/>
        </w:rPr>
        <w:t>7</w:t>
      </w:r>
      <w:r w:rsidR="00BB3FA0" w:rsidRPr="006F3D46">
        <w:rPr>
          <w:b/>
          <w:sz w:val="20"/>
          <w:szCs w:val="20"/>
          <w:lang w:val="pt-PT"/>
        </w:rPr>
        <w:t xml:space="preserve">2% das empresas portuguesas </w:t>
      </w:r>
      <w:r w:rsidRPr="006F3D46">
        <w:rPr>
          <w:b/>
          <w:sz w:val="20"/>
          <w:szCs w:val="20"/>
          <w:lang w:val="pt-PT"/>
        </w:rPr>
        <w:t>já implement</w:t>
      </w:r>
      <w:r w:rsidR="007E47C9">
        <w:rPr>
          <w:b/>
          <w:sz w:val="20"/>
          <w:szCs w:val="20"/>
          <w:lang w:val="pt-PT"/>
        </w:rPr>
        <w:t>ou</w:t>
      </w:r>
      <w:r w:rsidRPr="006F3D46">
        <w:rPr>
          <w:b/>
          <w:sz w:val="20"/>
          <w:szCs w:val="20"/>
          <w:lang w:val="pt-PT"/>
        </w:rPr>
        <w:t xml:space="preserve"> ou est</w:t>
      </w:r>
      <w:r w:rsidR="007E47C9">
        <w:rPr>
          <w:b/>
          <w:sz w:val="20"/>
          <w:szCs w:val="20"/>
          <w:lang w:val="pt-PT"/>
        </w:rPr>
        <w:t>á</w:t>
      </w:r>
      <w:r w:rsidRPr="006F3D46">
        <w:rPr>
          <w:b/>
          <w:sz w:val="20"/>
          <w:szCs w:val="20"/>
          <w:lang w:val="pt-PT"/>
        </w:rPr>
        <w:t xml:space="preserve"> a testar soluções de I</w:t>
      </w:r>
      <w:r w:rsidR="00FE6957">
        <w:rPr>
          <w:b/>
          <w:sz w:val="20"/>
          <w:szCs w:val="20"/>
          <w:lang w:val="pt-PT"/>
        </w:rPr>
        <w:t xml:space="preserve">nteligência </w:t>
      </w:r>
      <w:r w:rsidRPr="006F3D46">
        <w:rPr>
          <w:b/>
          <w:sz w:val="20"/>
          <w:szCs w:val="20"/>
          <w:lang w:val="pt-PT"/>
        </w:rPr>
        <w:t>A</w:t>
      </w:r>
      <w:r w:rsidR="00FE6957">
        <w:rPr>
          <w:b/>
          <w:sz w:val="20"/>
          <w:szCs w:val="20"/>
          <w:lang w:val="pt-PT"/>
        </w:rPr>
        <w:t>rtificial</w:t>
      </w:r>
      <w:r w:rsidR="00BB3FA0" w:rsidRPr="006F3D46">
        <w:rPr>
          <w:b/>
          <w:sz w:val="20"/>
          <w:szCs w:val="20"/>
          <w:lang w:val="pt-PT"/>
        </w:rPr>
        <w:t>;</w:t>
      </w:r>
    </w:p>
    <w:p w14:paraId="0BCB96CC" w14:textId="7A7E9F71" w:rsidR="005E25E7" w:rsidRDefault="001F7556" w:rsidP="0057527F">
      <w:pPr>
        <w:pStyle w:val="1colbodytext"/>
        <w:numPr>
          <w:ilvl w:val="0"/>
          <w:numId w:val="5"/>
        </w:numPr>
        <w:spacing w:after="120" w:line="264" w:lineRule="auto"/>
        <w:ind w:left="567" w:hanging="210"/>
        <w:rPr>
          <w:b/>
          <w:sz w:val="20"/>
          <w:szCs w:val="20"/>
          <w:lang w:val="pt-PT"/>
        </w:rPr>
      </w:pPr>
      <w:r w:rsidRPr="005E25E7">
        <w:rPr>
          <w:b/>
          <w:sz w:val="20"/>
          <w:szCs w:val="20"/>
          <w:lang w:val="pt-PT"/>
        </w:rPr>
        <w:t xml:space="preserve">O estudo assinala que </w:t>
      </w:r>
      <w:r w:rsidR="000C67C7">
        <w:rPr>
          <w:b/>
          <w:sz w:val="20"/>
          <w:szCs w:val="20"/>
          <w:lang w:val="pt-PT"/>
        </w:rPr>
        <w:t>e</w:t>
      </w:r>
      <w:r w:rsidR="000C67C7" w:rsidRPr="000C67C7">
        <w:rPr>
          <w:b/>
          <w:sz w:val="20"/>
          <w:szCs w:val="20"/>
          <w:lang w:val="pt-PT"/>
        </w:rPr>
        <w:t>m 17% das empresas em Portugal, nenhum colaborador participou ainda em iniciativas de requalificação ou capacitação em IA</w:t>
      </w:r>
      <w:r w:rsidR="000C67C7">
        <w:rPr>
          <w:b/>
          <w:sz w:val="20"/>
          <w:szCs w:val="20"/>
          <w:lang w:val="pt-PT"/>
        </w:rPr>
        <w:t xml:space="preserve">; </w:t>
      </w:r>
    </w:p>
    <w:p w14:paraId="62E24E1F" w14:textId="3A8822C6" w:rsidR="005E25E7" w:rsidRPr="005E25E7" w:rsidRDefault="001D31A5" w:rsidP="0057527F">
      <w:pPr>
        <w:pStyle w:val="1colbodytext"/>
        <w:numPr>
          <w:ilvl w:val="0"/>
          <w:numId w:val="5"/>
        </w:numPr>
        <w:spacing w:after="120" w:line="264" w:lineRule="auto"/>
        <w:ind w:left="567" w:hanging="210"/>
        <w:rPr>
          <w:b/>
          <w:sz w:val="20"/>
          <w:szCs w:val="20"/>
          <w:lang w:val="pt-PT"/>
        </w:rPr>
      </w:pPr>
      <w:r w:rsidRPr="005E25E7">
        <w:rPr>
          <w:b/>
          <w:sz w:val="20"/>
          <w:szCs w:val="20"/>
          <w:lang w:val="pt-PT"/>
        </w:rPr>
        <w:t>Apenas 30% das organizações em Portugal indica ter um elevado nível de maturidade de dados em RH, abaixo dos 38% registados a nível global;</w:t>
      </w:r>
    </w:p>
    <w:p w14:paraId="1B4A94C7" w14:textId="13AADE93" w:rsidR="001D31A5" w:rsidRPr="006F3D46" w:rsidRDefault="001D31A5" w:rsidP="0057527F">
      <w:pPr>
        <w:pStyle w:val="1colbodytext"/>
        <w:numPr>
          <w:ilvl w:val="0"/>
          <w:numId w:val="5"/>
        </w:numPr>
        <w:spacing w:after="120" w:line="264" w:lineRule="auto"/>
        <w:ind w:left="567" w:hanging="210"/>
        <w:rPr>
          <w:b/>
          <w:sz w:val="20"/>
          <w:szCs w:val="20"/>
          <w:lang w:val="pt-PT"/>
        </w:rPr>
      </w:pPr>
      <w:r w:rsidRPr="006F3D46">
        <w:rPr>
          <w:b/>
          <w:sz w:val="20"/>
          <w:szCs w:val="20"/>
          <w:lang w:val="pt-PT"/>
        </w:rPr>
        <w:t>Só 17% das empresas portuguesas afirma ter uma proposta de valor para os colaboradores claramente definida e bem compreendida.</w:t>
      </w:r>
    </w:p>
    <w:p w14:paraId="6CB65360" w14:textId="77777777" w:rsidR="00295BC5" w:rsidRPr="00295BC5" w:rsidRDefault="00295BC5" w:rsidP="001D3963">
      <w:pPr>
        <w:pStyle w:val="1colbodytext"/>
        <w:spacing w:after="0"/>
        <w:rPr>
          <w:b/>
          <w:bCs/>
          <w:lang w:val="pt-PT"/>
        </w:rPr>
      </w:pPr>
    </w:p>
    <w:p w14:paraId="64755068" w14:textId="2FD0B35D" w:rsidR="00BB3FA0" w:rsidRDefault="00D869C7" w:rsidP="005E25E7">
      <w:pPr>
        <w:pStyle w:val="1colbodytext"/>
        <w:spacing w:after="240" w:line="288" w:lineRule="auto"/>
        <w:jc w:val="both"/>
        <w:rPr>
          <w:lang w:val="pt-PT"/>
        </w:rPr>
      </w:pPr>
      <w:r w:rsidRPr="00536566">
        <w:rPr>
          <w:b/>
          <w:bCs/>
          <w:lang w:val="pt-PT"/>
        </w:rPr>
        <w:t>Lisboa</w:t>
      </w:r>
      <w:r w:rsidR="001D3963" w:rsidRPr="00536566">
        <w:rPr>
          <w:b/>
          <w:bCs/>
          <w:lang w:val="pt-PT"/>
        </w:rPr>
        <w:t xml:space="preserve">, </w:t>
      </w:r>
      <w:r w:rsidR="00DF0213">
        <w:rPr>
          <w:b/>
          <w:bCs/>
          <w:lang w:val="pt-PT"/>
        </w:rPr>
        <w:t>29</w:t>
      </w:r>
      <w:r w:rsidR="004D7ED9">
        <w:rPr>
          <w:b/>
          <w:bCs/>
          <w:lang w:val="pt-PT"/>
        </w:rPr>
        <w:t xml:space="preserve"> de</w:t>
      </w:r>
      <w:r w:rsidRPr="00536566">
        <w:rPr>
          <w:b/>
          <w:bCs/>
          <w:lang w:val="pt-PT"/>
        </w:rPr>
        <w:t xml:space="preserve"> maio </w:t>
      </w:r>
      <w:r w:rsidR="004D7ED9">
        <w:rPr>
          <w:b/>
          <w:bCs/>
          <w:lang w:val="pt-PT"/>
        </w:rPr>
        <w:t>de</w:t>
      </w:r>
      <w:r w:rsidR="001D3963" w:rsidRPr="00536566">
        <w:rPr>
          <w:b/>
          <w:bCs/>
          <w:lang w:val="pt-PT"/>
        </w:rPr>
        <w:t xml:space="preserve"> 2026 </w:t>
      </w:r>
      <w:r w:rsidR="004D7ED9">
        <w:rPr>
          <w:lang w:val="pt-PT"/>
        </w:rPr>
        <w:t xml:space="preserve">– </w:t>
      </w:r>
      <w:r w:rsidR="00BB3FA0" w:rsidRPr="00BB3FA0">
        <w:rPr>
          <w:lang w:val="pt-PT"/>
        </w:rPr>
        <w:t>A Aon plc, empresa líder mundial de serviços profissionais nas áreas de Risk Capital e Human Capital, divulg</w:t>
      </w:r>
      <w:r w:rsidR="00DA67ED">
        <w:rPr>
          <w:lang w:val="pt-PT"/>
        </w:rPr>
        <w:t xml:space="preserve">a </w:t>
      </w:r>
      <w:r w:rsidR="00BB3FA0" w:rsidRPr="00BB3FA0">
        <w:rPr>
          <w:lang w:val="pt-PT"/>
        </w:rPr>
        <w:t xml:space="preserve">o </w:t>
      </w:r>
      <w:r w:rsidR="00BB3FA0" w:rsidRPr="00BB3FA0">
        <w:rPr>
          <w:b/>
          <w:bCs/>
          <w:lang w:val="pt-PT"/>
        </w:rPr>
        <w:t>Human Capital Trends Study</w:t>
      </w:r>
      <w:r w:rsidR="00BB3FA0" w:rsidRPr="00BB3FA0">
        <w:rPr>
          <w:lang w:val="pt-PT"/>
        </w:rPr>
        <w:t>, que revela uma diferença relevante entre a confiança das organizações portuguesas no potencial da Inteligência Artificial e a preparação das suas estratégias para acompanhar esta transformação.</w:t>
      </w:r>
      <w:r w:rsidR="00DA67ED">
        <w:rPr>
          <w:lang w:val="pt-PT"/>
        </w:rPr>
        <w:t xml:space="preserve"> P</w:t>
      </w:r>
      <w:r w:rsidR="006F3D46" w:rsidRPr="00DA67ED">
        <w:rPr>
          <w:lang w:val="pt-PT"/>
        </w:rPr>
        <w:t>ortugal supera a média global na confiança sobre o impacto da Inteligência Artificial, mas apresenta menor maturidade nos dados de RH e na definição da proposta de valor para os colaboradores</w:t>
      </w:r>
      <w:r w:rsidR="00DA67ED">
        <w:rPr>
          <w:lang w:val="pt-PT"/>
        </w:rPr>
        <w:t>.</w:t>
      </w:r>
    </w:p>
    <w:p w14:paraId="2FEA5FF0" w14:textId="15801F42" w:rsidR="00BB3FA0" w:rsidRPr="00DC748F" w:rsidRDefault="00BB3FA0" w:rsidP="005E25E7">
      <w:pPr>
        <w:pStyle w:val="1colbodytext"/>
        <w:spacing w:after="240" w:line="288" w:lineRule="auto"/>
        <w:jc w:val="both"/>
        <w:rPr>
          <w:lang w:val="pt-PT"/>
        </w:rPr>
      </w:pPr>
      <w:r w:rsidRPr="00DC748F">
        <w:rPr>
          <w:lang w:val="pt-PT"/>
        </w:rPr>
        <w:t xml:space="preserve">De acordo com o estudo, 98% das organizações em Portugal concorda que a IA irá criar novas oportunidades e exigir novas competências nas suas áreas de atuação, um valor </w:t>
      </w:r>
      <w:r w:rsidR="001F7556">
        <w:rPr>
          <w:lang w:val="pt-PT"/>
        </w:rPr>
        <w:t xml:space="preserve">de </w:t>
      </w:r>
      <w:r w:rsidR="00FE6957" w:rsidRPr="00DC748F">
        <w:rPr>
          <w:lang w:val="pt-PT"/>
        </w:rPr>
        <w:t>1</w:t>
      </w:r>
      <w:r w:rsidR="00FE6957">
        <w:rPr>
          <w:lang w:val="pt-PT"/>
        </w:rPr>
        <w:t xml:space="preserve">2 </w:t>
      </w:r>
      <w:r w:rsidRPr="00DC748F">
        <w:rPr>
          <w:lang w:val="pt-PT"/>
        </w:rPr>
        <w:t xml:space="preserve">pontos percentuais acima da média global, situada nos </w:t>
      </w:r>
      <w:r w:rsidR="00FE6957" w:rsidRPr="00DC748F">
        <w:rPr>
          <w:lang w:val="pt-PT"/>
        </w:rPr>
        <w:t>8</w:t>
      </w:r>
      <w:r w:rsidR="00FE6957">
        <w:rPr>
          <w:lang w:val="pt-PT"/>
        </w:rPr>
        <w:t>6</w:t>
      </w:r>
      <w:r w:rsidRPr="00DC748F">
        <w:rPr>
          <w:lang w:val="pt-PT"/>
        </w:rPr>
        <w:t xml:space="preserve">%. Ao mesmo tempo, as empresas identificam </w:t>
      </w:r>
      <w:r w:rsidR="001F7556">
        <w:rPr>
          <w:lang w:val="pt-PT"/>
        </w:rPr>
        <w:t xml:space="preserve">a </w:t>
      </w:r>
      <w:r w:rsidRPr="00DC748F">
        <w:rPr>
          <w:lang w:val="pt-PT"/>
        </w:rPr>
        <w:t xml:space="preserve">adaptabilidade e </w:t>
      </w:r>
      <w:r w:rsidR="001F7556">
        <w:rPr>
          <w:lang w:val="pt-PT"/>
        </w:rPr>
        <w:t xml:space="preserve">a </w:t>
      </w:r>
      <w:r w:rsidRPr="00DC748F">
        <w:rPr>
          <w:lang w:val="pt-PT"/>
        </w:rPr>
        <w:t xml:space="preserve">gestão da mudança como as competências </w:t>
      </w:r>
      <w:r w:rsidR="00DA207B" w:rsidRPr="00DC748F">
        <w:rPr>
          <w:lang w:val="pt-PT"/>
        </w:rPr>
        <w:t xml:space="preserve">essenciais </w:t>
      </w:r>
      <w:r w:rsidRPr="00DC748F">
        <w:rPr>
          <w:lang w:val="pt-PT"/>
        </w:rPr>
        <w:t>para o sucesso organizacional nos próximos três anos, reforçando a importância das capacidades humanas num contexto de aceleração tecnológica.</w:t>
      </w:r>
    </w:p>
    <w:p w14:paraId="66825DD3" w14:textId="4DE4C856" w:rsidR="00402DC9" w:rsidRDefault="00BB3FA0" w:rsidP="005E25E7">
      <w:pPr>
        <w:pStyle w:val="1colbodytext"/>
        <w:spacing w:after="240" w:line="288" w:lineRule="auto"/>
        <w:jc w:val="both"/>
        <w:rPr>
          <w:lang w:val="pt-PT"/>
        </w:rPr>
      </w:pPr>
      <w:r w:rsidRPr="00DC748F">
        <w:rPr>
          <w:lang w:val="pt-PT"/>
        </w:rPr>
        <w:t xml:space="preserve">Apesar desta confiança, o relatório mostra que a adoção da IA está a avançar mais rapidamente do que algumas dimensões da preparação organizacional. Em Portugal, </w:t>
      </w:r>
      <w:r w:rsidR="00DC748F" w:rsidRPr="00DC748F">
        <w:rPr>
          <w:lang w:val="pt-PT"/>
        </w:rPr>
        <w:t>7</w:t>
      </w:r>
      <w:r w:rsidRPr="00DC748F">
        <w:rPr>
          <w:lang w:val="pt-PT"/>
        </w:rPr>
        <w:t xml:space="preserve">2% das </w:t>
      </w:r>
      <w:r w:rsidR="00DC748F" w:rsidRPr="00DC748F">
        <w:rPr>
          <w:lang w:val="pt-PT"/>
        </w:rPr>
        <w:t>organizações já implement</w:t>
      </w:r>
      <w:r w:rsidR="007E47C9">
        <w:rPr>
          <w:lang w:val="pt-PT"/>
        </w:rPr>
        <w:t>ou</w:t>
      </w:r>
      <w:r w:rsidR="00DC748F" w:rsidRPr="00DC748F">
        <w:rPr>
          <w:lang w:val="pt-PT"/>
        </w:rPr>
        <w:t xml:space="preserve"> ou est</w:t>
      </w:r>
      <w:r w:rsidR="007E47C9">
        <w:rPr>
          <w:lang w:val="pt-PT"/>
        </w:rPr>
        <w:t>á</w:t>
      </w:r>
      <w:r w:rsidR="00DC748F" w:rsidRPr="00DC748F">
        <w:rPr>
          <w:lang w:val="pt-PT"/>
        </w:rPr>
        <w:t xml:space="preserve"> a testar soluções de</w:t>
      </w:r>
      <w:r w:rsidRPr="00DC748F">
        <w:rPr>
          <w:lang w:val="pt-PT"/>
        </w:rPr>
        <w:t xml:space="preserve"> IA, </w:t>
      </w:r>
      <w:r w:rsidR="001F7556">
        <w:rPr>
          <w:lang w:val="pt-PT"/>
        </w:rPr>
        <w:t>um valor muito próximo do registado a nível global (73%)</w:t>
      </w:r>
      <w:r w:rsidR="003C2150">
        <w:rPr>
          <w:lang w:val="pt-PT"/>
        </w:rPr>
        <w:t xml:space="preserve">, </w:t>
      </w:r>
      <w:r w:rsidRPr="00DC748F">
        <w:rPr>
          <w:lang w:val="pt-PT"/>
        </w:rPr>
        <w:t xml:space="preserve">demonstrando que a tecnologia já está presente na maioria das organizações. </w:t>
      </w:r>
      <w:r w:rsidR="003C2150">
        <w:rPr>
          <w:lang w:val="pt-PT"/>
        </w:rPr>
        <w:t>Ainda assim, o estudo revela que</w:t>
      </w:r>
      <w:r w:rsidR="00DC748F" w:rsidRPr="00DC748F">
        <w:rPr>
          <w:lang w:val="pt-PT"/>
        </w:rPr>
        <w:t xml:space="preserve"> </w:t>
      </w:r>
      <w:r w:rsidR="000C67C7">
        <w:rPr>
          <w:lang w:val="pt-PT"/>
        </w:rPr>
        <w:t>e</w:t>
      </w:r>
      <w:r w:rsidR="000C67C7" w:rsidRPr="000C67C7">
        <w:rPr>
          <w:lang w:val="pt-PT"/>
        </w:rPr>
        <w:t>m 17% das empresas em Portugal, nenhum colaborador participou ainda em iniciativas de requalificação ou capacitação em IA</w:t>
      </w:r>
      <w:r w:rsidR="000C67C7">
        <w:rPr>
          <w:lang w:val="pt-PT"/>
        </w:rPr>
        <w:t xml:space="preserve"> </w:t>
      </w:r>
      <w:r w:rsidR="00DC748F" w:rsidRPr="00DC748F">
        <w:rPr>
          <w:lang w:val="pt-PT"/>
        </w:rPr>
        <w:t xml:space="preserve"> nos últimos 12 meses</w:t>
      </w:r>
      <w:r w:rsidRPr="00DC748F">
        <w:rPr>
          <w:lang w:val="pt-PT"/>
        </w:rPr>
        <w:t>,</w:t>
      </w:r>
      <w:r w:rsidR="00402DC9">
        <w:rPr>
          <w:lang w:val="pt-PT"/>
        </w:rPr>
        <w:t xml:space="preserve"> um número ligeiramente superior globalmente (</w:t>
      </w:r>
      <w:r w:rsidR="00FE6957">
        <w:rPr>
          <w:lang w:val="pt-PT"/>
        </w:rPr>
        <w:t>16</w:t>
      </w:r>
      <w:r w:rsidR="00402DC9">
        <w:rPr>
          <w:lang w:val="pt-PT"/>
        </w:rPr>
        <w:t>%),</w:t>
      </w:r>
      <w:r w:rsidRPr="00DC748F">
        <w:rPr>
          <w:lang w:val="pt-PT"/>
        </w:rPr>
        <w:t xml:space="preserve"> revelando uma lacuna que as empresas terão de endereçar para construir forças de trabalho mais preparadas e resilientes.</w:t>
      </w:r>
      <w:r w:rsidR="00DC748F" w:rsidRPr="00DC748F">
        <w:rPr>
          <w:lang w:val="pt-PT"/>
        </w:rPr>
        <w:t xml:space="preserve"> </w:t>
      </w:r>
    </w:p>
    <w:p w14:paraId="3FDE3C97" w14:textId="3CBB768F" w:rsidR="002378F8" w:rsidRDefault="007E61A7" w:rsidP="005E25E7">
      <w:pPr>
        <w:pStyle w:val="1colbodytext"/>
        <w:spacing w:after="240" w:line="288" w:lineRule="auto"/>
        <w:jc w:val="both"/>
        <w:rPr>
          <w:lang w:val="pt-PT"/>
        </w:rPr>
      </w:pPr>
      <w:r w:rsidRPr="00120007">
        <w:rPr>
          <w:i/>
          <w:iCs/>
          <w:lang w:val="pt-PT"/>
        </w:rPr>
        <w:t>“Os dados mostram que, em Portugal, a IA está a ganhar velocidade, mas nem sempre acompanhada pela preparação das pessoas. O verdadeiro desafio não está na tecnologia, está na forma como capacitamos quem a usa. É aí que se ganha ou se perde valor.”</w:t>
      </w:r>
      <w:r w:rsidRPr="001A19E1">
        <w:rPr>
          <w:lang w:val="pt-PT"/>
        </w:rPr>
        <w:t>, r</w:t>
      </w:r>
      <w:r>
        <w:rPr>
          <w:lang w:val="pt-PT"/>
        </w:rPr>
        <w:t>efere Nuno Abreu, Head of Human Capital da Aon Portugal.</w:t>
      </w:r>
    </w:p>
    <w:p w14:paraId="340E5BCC" w14:textId="5CE66169" w:rsidR="009E07E6" w:rsidRPr="009E07E6" w:rsidRDefault="009E07E6" w:rsidP="005E25E7">
      <w:pPr>
        <w:pStyle w:val="1colbodytext"/>
        <w:spacing w:after="240" w:line="288" w:lineRule="auto"/>
        <w:jc w:val="both"/>
        <w:rPr>
          <w:lang w:val="pt-PT"/>
        </w:rPr>
      </w:pPr>
      <w:r w:rsidRPr="009E07E6">
        <w:rPr>
          <w:lang w:val="pt-PT"/>
        </w:rPr>
        <w:t>A dificuldade em recrutar e reter talento com competências em IA reforça a importância da capacitação interna. De acordo com o estudo, apenas 24% das organizações em Portugal considera conseguir recrutar e reter talento com competências em IA, um valor em linha com o registado globalmente. Este dado evidencia a necessidade de as empresas desenvolverem competências dentro da sua própria força de trabalho, reduzindo a distância entre a ambição tecnológica e a preparação efetiva das pessoas.</w:t>
      </w:r>
    </w:p>
    <w:p w14:paraId="2A0B4D77" w14:textId="4AAB84CF" w:rsidR="009B22F9" w:rsidRPr="009B22F9" w:rsidRDefault="009B22F9" w:rsidP="005E25E7">
      <w:pPr>
        <w:pStyle w:val="1colbodytext"/>
        <w:spacing w:after="240" w:line="288" w:lineRule="auto"/>
        <w:jc w:val="both"/>
        <w:rPr>
          <w:lang w:val="pt-PT"/>
        </w:rPr>
      </w:pPr>
      <w:r w:rsidRPr="009B22F9">
        <w:rPr>
          <w:lang w:val="pt-PT"/>
        </w:rPr>
        <w:lastRenderedPageBreak/>
        <w:t>À medida que as organizações portuguesas avançam na adoção da IA, as competências dos colaboradores tornam-se determinantes para transformar tecnologia em resultados. O estudo revela que 84% das organizações em Portugal concorda que a IA irá automatizar algumas tarefas, mas que as funções existentes continuarão a ser necessárias, um valor em linha com os 86% registados a nível global. Este dado reforça a importância de preparar as pessoas para uma transformação que deverá alterar tarefas e competências, mais do que eliminar funções de forma generalizada.</w:t>
      </w:r>
    </w:p>
    <w:p w14:paraId="4845C39D" w14:textId="3112DB48" w:rsidR="00C117CD" w:rsidRDefault="003C2150" w:rsidP="005E25E7">
      <w:pPr>
        <w:pStyle w:val="1colbodytext"/>
        <w:spacing w:after="240" w:line="288" w:lineRule="auto"/>
        <w:jc w:val="both"/>
        <w:rPr>
          <w:lang w:val="pt-PT"/>
        </w:rPr>
      </w:pPr>
      <w:r w:rsidRPr="009B22F9">
        <w:rPr>
          <w:lang w:val="pt-PT"/>
        </w:rPr>
        <w:t>O estudo identifica ainda desafios relevantes na maturidade das estratégias de Recursos Humanos em Portugal. Apenas 30% das organizações portuguesas indica ter um elevado nível de maturidade de dados em RH, abaixo dos 38% registados globalmente. Este dado é particularmente relevante num momento em que a informação sobre a força de trabalho é essencial para apoiar decisões sobre talento, remuneração, benefícios, desenvolvimento de competências e planeamento organizacional.</w:t>
      </w:r>
    </w:p>
    <w:p w14:paraId="4F4DC990" w14:textId="3B732A14" w:rsidR="00C117CD" w:rsidRPr="005E25E7" w:rsidRDefault="00C117CD" w:rsidP="005E25E7">
      <w:pPr>
        <w:pStyle w:val="1colbodytext"/>
        <w:spacing w:after="240" w:line="288" w:lineRule="auto"/>
        <w:jc w:val="both"/>
        <w:rPr>
          <w:lang w:val="pt-PT"/>
        </w:rPr>
      </w:pPr>
      <w:r w:rsidRPr="00C117CD">
        <w:rPr>
          <w:lang w:val="pt-PT"/>
        </w:rPr>
        <w:t xml:space="preserve">Também na proposta de valor para os colaboradores existe margem de </w:t>
      </w:r>
      <w:r w:rsidRPr="005E25E7">
        <w:rPr>
          <w:lang w:val="pt-PT"/>
        </w:rPr>
        <w:t xml:space="preserve">evolução. Segundo o estudo, apenas 17% das organizações portuguesas afirma ter uma Proposta de Valor para os Colaboradores (EVP) claramente definida e compreendida pelos colaboradores, face a 19% a nível global. </w:t>
      </w:r>
    </w:p>
    <w:p w14:paraId="5FAC3900" w14:textId="749B15BF" w:rsidR="00C117CD" w:rsidRDefault="00C117CD" w:rsidP="005E25E7">
      <w:pPr>
        <w:pStyle w:val="1colbodytext"/>
        <w:spacing w:after="240" w:line="288" w:lineRule="auto"/>
        <w:jc w:val="both"/>
        <w:rPr>
          <w:lang w:val="pt-PT"/>
        </w:rPr>
      </w:pPr>
      <w:r w:rsidRPr="00402DC9">
        <w:rPr>
          <w:i/>
          <w:iCs/>
          <w:lang w:val="pt-PT"/>
        </w:rPr>
        <w:t>“As empresas portuguesas revelam um nível de confiança muito significativo no potencial da Inteligência Artificial. Mas a adoção de IA não pode ser vista apenas como uma decisão tecnológica. O verdadeiro impacto dependerá da capacidade das organizações prepararem as suas pessoas, desenvolverem novas competências e utilizarem os dados de RH de forma mais estratégica. As organizações que conseguirem alinhar tecnologia e Human Capital estarão mais bem posicionadas para transformar esta mudança em desempenho, resiliência e vantagem competitiva”</w:t>
      </w:r>
      <w:r w:rsidRPr="00DC748F">
        <w:rPr>
          <w:lang w:val="pt-PT"/>
        </w:rPr>
        <w:t xml:space="preserve">, afirma Nuno Abreu, Head of Human Capital da Aon Portugal.  </w:t>
      </w:r>
    </w:p>
    <w:p w14:paraId="46B45E13" w14:textId="274EA167" w:rsidR="00C117CD" w:rsidRPr="00BB3FA0" w:rsidRDefault="00C117CD" w:rsidP="005E25E7">
      <w:pPr>
        <w:pStyle w:val="1colbodytext"/>
        <w:spacing w:after="240" w:line="288" w:lineRule="auto"/>
        <w:jc w:val="both"/>
        <w:rPr>
          <w:lang w:val="pt-PT"/>
        </w:rPr>
      </w:pPr>
      <w:r w:rsidRPr="00BB3FA0">
        <w:rPr>
          <w:lang w:val="pt-PT"/>
        </w:rPr>
        <w:t xml:space="preserve">Num contexto de transformação acelerada do mercado de trabalho, o </w:t>
      </w:r>
      <w:r w:rsidRPr="00BB3FA0">
        <w:rPr>
          <w:b/>
          <w:bCs/>
          <w:lang w:val="pt-PT"/>
        </w:rPr>
        <w:t>Human Capital Trends Study</w:t>
      </w:r>
      <w:r w:rsidRPr="00BB3FA0">
        <w:rPr>
          <w:lang w:val="pt-PT"/>
        </w:rPr>
        <w:t xml:space="preserve"> conclui que as organizações que investirem nos colaboradores com a mesma intencionalidade com que investem em tecnologia estarão m</w:t>
      </w:r>
      <w:r>
        <w:rPr>
          <w:lang w:val="pt-PT"/>
        </w:rPr>
        <w:t xml:space="preserve">ais bem </w:t>
      </w:r>
      <w:r w:rsidRPr="00BB3FA0">
        <w:rPr>
          <w:lang w:val="pt-PT"/>
        </w:rPr>
        <w:t>posicionadas para reforçar o desempenho, a resiliência e a confiança no futuro.</w:t>
      </w:r>
    </w:p>
    <w:p w14:paraId="726CF1A3" w14:textId="4A4CF76C" w:rsidR="001D3963" w:rsidRDefault="00C117CD" w:rsidP="005E25E7">
      <w:pPr>
        <w:pStyle w:val="1colbodytext"/>
        <w:spacing w:after="240" w:line="288" w:lineRule="auto"/>
        <w:jc w:val="both"/>
        <w:rPr>
          <w:lang w:val="pt-PT"/>
        </w:rPr>
      </w:pPr>
      <w:r w:rsidRPr="005E25E7">
        <w:rPr>
          <w:lang w:val="pt-PT"/>
        </w:rPr>
        <w:t>O Human Capital Trends Study a Aon re</w:t>
      </w:r>
      <w:r w:rsidR="005E25E7" w:rsidRPr="005E25E7">
        <w:rPr>
          <w:lang w:val="pt-PT"/>
        </w:rPr>
        <w:t xml:space="preserve">uniu </w:t>
      </w:r>
      <w:r w:rsidRPr="005E25E7">
        <w:rPr>
          <w:lang w:val="pt-PT"/>
        </w:rPr>
        <w:t>contributos de 2.361 membros de conselhos de administração, líderes s</w:t>
      </w:r>
      <w:r w:rsidR="00036CBA">
        <w:rPr>
          <w:lang w:val="pt-PT"/>
        </w:rPr>
        <w:t>é</w:t>
      </w:r>
      <w:r w:rsidRPr="005E25E7">
        <w:rPr>
          <w:lang w:val="pt-PT"/>
        </w:rPr>
        <w:t xml:space="preserve">niores de negócio e responsáveis de Pessoas, abrangendo 62 </w:t>
      </w:r>
      <w:r w:rsidR="00036CBA">
        <w:rPr>
          <w:lang w:val="pt-PT"/>
        </w:rPr>
        <w:t>países</w:t>
      </w:r>
      <w:r w:rsidRPr="005E25E7">
        <w:rPr>
          <w:lang w:val="pt-PT"/>
        </w:rPr>
        <w:t xml:space="preserve"> e múltiplos</w:t>
      </w:r>
      <w:r w:rsidRPr="00BB3FA0">
        <w:rPr>
          <w:lang w:val="pt-PT"/>
        </w:rPr>
        <w:t xml:space="preserve"> setores de atividade</w:t>
      </w:r>
      <w:r w:rsidR="005E25E7">
        <w:rPr>
          <w:lang w:val="pt-PT"/>
        </w:rPr>
        <w:t>, e</w:t>
      </w:r>
      <w:r w:rsidR="005E25E7" w:rsidRPr="00BB3FA0">
        <w:rPr>
          <w:lang w:val="pt-PT"/>
        </w:rPr>
        <w:t>ntre novembro de 2025 e janeiro de 2026</w:t>
      </w:r>
      <w:r w:rsidR="005E25E7">
        <w:rPr>
          <w:lang w:val="pt-PT"/>
        </w:rPr>
        <w:t xml:space="preserve">. O relatório completo pode ser consultado em </w:t>
      </w:r>
      <w:hyperlink r:id="rId10" w:history="1">
        <w:r w:rsidR="005E25E7" w:rsidRPr="005E25E7">
          <w:rPr>
            <w:rStyle w:val="Hiperligao"/>
            <w:lang w:val="pt-PT"/>
          </w:rPr>
          <w:t>Human Capital Trends Study</w:t>
        </w:r>
      </w:hyperlink>
      <w:r w:rsidR="005E25E7">
        <w:rPr>
          <w:lang w:val="pt-PT"/>
        </w:rPr>
        <w:t>.</w:t>
      </w:r>
    </w:p>
    <w:p w14:paraId="74D3FDA9" w14:textId="77777777" w:rsidR="00361F80" w:rsidRPr="00361F80" w:rsidRDefault="00361F80" w:rsidP="001D3963">
      <w:pPr>
        <w:pStyle w:val="1colbodytext"/>
        <w:spacing w:before="240"/>
        <w:rPr>
          <w:lang w:val="pt-PT"/>
        </w:rPr>
      </w:pPr>
    </w:p>
    <w:p w14:paraId="63CB8634" w14:textId="77777777" w:rsidR="00361F80" w:rsidRDefault="00361F80" w:rsidP="00361F80">
      <w:pPr>
        <w:jc w:val="center"/>
        <w:rPr>
          <w:rFonts w:cs="Arial"/>
          <w:sz w:val="16"/>
          <w:lang w:val="pt-PT" w:eastAsia="pt-PT"/>
        </w:rPr>
      </w:pPr>
      <w:r>
        <w:rPr>
          <w:rFonts w:cs="Arial"/>
          <w:sz w:val="16"/>
          <w:lang w:val="pt-PT" w:eastAsia="pt-PT"/>
        </w:rPr>
        <w:t>###</w:t>
      </w:r>
    </w:p>
    <w:p w14:paraId="11E86727" w14:textId="77777777" w:rsidR="00361F80" w:rsidRDefault="00361F80" w:rsidP="00361F80">
      <w:pPr>
        <w:jc w:val="both"/>
        <w:rPr>
          <w:rFonts w:cs="Arial"/>
          <w:b/>
          <w:sz w:val="18"/>
          <w:szCs w:val="18"/>
          <w:lang w:val="pt-PT"/>
        </w:rPr>
      </w:pPr>
    </w:p>
    <w:p w14:paraId="1BC9EE54" w14:textId="77777777" w:rsidR="00361F80" w:rsidRDefault="00361F80" w:rsidP="00361F80">
      <w:pPr>
        <w:rPr>
          <w:rFonts w:asciiTheme="majorHAnsi" w:hAnsiTheme="majorHAnsi" w:cstheme="majorHAnsi"/>
          <w:b/>
          <w:bCs/>
          <w:sz w:val="20"/>
          <w:szCs w:val="20"/>
          <w:lang w:val="pt-PT"/>
        </w:rPr>
      </w:pPr>
    </w:p>
    <w:p w14:paraId="2CC8D7F8" w14:textId="77777777" w:rsidR="00361F80" w:rsidRDefault="00361F80" w:rsidP="00361F80">
      <w:pPr>
        <w:spacing w:after="120"/>
        <w:rPr>
          <w:rFonts w:ascii="Helvetica Now Text" w:hAnsi="Helvetica Now Text"/>
          <w:b/>
          <w:bCs/>
          <w:sz w:val="18"/>
          <w:szCs w:val="18"/>
          <w:lang w:val="pt-PT"/>
        </w:rPr>
      </w:pPr>
      <w:r>
        <w:rPr>
          <w:rFonts w:ascii="Helvetica Now Text" w:hAnsi="Helvetica Now Text"/>
          <w:b/>
          <w:bCs/>
          <w:sz w:val="18"/>
          <w:szCs w:val="18"/>
          <w:lang w:val="pt-PT"/>
        </w:rPr>
        <w:t>Sobre a Aon</w:t>
      </w:r>
    </w:p>
    <w:p w14:paraId="30121B90" w14:textId="05BCD682" w:rsidR="00361F80" w:rsidRDefault="00361F80" w:rsidP="00361F80">
      <w:pPr>
        <w:spacing w:after="120"/>
        <w:jc w:val="both"/>
        <w:rPr>
          <w:rFonts w:ascii="Helvetica Now Text" w:hAnsi="Helvetica Now Text"/>
          <w:bCs/>
          <w:sz w:val="18"/>
          <w:szCs w:val="18"/>
          <w:lang w:val="pt-PT"/>
        </w:rPr>
      </w:pPr>
      <w:r>
        <w:rPr>
          <w:rFonts w:ascii="Helvetica Now Text" w:hAnsi="Helvetica Now Text"/>
          <w:sz w:val="18"/>
          <w:szCs w:val="18"/>
          <w:lang w:val="pt-PT"/>
        </w:rPr>
        <w:t xml:space="preserve">A Aon plc (NYSE:AON) é uma empresa líder mundial de serviços profissionais que dispõe de uma ampla gama de soluções de risco, reforma e saúde. Com </w:t>
      </w:r>
      <w:r w:rsidR="00B7782D">
        <w:rPr>
          <w:rFonts w:ascii="Helvetica Now Text" w:hAnsi="Helvetica Now Text"/>
          <w:sz w:val="18"/>
          <w:szCs w:val="18"/>
          <w:lang w:val="pt-PT"/>
        </w:rPr>
        <w:t>60</w:t>
      </w:r>
      <w:r>
        <w:rPr>
          <w:rFonts w:ascii="Helvetica Now Text" w:hAnsi="Helvetica Now Text"/>
          <w:sz w:val="18"/>
          <w:szCs w:val="18"/>
          <w:lang w:val="pt-PT"/>
        </w:rPr>
        <w:t xml:space="preserve">.000 colaboradores em 120 países tem como objetivo entregar os melhores resultados através de </w:t>
      </w:r>
      <w:r>
        <w:rPr>
          <w:rFonts w:ascii="Helvetica Now Text" w:hAnsi="Helvetica Now Text"/>
          <w:i/>
          <w:iCs/>
          <w:sz w:val="18"/>
          <w:szCs w:val="18"/>
          <w:lang w:val="pt-PT"/>
        </w:rPr>
        <w:t>proprietary data &amp; analytics</w:t>
      </w:r>
      <w:r>
        <w:rPr>
          <w:rFonts w:ascii="Helvetica Now Text" w:hAnsi="Helvetica Now Text"/>
          <w:sz w:val="18"/>
          <w:szCs w:val="18"/>
          <w:lang w:val="pt-PT"/>
        </w:rPr>
        <w:t xml:space="preserve"> para fornecer </w:t>
      </w:r>
      <w:r>
        <w:rPr>
          <w:rFonts w:ascii="Helvetica Now Text" w:hAnsi="Helvetica Now Text"/>
          <w:i/>
          <w:iCs/>
          <w:sz w:val="18"/>
          <w:szCs w:val="18"/>
          <w:lang w:val="pt-PT"/>
        </w:rPr>
        <w:t>insights</w:t>
      </w:r>
      <w:r>
        <w:rPr>
          <w:rFonts w:ascii="Helvetica Now Text" w:hAnsi="Helvetica Now Text"/>
          <w:sz w:val="18"/>
          <w:szCs w:val="18"/>
          <w:lang w:val="pt-PT"/>
        </w:rPr>
        <w:t xml:space="preserve"> que reduzam a volatilidade e melhorem o desempenho.</w:t>
      </w:r>
    </w:p>
    <w:p w14:paraId="41B82E51" w14:textId="77777777" w:rsidR="00361F80" w:rsidRDefault="00361F80" w:rsidP="00361F80">
      <w:pPr>
        <w:spacing w:after="120"/>
        <w:rPr>
          <w:rFonts w:ascii="Helvetica Now Text" w:hAnsi="Helvetica Now Text"/>
          <w:sz w:val="18"/>
          <w:szCs w:val="18"/>
          <w:lang w:val="pt-PT"/>
        </w:rPr>
      </w:pPr>
      <w:r>
        <w:rPr>
          <w:rFonts w:ascii="Helvetica Now Text" w:hAnsi="Helvetica Now Text"/>
          <w:sz w:val="18"/>
          <w:szCs w:val="18"/>
          <w:lang w:val="pt-PT"/>
        </w:rPr>
        <w:t xml:space="preserve">Para mais informações, visite o </w:t>
      </w:r>
      <w:hyperlink r:id="rId11" w:history="1">
        <w:r>
          <w:rPr>
            <w:rStyle w:val="Hiperligao"/>
            <w:color w:val="0055A8"/>
            <w:sz w:val="18"/>
            <w:szCs w:val="18"/>
            <w:lang w:val="pt-PT"/>
          </w:rPr>
          <w:t>website</w:t>
        </w:r>
      </w:hyperlink>
      <w:r>
        <w:rPr>
          <w:rFonts w:ascii="Helvetica Now Text" w:hAnsi="Helvetica Now Text"/>
          <w:sz w:val="18"/>
          <w:szCs w:val="18"/>
          <w:lang w:val="pt-PT"/>
        </w:rPr>
        <w:t xml:space="preserve">, ou siga a Aon Portugal no </w:t>
      </w:r>
      <w:hyperlink r:id="rId12" w:history="1">
        <w:r>
          <w:rPr>
            <w:rStyle w:val="Hiperligao"/>
            <w:color w:val="0055A8"/>
            <w:sz w:val="18"/>
            <w:szCs w:val="18"/>
            <w:lang w:val="pt-PT"/>
          </w:rPr>
          <w:t>LinkedIn</w:t>
        </w:r>
      </w:hyperlink>
      <w:r>
        <w:rPr>
          <w:rFonts w:ascii="Helvetica Now Text" w:hAnsi="Helvetica Now Text"/>
          <w:sz w:val="18"/>
          <w:szCs w:val="18"/>
          <w:lang w:val="pt-PT"/>
        </w:rPr>
        <w:t>.</w:t>
      </w:r>
      <w:bookmarkStart w:id="0" w:name="_Hlk93658476"/>
    </w:p>
    <w:bookmarkEnd w:id="0"/>
    <w:p w14:paraId="51D5AC72" w14:textId="77777777" w:rsidR="00361F80" w:rsidRDefault="00361F80" w:rsidP="00361F80">
      <w:pPr>
        <w:pStyle w:val="1colSubtitle"/>
        <w:spacing w:after="120"/>
        <w:ind w:right="6"/>
        <w:rPr>
          <w:lang w:val="pt-PT"/>
        </w:rPr>
      </w:pPr>
      <w:r>
        <w:rPr>
          <w:lang w:val="pt-PT"/>
        </w:rPr>
        <w:t>Contactos para Media</w:t>
      </w:r>
    </w:p>
    <w:p w14:paraId="0D457526" w14:textId="77777777" w:rsidR="00361F80" w:rsidRDefault="00361F80" w:rsidP="00361F80">
      <w:pPr>
        <w:pStyle w:val="1colbodytext"/>
        <w:rPr>
          <w:lang w:val="pt-PT"/>
        </w:rPr>
      </w:pPr>
      <w:r>
        <w:rPr>
          <w:lang w:val="pt-PT"/>
        </w:rPr>
        <w:t>Lift Consulting</w:t>
      </w:r>
    </w:p>
    <w:p w14:paraId="3DAC97BC" w14:textId="370D96C6" w:rsidR="007052E6" w:rsidRPr="00361F80" w:rsidRDefault="00361F80" w:rsidP="00854EDC">
      <w:pPr>
        <w:pStyle w:val="1colbodytext"/>
        <w:rPr>
          <w:lang w:val="pt-PT"/>
        </w:rPr>
      </w:pPr>
      <w:r>
        <w:rPr>
          <w:lang w:val="pt-PT"/>
        </w:rPr>
        <w:t xml:space="preserve">Sofia Lareiro | </w:t>
      </w:r>
      <w:hyperlink r:id="rId13" w:history="1">
        <w:r>
          <w:rPr>
            <w:rStyle w:val="Hiperligao"/>
            <w:color w:val="0055A8"/>
            <w:lang w:val="pt-PT"/>
          </w:rPr>
          <w:t>sofia.lareiro@lift.com.pt</w:t>
        </w:r>
      </w:hyperlink>
      <w:r>
        <w:rPr>
          <w:lang w:val="pt-PT"/>
        </w:rPr>
        <w:t xml:space="preserve"> | 934 847 492</w:t>
      </w:r>
    </w:p>
    <w:sectPr w:rsidR="007052E6" w:rsidRPr="00361F80" w:rsidSect="00E3058E">
      <w:headerReference w:type="default" r:id="rId14"/>
      <w:footerReference w:type="even" r:id="rId15"/>
      <w:type w:val="continuous"/>
      <w:pgSz w:w="12240" w:h="15840"/>
      <w:pgMar w:top="2127" w:right="1368" w:bottom="1354" w:left="1985" w:header="706" w:footer="36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EEA3" w14:textId="77777777" w:rsidR="00B2506D" w:rsidRDefault="00B2506D" w:rsidP="00563E4E">
      <w:r>
        <w:separator/>
      </w:r>
    </w:p>
    <w:p w14:paraId="1392CB38" w14:textId="77777777" w:rsidR="00B2506D" w:rsidRDefault="00B2506D"/>
    <w:p w14:paraId="018AF266" w14:textId="77777777" w:rsidR="00B2506D" w:rsidRDefault="00B2506D"/>
  </w:endnote>
  <w:endnote w:type="continuationSeparator" w:id="0">
    <w:p w14:paraId="72567985" w14:textId="77777777" w:rsidR="00B2506D" w:rsidRDefault="00B2506D" w:rsidP="00563E4E">
      <w:r>
        <w:continuationSeparator/>
      </w:r>
    </w:p>
    <w:p w14:paraId="7A80D3C8" w14:textId="77777777" w:rsidR="00B2506D" w:rsidRDefault="00B2506D"/>
    <w:p w14:paraId="3B499239" w14:textId="77777777" w:rsidR="00B2506D" w:rsidRDefault="00B25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  <w:embedRegular r:id="rId1" w:fontKey="{C319BB83-0A9D-4947-8E34-41502F4FBFE9}"/>
    <w:embedBold r:id="rId2" w:fontKey="{422E839E-ACE6-4F9F-81EA-6F0C4D25906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0545146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01C06D7" w14:textId="77777777" w:rsidR="00E1550E" w:rsidRDefault="00E1550E" w:rsidP="00E1550E">
        <w:pPr>
          <w:pStyle w:val="Rodap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3F2460" w14:textId="77777777" w:rsidR="00E1550E" w:rsidRDefault="00E1550E" w:rsidP="00E1550E">
    <w:pPr>
      <w:pStyle w:val="Rodap"/>
    </w:pPr>
  </w:p>
  <w:p w14:paraId="7763282D" w14:textId="77777777" w:rsidR="001716CE" w:rsidRDefault="001716CE"/>
  <w:p w14:paraId="3209341E" w14:textId="77777777" w:rsidR="0067473D" w:rsidRDefault="006747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9138" w14:textId="77777777" w:rsidR="00B2506D" w:rsidRDefault="00B2506D" w:rsidP="00563E4E">
      <w:r>
        <w:separator/>
      </w:r>
    </w:p>
    <w:p w14:paraId="2718F5D3" w14:textId="77777777" w:rsidR="00B2506D" w:rsidRDefault="00B2506D"/>
    <w:p w14:paraId="039B6963" w14:textId="77777777" w:rsidR="00B2506D" w:rsidRDefault="00B2506D"/>
  </w:footnote>
  <w:footnote w:type="continuationSeparator" w:id="0">
    <w:p w14:paraId="7178084F" w14:textId="77777777" w:rsidR="00B2506D" w:rsidRDefault="00B2506D" w:rsidP="00563E4E">
      <w:r>
        <w:continuationSeparator/>
      </w:r>
    </w:p>
    <w:p w14:paraId="24E3AF9E" w14:textId="77777777" w:rsidR="00B2506D" w:rsidRDefault="00B2506D"/>
    <w:p w14:paraId="4DD5100C" w14:textId="77777777" w:rsidR="00B2506D" w:rsidRDefault="00B25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54A9" w14:textId="46CD1395" w:rsidR="00BB54B1" w:rsidRPr="004652DF" w:rsidRDefault="00061015" w:rsidP="00086804">
    <w:pPr>
      <w:pStyle w:val="Cabealho"/>
      <w:tabs>
        <w:tab w:val="clear" w:pos="4513"/>
        <w:tab w:val="clear" w:pos="9026"/>
        <w:tab w:val="left" w:pos="1289"/>
      </w:tabs>
    </w:pPr>
    <w:r w:rsidRPr="004652DF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536F5C2" wp14:editId="04545FF9">
              <wp:simplePos x="0" y="0"/>
              <wp:positionH relativeFrom="margin">
                <wp:align>left</wp:align>
              </wp:positionH>
              <wp:positionV relativeFrom="paragraph">
                <wp:posOffset>115570</wp:posOffset>
              </wp:positionV>
              <wp:extent cx="857885" cy="320675"/>
              <wp:effectExtent l="0" t="0" r="0" b="3175"/>
              <wp:wrapNone/>
              <wp:docPr id="3" name="Graphic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885" cy="320675"/>
                        <a:chOff x="0" y="0"/>
                        <a:chExt cx="941793" cy="353724"/>
                      </a:xfrm>
                      <a:solidFill>
                        <a:srgbClr val="EB0017"/>
                      </a:solidFill>
                    </wpg:grpSpPr>
                    <wps:wsp>
                      <wps:cNvPr id="4" name="Freeform 4"/>
                      <wps:cNvSpPr/>
                      <wps:spPr>
                        <a:xfrm>
                          <a:off x="0" y="0"/>
                          <a:ext cx="359307" cy="346429"/>
                        </a:xfrm>
                        <a:custGeom>
                          <a:avLst/>
                          <a:gdLst>
                            <a:gd name="connsiteX0" fmla="*/ 151507 w 359307"/>
                            <a:gd name="connsiteY0" fmla="*/ 0 h 346429"/>
                            <a:gd name="connsiteX1" fmla="*/ 0 w 359307"/>
                            <a:gd name="connsiteY1" fmla="*/ 346429 h 346429"/>
                            <a:gd name="connsiteX2" fmla="*/ 72241 w 359307"/>
                            <a:gd name="connsiteY2" fmla="*/ 346429 h 346429"/>
                            <a:gd name="connsiteX3" fmla="*/ 97208 w 359307"/>
                            <a:gd name="connsiteY3" fmla="*/ 286913 h 346429"/>
                            <a:gd name="connsiteX4" fmla="*/ 225837 w 359307"/>
                            <a:gd name="connsiteY4" fmla="*/ 286913 h 346429"/>
                            <a:gd name="connsiteX5" fmla="*/ 198782 w 359307"/>
                            <a:gd name="connsiteY5" fmla="*/ 225806 h 346429"/>
                            <a:gd name="connsiteX6" fmla="*/ 122839 w 359307"/>
                            <a:gd name="connsiteY6" fmla="*/ 225806 h 346429"/>
                            <a:gd name="connsiteX7" fmla="*/ 179701 w 359307"/>
                            <a:gd name="connsiteY7" fmla="*/ 90491 h 346429"/>
                            <a:gd name="connsiteX8" fmla="*/ 287066 w 359307"/>
                            <a:gd name="connsiteY8" fmla="*/ 346429 h 346429"/>
                            <a:gd name="connsiteX9" fmla="*/ 359307 w 359307"/>
                            <a:gd name="connsiteY9" fmla="*/ 346429 h 346429"/>
                            <a:gd name="connsiteX10" fmla="*/ 207800 w 359307"/>
                            <a:gd name="connsiteY10" fmla="*/ 0 h 346429"/>
                            <a:gd name="connsiteX11" fmla="*/ 151507 w 359307"/>
                            <a:gd name="connsiteY11" fmla="*/ 0 h 346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59307" h="346429">
                              <a:moveTo>
                                <a:pt x="151507" y="0"/>
                              </a:moveTo>
                              <a:lnTo>
                                <a:pt x="0" y="346429"/>
                              </a:lnTo>
                              <a:lnTo>
                                <a:pt x="72241" y="346429"/>
                              </a:lnTo>
                              <a:lnTo>
                                <a:pt x="97208" y="286913"/>
                              </a:lnTo>
                              <a:lnTo>
                                <a:pt x="225837" y="286913"/>
                              </a:lnTo>
                              <a:lnTo>
                                <a:pt x="198782" y="225806"/>
                              </a:lnTo>
                              <a:lnTo>
                                <a:pt x="122839" y="225806"/>
                              </a:lnTo>
                              <a:lnTo>
                                <a:pt x="179701" y="90491"/>
                              </a:lnTo>
                              <a:lnTo>
                                <a:pt x="287066" y="346429"/>
                              </a:lnTo>
                              <a:lnTo>
                                <a:pt x="359307" y="346429"/>
                              </a:lnTo>
                              <a:lnTo>
                                <a:pt x="207800" y="0"/>
                              </a:lnTo>
                              <a:lnTo>
                                <a:pt x="151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5"/>
                      <wps:cNvSpPr/>
                      <wps:spPr>
                        <a:xfrm>
                          <a:off x="674567" y="49503"/>
                          <a:ext cx="267225" cy="296926"/>
                        </a:xfrm>
                        <a:custGeom>
                          <a:avLst/>
                          <a:gdLst>
                            <a:gd name="connsiteX0" fmla="*/ 200965 w 267225"/>
                            <a:gd name="connsiteY0" fmla="*/ 0 h 296926"/>
                            <a:gd name="connsiteX1" fmla="*/ 200965 w 267225"/>
                            <a:gd name="connsiteY1" fmla="*/ 176303 h 296926"/>
                            <a:gd name="connsiteX2" fmla="*/ 57717 w 267225"/>
                            <a:gd name="connsiteY2" fmla="*/ 0 h 296926"/>
                            <a:gd name="connsiteX3" fmla="*/ 0 w 267225"/>
                            <a:gd name="connsiteY3" fmla="*/ 0 h 296926"/>
                            <a:gd name="connsiteX4" fmla="*/ 0 w 267225"/>
                            <a:gd name="connsiteY4" fmla="*/ 296926 h 296926"/>
                            <a:gd name="connsiteX5" fmla="*/ 66356 w 267225"/>
                            <a:gd name="connsiteY5" fmla="*/ 296926 h 296926"/>
                            <a:gd name="connsiteX6" fmla="*/ 66356 w 267225"/>
                            <a:gd name="connsiteY6" fmla="*/ 113792 h 296926"/>
                            <a:gd name="connsiteX7" fmla="*/ 215205 w 267225"/>
                            <a:gd name="connsiteY7" fmla="*/ 296926 h 296926"/>
                            <a:gd name="connsiteX8" fmla="*/ 267226 w 267225"/>
                            <a:gd name="connsiteY8" fmla="*/ 296926 h 296926"/>
                            <a:gd name="connsiteX9" fmla="*/ 267226 w 267225"/>
                            <a:gd name="connsiteY9" fmla="*/ 0 h 296926"/>
                            <a:gd name="connsiteX10" fmla="*/ 200965 w 267225"/>
                            <a:gd name="connsiteY10" fmla="*/ 0 h 296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67225" h="296926">
                              <a:moveTo>
                                <a:pt x="200965" y="0"/>
                              </a:moveTo>
                              <a:lnTo>
                                <a:pt x="200965" y="176303"/>
                              </a:lnTo>
                              <a:lnTo>
                                <a:pt x="57717" y="0"/>
                              </a:lnTo>
                              <a:lnTo>
                                <a:pt x="0" y="0"/>
                              </a:lnTo>
                              <a:lnTo>
                                <a:pt x="0" y="296926"/>
                              </a:lnTo>
                              <a:lnTo>
                                <a:pt x="66356" y="296926"/>
                              </a:lnTo>
                              <a:lnTo>
                                <a:pt x="66356" y="113792"/>
                              </a:lnTo>
                              <a:lnTo>
                                <a:pt x="215205" y="296926"/>
                              </a:lnTo>
                              <a:lnTo>
                                <a:pt x="267226" y="296926"/>
                              </a:lnTo>
                              <a:lnTo>
                                <a:pt x="267226" y="0"/>
                              </a:lnTo>
                              <a:lnTo>
                                <a:pt x="20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6"/>
                      <wps:cNvSpPr/>
                      <wps:spPr>
                        <a:xfrm>
                          <a:off x="332537" y="42293"/>
                          <a:ext cx="315925" cy="311430"/>
                        </a:xfrm>
                        <a:custGeom>
                          <a:avLst/>
                          <a:gdLst>
                            <a:gd name="connsiteX0" fmla="*/ 159102 w 315925"/>
                            <a:gd name="connsiteY0" fmla="*/ 245649 h 311430"/>
                            <a:gd name="connsiteX1" fmla="*/ 67212 w 315925"/>
                            <a:gd name="connsiteY1" fmla="*/ 156377 h 311430"/>
                            <a:gd name="connsiteX2" fmla="*/ 157773 w 315925"/>
                            <a:gd name="connsiteY2" fmla="*/ 65795 h 311430"/>
                            <a:gd name="connsiteX3" fmla="*/ 249662 w 315925"/>
                            <a:gd name="connsiteY3" fmla="*/ 155067 h 311430"/>
                            <a:gd name="connsiteX4" fmla="*/ 249664 w 315925"/>
                            <a:gd name="connsiteY4" fmla="*/ 155720 h 311430"/>
                            <a:gd name="connsiteX5" fmla="*/ 159102 w 315925"/>
                            <a:gd name="connsiteY5" fmla="*/ 245649 h 311430"/>
                            <a:gd name="connsiteX6" fmla="*/ 159102 w 315925"/>
                            <a:gd name="connsiteY6" fmla="*/ 4 h 311430"/>
                            <a:gd name="connsiteX7" fmla="*/ 4 w 315925"/>
                            <a:gd name="connsiteY7" fmla="*/ 154593 h 311430"/>
                            <a:gd name="connsiteX8" fmla="*/ 156823 w 315925"/>
                            <a:gd name="connsiteY8" fmla="*/ 311427 h 311430"/>
                            <a:gd name="connsiteX9" fmla="*/ 315921 w 315925"/>
                            <a:gd name="connsiteY9" fmla="*/ 156838 h 311430"/>
                            <a:gd name="connsiteX10" fmla="*/ 315925 w 315925"/>
                            <a:gd name="connsiteY10" fmla="*/ 155720 h 311430"/>
                            <a:gd name="connsiteX11" fmla="*/ 159102 w 315925"/>
                            <a:gd name="connsiteY11" fmla="*/ 4 h 311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15925" h="311430">
                              <a:moveTo>
                                <a:pt x="159102" y="245649"/>
                              </a:moveTo>
                              <a:cubicBezTo>
                                <a:pt x="108720" y="246011"/>
                                <a:pt x="67579" y="206042"/>
                                <a:pt x="67212" y="156377"/>
                              </a:cubicBezTo>
                              <a:cubicBezTo>
                                <a:pt x="66845" y="106712"/>
                                <a:pt x="107391" y="66157"/>
                                <a:pt x="157773" y="65795"/>
                              </a:cubicBezTo>
                              <a:cubicBezTo>
                                <a:pt x="208155" y="65433"/>
                                <a:pt x="249295" y="105402"/>
                                <a:pt x="249662" y="155067"/>
                              </a:cubicBezTo>
                              <a:cubicBezTo>
                                <a:pt x="249663" y="155284"/>
                                <a:pt x="249664" y="155502"/>
                                <a:pt x="249664" y="155720"/>
                              </a:cubicBezTo>
                              <a:cubicBezTo>
                                <a:pt x="249769" y="205174"/>
                                <a:pt x="209269" y="245391"/>
                                <a:pt x="159102" y="245649"/>
                              </a:cubicBezTo>
                              <a:moveTo>
                                <a:pt x="159102" y="4"/>
                              </a:moveTo>
                              <a:cubicBezTo>
                                <a:pt x="71864" y="-616"/>
                                <a:pt x="633" y="68596"/>
                                <a:pt x="4" y="154593"/>
                              </a:cubicBezTo>
                              <a:cubicBezTo>
                                <a:pt x="-625" y="240590"/>
                                <a:pt x="69585" y="310807"/>
                                <a:pt x="156823" y="311427"/>
                              </a:cubicBezTo>
                              <a:cubicBezTo>
                                <a:pt x="244061" y="312047"/>
                                <a:pt x="315292" y="242835"/>
                                <a:pt x="315921" y="156838"/>
                              </a:cubicBezTo>
                              <a:cubicBezTo>
                                <a:pt x="315923" y="156465"/>
                                <a:pt x="315925" y="156092"/>
                                <a:pt x="315925" y="155720"/>
                              </a:cubicBezTo>
                              <a:cubicBezTo>
                                <a:pt x="316135" y="70073"/>
                                <a:pt x="245984" y="417"/>
                                <a:pt x="159102" y="4"/>
                              </a:cubicBezTo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1EC46C" id="Graphic 2" o:spid="_x0000_s1026" style="position:absolute;margin-left:0;margin-top:9.1pt;width:67.55pt;height:25.25pt;z-index:-251658240;mso-position-horizontal:left;mso-position-horizontal-relative:margin" coordsize="9417,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">
              <v:shape id="Freeform 4" o:spid="_x0000_s1027" style="position:absolute;width:3593;height:3464;visibility:visible;mso-wrap-style:square;v-text-anchor:middle" coordsize="359307,34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" path="m151507,l,346429r72241,l97208,286913r128629,l198782,225806r-75943,l179701,90491,287066,346429r72241,l207800,,151507,xe" fillcolor="#eb0017" stroked="f" strokeweight=".26192mm">
                <v:stroke joinstyle="miter"/>
                <v:path arrowok="t" o:connecttype="custom" o:connectlocs="151507,0;0,346429;72241,346429;97208,286913;225837,286913;198782,225806;122839,225806;179701,90491;287066,346429;359307,346429;207800,0;151507,0" o:connectangles="0,0,0,0,0,0,0,0,0,0,0,0"/>
              </v:shape>
              <v:shape id="Freeform 5" o:spid="_x0000_s1028" style="position:absolute;left:6745;top:495;width:2672;height:2969;visibility:visible;mso-wrap-style:square;v-text-anchor:middle" coordsize="267225,29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" path="m200965,r,176303l57717,,,,,296926r66356,l66356,113792,215205,296926r52021,l267226,,200965,xe" fillcolor="#eb0017" stroked="f" strokeweight=".26192mm">
                <v:stroke joinstyle="miter"/>
                <v:path arrowok="t" o:connecttype="custom" o:connectlocs="200965,0;200965,176303;57717,0;0,0;0,296926;66356,296926;66356,113792;215205,296926;267226,296926;267226,0;200965,0" o:connectangles="0,0,0,0,0,0,0,0,0,0,0"/>
              </v:shape>
              <v:shape id="Freeform 6" o:spid="_x0000_s1029" style="position:absolute;left:3325;top:422;width:3159;height:3115;visibility:visible;mso-wrap-style:square;v-text-anchor:middle" coordsize="315925,3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" path="m159102,245649v-50382,362,-91523,-39607,-91890,-89272c66845,106712,107391,66157,157773,65795v50382,-362,91522,39607,91889,89272c249663,155284,249664,155502,249664,155720v105,49454,-40395,89671,-90562,89929m159102,4c71864,-616,633,68596,4,154593v-629,85997,69581,156214,156819,156834c244061,312047,315292,242835,315921,156838v2,-373,4,-746,4,-1118c316135,70073,245984,417,159102,4e" fillcolor="#eb0017" stroked="f" strokeweight=".26192mm">
                <v:stroke joinstyle="miter"/>
                <v:path arrowok="t" o:connecttype="custom" o:connectlocs="159102,245649;67212,156377;157773,65795;249662,155067;249664,155720;159102,245649;159102,4;4,154593;156823,311427;315921,156838;315925,155720;159102,4" o:connectangles="0,0,0,0,0,0,0,0,0,0,0,0"/>
              </v:shape>
              <w10:wrap anchorx="margin"/>
              <w10:anchorlock/>
            </v:group>
          </w:pict>
        </mc:Fallback>
      </mc:AlternateContent>
    </w:r>
    <w:r w:rsidR="00086804">
      <w:tab/>
    </w:r>
  </w:p>
  <w:p w14:paraId="0979A65F" w14:textId="77777777" w:rsidR="0067473D" w:rsidRDefault="0067473D" w:rsidP="00F4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5CFE"/>
    <w:multiLevelType w:val="hybridMultilevel"/>
    <w:tmpl w:val="A20C1A32"/>
    <w:lvl w:ilvl="0" w:tplc="57C45FD4">
      <w:start w:val="1"/>
      <w:numFmt w:val="bullet"/>
      <w:pStyle w:val="Bulletlistlevel2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F381097"/>
    <w:multiLevelType w:val="hybridMultilevel"/>
    <w:tmpl w:val="3356B082"/>
    <w:lvl w:ilvl="0" w:tplc="77C09D68">
      <w:start w:val="1"/>
      <w:numFmt w:val="bullet"/>
      <w:pStyle w:val="Bulletlistlevel4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5101626D"/>
    <w:multiLevelType w:val="hybridMultilevel"/>
    <w:tmpl w:val="2F60DD6A"/>
    <w:lvl w:ilvl="0" w:tplc="F470FD04">
      <w:start w:val="1"/>
      <w:numFmt w:val="bullet"/>
      <w:pStyle w:val="Bulletlistlevel3"/>
      <w:lvlText w:val="—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5ADB5F08"/>
    <w:multiLevelType w:val="hybridMultilevel"/>
    <w:tmpl w:val="25241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972724">
    <w:abstractNumId w:val="1"/>
  </w:num>
  <w:num w:numId="2" w16cid:durableId="686755197">
    <w:abstractNumId w:val="0"/>
  </w:num>
  <w:num w:numId="3" w16cid:durableId="1179932774">
    <w:abstractNumId w:val="3"/>
  </w:num>
  <w:num w:numId="4" w16cid:durableId="1384405097">
    <w:abstractNumId w:val="2"/>
  </w:num>
  <w:num w:numId="5" w16cid:durableId="86502516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E6"/>
    <w:rsid w:val="000010FD"/>
    <w:rsid w:val="000017DF"/>
    <w:rsid w:val="00006550"/>
    <w:rsid w:val="00007224"/>
    <w:rsid w:val="00012D64"/>
    <w:rsid w:val="00012D6B"/>
    <w:rsid w:val="000163A0"/>
    <w:rsid w:val="00017626"/>
    <w:rsid w:val="000178E7"/>
    <w:rsid w:val="000201BE"/>
    <w:rsid w:val="000217AD"/>
    <w:rsid w:val="0002220A"/>
    <w:rsid w:val="000228C1"/>
    <w:rsid w:val="00023D9B"/>
    <w:rsid w:val="00027660"/>
    <w:rsid w:val="0003226A"/>
    <w:rsid w:val="0003545A"/>
    <w:rsid w:val="00036C37"/>
    <w:rsid w:val="00036CBA"/>
    <w:rsid w:val="00037FDD"/>
    <w:rsid w:val="00042006"/>
    <w:rsid w:val="000471FF"/>
    <w:rsid w:val="0005319F"/>
    <w:rsid w:val="00053FDA"/>
    <w:rsid w:val="00061015"/>
    <w:rsid w:val="00064146"/>
    <w:rsid w:val="00064E59"/>
    <w:rsid w:val="00065A7F"/>
    <w:rsid w:val="00070CD0"/>
    <w:rsid w:val="000726E9"/>
    <w:rsid w:val="000730B0"/>
    <w:rsid w:val="00074611"/>
    <w:rsid w:val="00077456"/>
    <w:rsid w:val="00081145"/>
    <w:rsid w:val="00083E2C"/>
    <w:rsid w:val="00086804"/>
    <w:rsid w:val="0009720F"/>
    <w:rsid w:val="000A0E30"/>
    <w:rsid w:val="000A2D20"/>
    <w:rsid w:val="000A3171"/>
    <w:rsid w:val="000A3885"/>
    <w:rsid w:val="000A3CA2"/>
    <w:rsid w:val="000A4C9C"/>
    <w:rsid w:val="000A562A"/>
    <w:rsid w:val="000B5114"/>
    <w:rsid w:val="000B54BC"/>
    <w:rsid w:val="000B5F46"/>
    <w:rsid w:val="000C162C"/>
    <w:rsid w:val="000C4A15"/>
    <w:rsid w:val="000C67C7"/>
    <w:rsid w:val="000C73B0"/>
    <w:rsid w:val="000C7FAE"/>
    <w:rsid w:val="000D24BB"/>
    <w:rsid w:val="000D3690"/>
    <w:rsid w:val="000D47DD"/>
    <w:rsid w:val="000D4D8B"/>
    <w:rsid w:val="000D79A8"/>
    <w:rsid w:val="000E2C35"/>
    <w:rsid w:val="000E3AF0"/>
    <w:rsid w:val="000F37E9"/>
    <w:rsid w:val="000F39A8"/>
    <w:rsid w:val="000F6294"/>
    <w:rsid w:val="000F727F"/>
    <w:rsid w:val="00101127"/>
    <w:rsid w:val="00102DC6"/>
    <w:rsid w:val="00105E15"/>
    <w:rsid w:val="00112FBF"/>
    <w:rsid w:val="001146FC"/>
    <w:rsid w:val="00117ACD"/>
    <w:rsid w:val="00117F18"/>
    <w:rsid w:val="00120007"/>
    <w:rsid w:val="0012034A"/>
    <w:rsid w:val="00120F24"/>
    <w:rsid w:val="00121FF7"/>
    <w:rsid w:val="00122CD3"/>
    <w:rsid w:val="001249BB"/>
    <w:rsid w:val="00126AAD"/>
    <w:rsid w:val="0013110B"/>
    <w:rsid w:val="001333A0"/>
    <w:rsid w:val="00135E66"/>
    <w:rsid w:val="001400A7"/>
    <w:rsid w:val="00140E13"/>
    <w:rsid w:val="00142F4F"/>
    <w:rsid w:val="0015197A"/>
    <w:rsid w:val="00153B47"/>
    <w:rsid w:val="0015571A"/>
    <w:rsid w:val="001568EB"/>
    <w:rsid w:val="00161D77"/>
    <w:rsid w:val="00167628"/>
    <w:rsid w:val="001716CE"/>
    <w:rsid w:val="00172953"/>
    <w:rsid w:val="00175732"/>
    <w:rsid w:val="001778B0"/>
    <w:rsid w:val="001778CD"/>
    <w:rsid w:val="00177C9A"/>
    <w:rsid w:val="00177D8F"/>
    <w:rsid w:val="00183AC0"/>
    <w:rsid w:val="00185E3A"/>
    <w:rsid w:val="00191E15"/>
    <w:rsid w:val="00192F48"/>
    <w:rsid w:val="00193C29"/>
    <w:rsid w:val="00195074"/>
    <w:rsid w:val="001A0E42"/>
    <w:rsid w:val="001A19E1"/>
    <w:rsid w:val="001A2059"/>
    <w:rsid w:val="001A250D"/>
    <w:rsid w:val="001A43C4"/>
    <w:rsid w:val="001A568D"/>
    <w:rsid w:val="001A5FDB"/>
    <w:rsid w:val="001B2F7B"/>
    <w:rsid w:val="001B492B"/>
    <w:rsid w:val="001B5057"/>
    <w:rsid w:val="001B714A"/>
    <w:rsid w:val="001C361F"/>
    <w:rsid w:val="001C68B8"/>
    <w:rsid w:val="001C6A08"/>
    <w:rsid w:val="001D0A8A"/>
    <w:rsid w:val="001D2489"/>
    <w:rsid w:val="001D31A5"/>
    <w:rsid w:val="001D3963"/>
    <w:rsid w:val="001D4000"/>
    <w:rsid w:val="001D6599"/>
    <w:rsid w:val="001D7E14"/>
    <w:rsid w:val="001E3389"/>
    <w:rsid w:val="001E5B3F"/>
    <w:rsid w:val="001F5FE4"/>
    <w:rsid w:val="001F7556"/>
    <w:rsid w:val="002046EB"/>
    <w:rsid w:val="0020527D"/>
    <w:rsid w:val="002072FF"/>
    <w:rsid w:val="002153DE"/>
    <w:rsid w:val="00215E34"/>
    <w:rsid w:val="002236E0"/>
    <w:rsid w:val="002263BF"/>
    <w:rsid w:val="002277E6"/>
    <w:rsid w:val="002300DE"/>
    <w:rsid w:val="00234351"/>
    <w:rsid w:val="00235F53"/>
    <w:rsid w:val="002361EA"/>
    <w:rsid w:val="002378F8"/>
    <w:rsid w:val="00240D23"/>
    <w:rsid w:val="002425A1"/>
    <w:rsid w:val="00243873"/>
    <w:rsid w:val="00244DAE"/>
    <w:rsid w:val="00246669"/>
    <w:rsid w:val="00246CA3"/>
    <w:rsid w:val="00250C2E"/>
    <w:rsid w:val="002555CC"/>
    <w:rsid w:val="002559D6"/>
    <w:rsid w:val="00257A50"/>
    <w:rsid w:val="00260A23"/>
    <w:rsid w:val="002637EF"/>
    <w:rsid w:val="00266C95"/>
    <w:rsid w:val="002675F5"/>
    <w:rsid w:val="00267FB5"/>
    <w:rsid w:val="00281449"/>
    <w:rsid w:val="00282FEF"/>
    <w:rsid w:val="00284B4B"/>
    <w:rsid w:val="00285602"/>
    <w:rsid w:val="002859C8"/>
    <w:rsid w:val="00285B4E"/>
    <w:rsid w:val="00285EA2"/>
    <w:rsid w:val="00290511"/>
    <w:rsid w:val="00290F68"/>
    <w:rsid w:val="0029392F"/>
    <w:rsid w:val="00295BC5"/>
    <w:rsid w:val="00295D04"/>
    <w:rsid w:val="00296393"/>
    <w:rsid w:val="00297FB0"/>
    <w:rsid w:val="002A2123"/>
    <w:rsid w:val="002A4183"/>
    <w:rsid w:val="002B0E8E"/>
    <w:rsid w:val="002B1F23"/>
    <w:rsid w:val="002B57FE"/>
    <w:rsid w:val="002B5968"/>
    <w:rsid w:val="002C0979"/>
    <w:rsid w:val="002C0DA5"/>
    <w:rsid w:val="002C1859"/>
    <w:rsid w:val="002C2280"/>
    <w:rsid w:val="002C2695"/>
    <w:rsid w:val="002C39B7"/>
    <w:rsid w:val="002C4F6F"/>
    <w:rsid w:val="002D2A39"/>
    <w:rsid w:val="002D4322"/>
    <w:rsid w:val="002D4768"/>
    <w:rsid w:val="002D60C4"/>
    <w:rsid w:val="002E0D0A"/>
    <w:rsid w:val="002E2874"/>
    <w:rsid w:val="002E3DA8"/>
    <w:rsid w:val="002E6B4C"/>
    <w:rsid w:val="002F020B"/>
    <w:rsid w:val="002F0C43"/>
    <w:rsid w:val="002F3FE3"/>
    <w:rsid w:val="002F4F7F"/>
    <w:rsid w:val="002F5A70"/>
    <w:rsid w:val="002F5C80"/>
    <w:rsid w:val="002F5D90"/>
    <w:rsid w:val="003006F2"/>
    <w:rsid w:val="00302787"/>
    <w:rsid w:val="00305B58"/>
    <w:rsid w:val="00307B2E"/>
    <w:rsid w:val="00307D73"/>
    <w:rsid w:val="003117A1"/>
    <w:rsid w:val="003125CE"/>
    <w:rsid w:val="00313177"/>
    <w:rsid w:val="003138CE"/>
    <w:rsid w:val="00314D41"/>
    <w:rsid w:val="00316B6F"/>
    <w:rsid w:val="00317ED2"/>
    <w:rsid w:val="00327607"/>
    <w:rsid w:val="003305E1"/>
    <w:rsid w:val="00332DB5"/>
    <w:rsid w:val="003337FB"/>
    <w:rsid w:val="00333CF3"/>
    <w:rsid w:val="0033445B"/>
    <w:rsid w:val="00335749"/>
    <w:rsid w:val="003361F9"/>
    <w:rsid w:val="00340F72"/>
    <w:rsid w:val="00341226"/>
    <w:rsid w:val="00342435"/>
    <w:rsid w:val="00343717"/>
    <w:rsid w:val="003472A1"/>
    <w:rsid w:val="003472B8"/>
    <w:rsid w:val="003514DE"/>
    <w:rsid w:val="00353FC6"/>
    <w:rsid w:val="003554DC"/>
    <w:rsid w:val="003559E6"/>
    <w:rsid w:val="00361B32"/>
    <w:rsid w:val="00361F80"/>
    <w:rsid w:val="003623A1"/>
    <w:rsid w:val="00364FC5"/>
    <w:rsid w:val="00365630"/>
    <w:rsid w:val="0036664D"/>
    <w:rsid w:val="00372DB3"/>
    <w:rsid w:val="003740D8"/>
    <w:rsid w:val="00374E11"/>
    <w:rsid w:val="00375DB7"/>
    <w:rsid w:val="003764B7"/>
    <w:rsid w:val="00381671"/>
    <w:rsid w:val="00383E8B"/>
    <w:rsid w:val="003851DB"/>
    <w:rsid w:val="00385204"/>
    <w:rsid w:val="00385A0C"/>
    <w:rsid w:val="00386C76"/>
    <w:rsid w:val="00387FE2"/>
    <w:rsid w:val="00392655"/>
    <w:rsid w:val="00393489"/>
    <w:rsid w:val="003A038C"/>
    <w:rsid w:val="003A1044"/>
    <w:rsid w:val="003A74EC"/>
    <w:rsid w:val="003B01FE"/>
    <w:rsid w:val="003B1F3B"/>
    <w:rsid w:val="003B3232"/>
    <w:rsid w:val="003B562D"/>
    <w:rsid w:val="003C1193"/>
    <w:rsid w:val="003C2150"/>
    <w:rsid w:val="003C4F45"/>
    <w:rsid w:val="003C5465"/>
    <w:rsid w:val="003D03BD"/>
    <w:rsid w:val="003D7CED"/>
    <w:rsid w:val="003E3A83"/>
    <w:rsid w:val="003E4569"/>
    <w:rsid w:val="003E5AE2"/>
    <w:rsid w:val="003E71BC"/>
    <w:rsid w:val="003F0620"/>
    <w:rsid w:val="003F2CDD"/>
    <w:rsid w:val="003F63FF"/>
    <w:rsid w:val="003F6E22"/>
    <w:rsid w:val="003F76E2"/>
    <w:rsid w:val="00402DC9"/>
    <w:rsid w:val="00404B1C"/>
    <w:rsid w:val="00406035"/>
    <w:rsid w:val="004136FC"/>
    <w:rsid w:val="004214D7"/>
    <w:rsid w:val="00421A05"/>
    <w:rsid w:val="004256D5"/>
    <w:rsid w:val="00433B6B"/>
    <w:rsid w:val="00434E65"/>
    <w:rsid w:val="004353D8"/>
    <w:rsid w:val="00435977"/>
    <w:rsid w:val="00443BDA"/>
    <w:rsid w:val="00443D33"/>
    <w:rsid w:val="00443FE3"/>
    <w:rsid w:val="00444FBC"/>
    <w:rsid w:val="00446141"/>
    <w:rsid w:val="0044720A"/>
    <w:rsid w:val="0045158A"/>
    <w:rsid w:val="00452595"/>
    <w:rsid w:val="00455230"/>
    <w:rsid w:val="0045561A"/>
    <w:rsid w:val="00457F13"/>
    <w:rsid w:val="004639AA"/>
    <w:rsid w:val="004652DF"/>
    <w:rsid w:val="00472773"/>
    <w:rsid w:val="00480E6E"/>
    <w:rsid w:val="004862E0"/>
    <w:rsid w:val="00486D3D"/>
    <w:rsid w:val="0048711E"/>
    <w:rsid w:val="004871B8"/>
    <w:rsid w:val="004902F4"/>
    <w:rsid w:val="004927DC"/>
    <w:rsid w:val="00493242"/>
    <w:rsid w:val="00493439"/>
    <w:rsid w:val="00495FBF"/>
    <w:rsid w:val="00496C9E"/>
    <w:rsid w:val="004B2770"/>
    <w:rsid w:val="004B2D5B"/>
    <w:rsid w:val="004B51A6"/>
    <w:rsid w:val="004B520C"/>
    <w:rsid w:val="004C3EF0"/>
    <w:rsid w:val="004C56CE"/>
    <w:rsid w:val="004D15E2"/>
    <w:rsid w:val="004D2571"/>
    <w:rsid w:val="004D43FB"/>
    <w:rsid w:val="004D6315"/>
    <w:rsid w:val="004D6B94"/>
    <w:rsid w:val="004D7ED9"/>
    <w:rsid w:val="004E0607"/>
    <w:rsid w:val="004E53A4"/>
    <w:rsid w:val="004F028A"/>
    <w:rsid w:val="004F4491"/>
    <w:rsid w:val="004F64D9"/>
    <w:rsid w:val="004F7525"/>
    <w:rsid w:val="00501855"/>
    <w:rsid w:val="00505344"/>
    <w:rsid w:val="005059CC"/>
    <w:rsid w:val="00507717"/>
    <w:rsid w:val="005079F9"/>
    <w:rsid w:val="0051160B"/>
    <w:rsid w:val="0051288A"/>
    <w:rsid w:val="00513B06"/>
    <w:rsid w:val="00514793"/>
    <w:rsid w:val="005151B4"/>
    <w:rsid w:val="005252D3"/>
    <w:rsid w:val="00527D4F"/>
    <w:rsid w:val="00531D5E"/>
    <w:rsid w:val="005325FB"/>
    <w:rsid w:val="00534377"/>
    <w:rsid w:val="00535892"/>
    <w:rsid w:val="00536566"/>
    <w:rsid w:val="00551715"/>
    <w:rsid w:val="00551772"/>
    <w:rsid w:val="00552DE7"/>
    <w:rsid w:val="00562464"/>
    <w:rsid w:val="00563136"/>
    <w:rsid w:val="00563E4E"/>
    <w:rsid w:val="0057206B"/>
    <w:rsid w:val="00572C63"/>
    <w:rsid w:val="00574345"/>
    <w:rsid w:val="00574A22"/>
    <w:rsid w:val="0057527F"/>
    <w:rsid w:val="00575710"/>
    <w:rsid w:val="00584D71"/>
    <w:rsid w:val="00587BC3"/>
    <w:rsid w:val="0059067C"/>
    <w:rsid w:val="005907A5"/>
    <w:rsid w:val="0059154A"/>
    <w:rsid w:val="00597C40"/>
    <w:rsid w:val="005A0F21"/>
    <w:rsid w:val="005A616A"/>
    <w:rsid w:val="005A63A0"/>
    <w:rsid w:val="005A78FE"/>
    <w:rsid w:val="005B0B78"/>
    <w:rsid w:val="005B105D"/>
    <w:rsid w:val="005B5C74"/>
    <w:rsid w:val="005B6D37"/>
    <w:rsid w:val="005C07A8"/>
    <w:rsid w:val="005C3ECB"/>
    <w:rsid w:val="005C46AB"/>
    <w:rsid w:val="005C6522"/>
    <w:rsid w:val="005C7473"/>
    <w:rsid w:val="005D0C7E"/>
    <w:rsid w:val="005D0EE4"/>
    <w:rsid w:val="005D1B22"/>
    <w:rsid w:val="005D2D48"/>
    <w:rsid w:val="005D303A"/>
    <w:rsid w:val="005D37F0"/>
    <w:rsid w:val="005D4A70"/>
    <w:rsid w:val="005D5CA8"/>
    <w:rsid w:val="005D6D49"/>
    <w:rsid w:val="005E1185"/>
    <w:rsid w:val="005E25E7"/>
    <w:rsid w:val="005E3917"/>
    <w:rsid w:val="005E5700"/>
    <w:rsid w:val="005E5EE6"/>
    <w:rsid w:val="005E7BCA"/>
    <w:rsid w:val="005F63A2"/>
    <w:rsid w:val="005F7B97"/>
    <w:rsid w:val="005F7CF3"/>
    <w:rsid w:val="006006A1"/>
    <w:rsid w:val="00601AF2"/>
    <w:rsid w:val="00610AD9"/>
    <w:rsid w:val="006131BD"/>
    <w:rsid w:val="00614045"/>
    <w:rsid w:val="00614A4B"/>
    <w:rsid w:val="00614C96"/>
    <w:rsid w:val="00616A76"/>
    <w:rsid w:val="00621F20"/>
    <w:rsid w:val="006246C7"/>
    <w:rsid w:val="00627EB8"/>
    <w:rsid w:val="0063287A"/>
    <w:rsid w:val="00632957"/>
    <w:rsid w:val="00634F9F"/>
    <w:rsid w:val="0063510C"/>
    <w:rsid w:val="00636DD8"/>
    <w:rsid w:val="00636E6E"/>
    <w:rsid w:val="006418F5"/>
    <w:rsid w:val="00642670"/>
    <w:rsid w:val="00645556"/>
    <w:rsid w:val="006559AE"/>
    <w:rsid w:val="00656CB1"/>
    <w:rsid w:val="00657D7A"/>
    <w:rsid w:val="006612DE"/>
    <w:rsid w:val="006646A7"/>
    <w:rsid w:val="00664B16"/>
    <w:rsid w:val="00665C08"/>
    <w:rsid w:val="00665E9A"/>
    <w:rsid w:val="0066659A"/>
    <w:rsid w:val="0067065C"/>
    <w:rsid w:val="00673C6B"/>
    <w:rsid w:val="0067473D"/>
    <w:rsid w:val="00675521"/>
    <w:rsid w:val="00675AF5"/>
    <w:rsid w:val="00676041"/>
    <w:rsid w:val="006762D1"/>
    <w:rsid w:val="00676E10"/>
    <w:rsid w:val="006774F9"/>
    <w:rsid w:val="00681195"/>
    <w:rsid w:val="00683E5F"/>
    <w:rsid w:val="00683F5E"/>
    <w:rsid w:val="00685463"/>
    <w:rsid w:val="00690D90"/>
    <w:rsid w:val="006946AD"/>
    <w:rsid w:val="00696A3A"/>
    <w:rsid w:val="006A1380"/>
    <w:rsid w:val="006A3036"/>
    <w:rsid w:val="006A3B4C"/>
    <w:rsid w:val="006A5416"/>
    <w:rsid w:val="006B1A81"/>
    <w:rsid w:val="006B2E95"/>
    <w:rsid w:val="006B41BC"/>
    <w:rsid w:val="006B598A"/>
    <w:rsid w:val="006B600C"/>
    <w:rsid w:val="006B7977"/>
    <w:rsid w:val="006C14A1"/>
    <w:rsid w:val="006C54EA"/>
    <w:rsid w:val="006C6B91"/>
    <w:rsid w:val="006C7303"/>
    <w:rsid w:val="006D4F6F"/>
    <w:rsid w:val="006D6683"/>
    <w:rsid w:val="006D689B"/>
    <w:rsid w:val="006E3640"/>
    <w:rsid w:val="006E5FB6"/>
    <w:rsid w:val="006E6A22"/>
    <w:rsid w:val="006F06EE"/>
    <w:rsid w:val="006F2A41"/>
    <w:rsid w:val="006F34AC"/>
    <w:rsid w:val="006F3D46"/>
    <w:rsid w:val="006F6240"/>
    <w:rsid w:val="006F7E01"/>
    <w:rsid w:val="00701501"/>
    <w:rsid w:val="007052E6"/>
    <w:rsid w:val="007054AE"/>
    <w:rsid w:val="00705AC6"/>
    <w:rsid w:val="00710C9C"/>
    <w:rsid w:val="007143A7"/>
    <w:rsid w:val="00716DE3"/>
    <w:rsid w:val="00720BA7"/>
    <w:rsid w:val="00721757"/>
    <w:rsid w:val="00733116"/>
    <w:rsid w:val="00735B85"/>
    <w:rsid w:val="00740572"/>
    <w:rsid w:val="00746337"/>
    <w:rsid w:val="00750E6D"/>
    <w:rsid w:val="00750F9F"/>
    <w:rsid w:val="00751F73"/>
    <w:rsid w:val="00752C81"/>
    <w:rsid w:val="00753E5A"/>
    <w:rsid w:val="00762284"/>
    <w:rsid w:val="0076297D"/>
    <w:rsid w:val="00771C62"/>
    <w:rsid w:val="007736D2"/>
    <w:rsid w:val="00775D33"/>
    <w:rsid w:val="00775E4B"/>
    <w:rsid w:val="00777474"/>
    <w:rsid w:val="007803A4"/>
    <w:rsid w:val="00781AC0"/>
    <w:rsid w:val="0078710D"/>
    <w:rsid w:val="00787DC1"/>
    <w:rsid w:val="00790B0F"/>
    <w:rsid w:val="007A161C"/>
    <w:rsid w:val="007A16BD"/>
    <w:rsid w:val="007A2D1A"/>
    <w:rsid w:val="007A32DD"/>
    <w:rsid w:val="007A5AC7"/>
    <w:rsid w:val="007A6182"/>
    <w:rsid w:val="007A635E"/>
    <w:rsid w:val="007B2209"/>
    <w:rsid w:val="007B2FDD"/>
    <w:rsid w:val="007B4CE1"/>
    <w:rsid w:val="007C09CC"/>
    <w:rsid w:val="007C1080"/>
    <w:rsid w:val="007C4322"/>
    <w:rsid w:val="007D0B86"/>
    <w:rsid w:val="007D1E73"/>
    <w:rsid w:val="007D302D"/>
    <w:rsid w:val="007D6696"/>
    <w:rsid w:val="007E0C96"/>
    <w:rsid w:val="007E205D"/>
    <w:rsid w:val="007E47C9"/>
    <w:rsid w:val="007E61A7"/>
    <w:rsid w:val="007F0668"/>
    <w:rsid w:val="007F07B8"/>
    <w:rsid w:val="007F2536"/>
    <w:rsid w:val="007F54BD"/>
    <w:rsid w:val="008037F5"/>
    <w:rsid w:val="00804A0B"/>
    <w:rsid w:val="00805DF2"/>
    <w:rsid w:val="0080799F"/>
    <w:rsid w:val="00810711"/>
    <w:rsid w:val="00811A29"/>
    <w:rsid w:val="00811F26"/>
    <w:rsid w:val="00816003"/>
    <w:rsid w:val="00817B17"/>
    <w:rsid w:val="008214E9"/>
    <w:rsid w:val="00821A6D"/>
    <w:rsid w:val="00822266"/>
    <w:rsid w:val="008263D8"/>
    <w:rsid w:val="00826992"/>
    <w:rsid w:val="00834AEC"/>
    <w:rsid w:val="00834C47"/>
    <w:rsid w:val="00836F3E"/>
    <w:rsid w:val="008410E6"/>
    <w:rsid w:val="00845763"/>
    <w:rsid w:val="00845DE5"/>
    <w:rsid w:val="00853122"/>
    <w:rsid w:val="00854EDC"/>
    <w:rsid w:val="008554E1"/>
    <w:rsid w:val="008556A0"/>
    <w:rsid w:val="00860743"/>
    <w:rsid w:val="00860C55"/>
    <w:rsid w:val="00861B50"/>
    <w:rsid w:val="008621AC"/>
    <w:rsid w:val="00863252"/>
    <w:rsid w:val="00863A46"/>
    <w:rsid w:val="00865F76"/>
    <w:rsid w:val="008714E4"/>
    <w:rsid w:val="00874A77"/>
    <w:rsid w:val="00875B5A"/>
    <w:rsid w:val="00877B8F"/>
    <w:rsid w:val="00877C62"/>
    <w:rsid w:val="00880F2C"/>
    <w:rsid w:val="008827E9"/>
    <w:rsid w:val="0088601C"/>
    <w:rsid w:val="00886220"/>
    <w:rsid w:val="008877AB"/>
    <w:rsid w:val="008920DD"/>
    <w:rsid w:val="008A03FF"/>
    <w:rsid w:val="008A0769"/>
    <w:rsid w:val="008A7923"/>
    <w:rsid w:val="008A7E72"/>
    <w:rsid w:val="008B0C11"/>
    <w:rsid w:val="008B2C0A"/>
    <w:rsid w:val="008B3F78"/>
    <w:rsid w:val="008C372B"/>
    <w:rsid w:val="008C4FA8"/>
    <w:rsid w:val="008C56C1"/>
    <w:rsid w:val="008C70E4"/>
    <w:rsid w:val="008C7B00"/>
    <w:rsid w:val="008E24F5"/>
    <w:rsid w:val="008E2ADA"/>
    <w:rsid w:val="008E3653"/>
    <w:rsid w:val="008E4185"/>
    <w:rsid w:val="008E56A5"/>
    <w:rsid w:val="008E707F"/>
    <w:rsid w:val="008F3632"/>
    <w:rsid w:val="008F36C2"/>
    <w:rsid w:val="008F5EA4"/>
    <w:rsid w:val="008F6750"/>
    <w:rsid w:val="00902A2E"/>
    <w:rsid w:val="009030A5"/>
    <w:rsid w:val="00904CD3"/>
    <w:rsid w:val="00911D02"/>
    <w:rsid w:val="00916A1E"/>
    <w:rsid w:val="00916FF7"/>
    <w:rsid w:val="00917290"/>
    <w:rsid w:val="009302B6"/>
    <w:rsid w:val="00930A3A"/>
    <w:rsid w:val="00930A48"/>
    <w:rsid w:val="00931093"/>
    <w:rsid w:val="00934656"/>
    <w:rsid w:val="00934F91"/>
    <w:rsid w:val="009365B9"/>
    <w:rsid w:val="00936D12"/>
    <w:rsid w:val="00937EC3"/>
    <w:rsid w:val="00941345"/>
    <w:rsid w:val="00944CDE"/>
    <w:rsid w:val="00945CE4"/>
    <w:rsid w:val="00946CD5"/>
    <w:rsid w:val="00951FEE"/>
    <w:rsid w:val="00961D29"/>
    <w:rsid w:val="0096577E"/>
    <w:rsid w:val="00967DB5"/>
    <w:rsid w:val="00970920"/>
    <w:rsid w:val="00971C81"/>
    <w:rsid w:val="00972748"/>
    <w:rsid w:val="00974015"/>
    <w:rsid w:val="009750E0"/>
    <w:rsid w:val="0098268A"/>
    <w:rsid w:val="00986A1D"/>
    <w:rsid w:val="00990CA3"/>
    <w:rsid w:val="00990FCA"/>
    <w:rsid w:val="00993A7B"/>
    <w:rsid w:val="00997A5E"/>
    <w:rsid w:val="009A0CE0"/>
    <w:rsid w:val="009A1919"/>
    <w:rsid w:val="009A2B33"/>
    <w:rsid w:val="009A4E2D"/>
    <w:rsid w:val="009A5FE5"/>
    <w:rsid w:val="009A6265"/>
    <w:rsid w:val="009A7AED"/>
    <w:rsid w:val="009B22F9"/>
    <w:rsid w:val="009B374C"/>
    <w:rsid w:val="009B6CB9"/>
    <w:rsid w:val="009B75D5"/>
    <w:rsid w:val="009B7CE4"/>
    <w:rsid w:val="009C0764"/>
    <w:rsid w:val="009C117B"/>
    <w:rsid w:val="009C2FE2"/>
    <w:rsid w:val="009C32A7"/>
    <w:rsid w:val="009C5AC2"/>
    <w:rsid w:val="009C6336"/>
    <w:rsid w:val="009C669D"/>
    <w:rsid w:val="009C7710"/>
    <w:rsid w:val="009D0E2B"/>
    <w:rsid w:val="009D168E"/>
    <w:rsid w:val="009D173F"/>
    <w:rsid w:val="009D22E4"/>
    <w:rsid w:val="009D2BED"/>
    <w:rsid w:val="009D3723"/>
    <w:rsid w:val="009D52A3"/>
    <w:rsid w:val="009D5600"/>
    <w:rsid w:val="009D56B2"/>
    <w:rsid w:val="009D6F6C"/>
    <w:rsid w:val="009E07E6"/>
    <w:rsid w:val="009E1077"/>
    <w:rsid w:val="009E2454"/>
    <w:rsid w:val="009E2D71"/>
    <w:rsid w:val="009E77F2"/>
    <w:rsid w:val="009F19CB"/>
    <w:rsid w:val="009F2D8F"/>
    <w:rsid w:val="009F5473"/>
    <w:rsid w:val="009F6FE8"/>
    <w:rsid w:val="00A037B7"/>
    <w:rsid w:val="00A040E3"/>
    <w:rsid w:val="00A04C8F"/>
    <w:rsid w:val="00A0663A"/>
    <w:rsid w:val="00A06767"/>
    <w:rsid w:val="00A100C2"/>
    <w:rsid w:val="00A10F90"/>
    <w:rsid w:val="00A1123C"/>
    <w:rsid w:val="00A11306"/>
    <w:rsid w:val="00A11F73"/>
    <w:rsid w:val="00A13B02"/>
    <w:rsid w:val="00A14443"/>
    <w:rsid w:val="00A15E9E"/>
    <w:rsid w:val="00A161C0"/>
    <w:rsid w:val="00A26E39"/>
    <w:rsid w:val="00A3170F"/>
    <w:rsid w:val="00A31AD6"/>
    <w:rsid w:val="00A32FF8"/>
    <w:rsid w:val="00A36CCD"/>
    <w:rsid w:val="00A43464"/>
    <w:rsid w:val="00A47DDA"/>
    <w:rsid w:val="00A53F3F"/>
    <w:rsid w:val="00A543C7"/>
    <w:rsid w:val="00A54CC9"/>
    <w:rsid w:val="00A5608E"/>
    <w:rsid w:val="00A6189A"/>
    <w:rsid w:val="00A621C2"/>
    <w:rsid w:val="00A70A33"/>
    <w:rsid w:val="00A716AE"/>
    <w:rsid w:val="00A722C8"/>
    <w:rsid w:val="00A722CA"/>
    <w:rsid w:val="00A72DDF"/>
    <w:rsid w:val="00A73359"/>
    <w:rsid w:val="00A74349"/>
    <w:rsid w:val="00A75C45"/>
    <w:rsid w:val="00A81827"/>
    <w:rsid w:val="00A83F32"/>
    <w:rsid w:val="00A8512C"/>
    <w:rsid w:val="00A85615"/>
    <w:rsid w:val="00A86A9C"/>
    <w:rsid w:val="00A92407"/>
    <w:rsid w:val="00A94442"/>
    <w:rsid w:val="00A94462"/>
    <w:rsid w:val="00A955C2"/>
    <w:rsid w:val="00AA22BA"/>
    <w:rsid w:val="00AA7F27"/>
    <w:rsid w:val="00AB1753"/>
    <w:rsid w:val="00AB4B59"/>
    <w:rsid w:val="00AB73B0"/>
    <w:rsid w:val="00AC22CA"/>
    <w:rsid w:val="00AC241B"/>
    <w:rsid w:val="00AC2FDA"/>
    <w:rsid w:val="00AC31D5"/>
    <w:rsid w:val="00AC33EF"/>
    <w:rsid w:val="00AC43BA"/>
    <w:rsid w:val="00AC4934"/>
    <w:rsid w:val="00AC6180"/>
    <w:rsid w:val="00AC7B62"/>
    <w:rsid w:val="00AD07A2"/>
    <w:rsid w:val="00AD77D6"/>
    <w:rsid w:val="00AD7C9E"/>
    <w:rsid w:val="00AE02DD"/>
    <w:rsid w:val="00AE321A"/>
    <w:rsid w:val="00AE3BC4"/>
    <w:rsid w:val="00AE6126"/>
    <w:rsid w:val="00AF1488"/>
    <w:rsid w:val="00AF3895"/>
    <w:rsid w:val="00AF467C"/>
    <w:rsid w:val="00AF48D3"/>
    <w:rsid w:val="00AF545B"/>
    <w:rsid w:val="00AF6CA0"/>
    <w:rsid w:val="00AF7383"/>
    <w:rsid w:val="00AF7655"/>
    <w:rsid w:val="00AF7AEB"/>
    <w:rsid w:val="00B0703B"/>
    <w:rsid w:val="00B10A26"/>
    <w:rsid w:val="00B11C82"/>
    <w:rsid w:val="00B14C9E"/>
    <w:rsid w:val="00B17420"/>
    <w:rsid w:val="00B200BC"/>
    <w:rsid w:val="00B2166A"/>
    <w:rsid w:val="00B233D9"/>
    <w:rsid w:val="00B24139"/>
    <w:rsid w:val="00B24167"/>
    <w:rsid w:val="00B2506D"/>
    <w:rsid w:val="00B2578F"/>
    <w:rsid w:val="00B31579"/>
    <w:rsid w:val="00B322BE"/>
    <w:rsid w:val="00B33E31"/>
    <w:rsid w:val="00B414C8"/>
    <w:rsid w:val="00B41883"/>
    <w:rsid w:val="00B42A36"/>
    <w:rsid w:val="00B45363"/>
    <w:rsid w:val="00B47DBF"/>
    <w:rsid w:val="00B51AB9"/>
    <w:rsid w:val="00B54DDC"/>
    <w:rsid w:val="00B5718B"/>
    <w:rsid w:val="00B612CF"/>
    <w:rsid w:val="00B640E3"/>
    <w:rsid w:val="00B661BC"/>
    <w:rsid w:val="00B708B6"/>
    <w:rsid w:val="00B737D9"/>
    <w:rsid w:val="00B76325"/>
    <w:rsid w:val="00B769E2"/>
    <w:rsid w:val="00B76B56"/>
    <w:rsid w:val="00B76ED0"/>
    <w:rsid w:val="00B76FBF"/>
    <w:rsid w:val="00B7782D"/>
    <w:rsid w:val="00B823EB"/>
    <w:rsid w:val="00B830DB"/>
    <w:rsid w:val="00B83215"/>
    <w:rsid w:val="00B838D2"/>
    <w:rsid w:val="00B85A23"/>
    <w:rsid w:val="00B862D4"/>
    <w:rsid w:val="00B908FF"/>
    <w:rsid w:val="00B92125"/>
    <w:rsid w:val="00B92EC9"/>
    <w:rsid w:val="00B9301B"/>
    <w:rsid w:val="00B93424"/>
    <w:rsid w:val="00B93FEC"/>
    <w:rsid w:val="00B96308"/>
    <w:rsid w:val="00B97BA0"/>
    <w:rsid w:val="00BA0FF5"/>
    <w:rsid w:val="00BA3F52"/>
    <w:rsid w:val="00BB1AD5"/>
    <w:rsid w:val="00BB34B9"/>
    <w:rsid w:val="00BB3FA0"/>
    <w:rsid w:val="00BB54B1"/>
    <w:rsid w:val="00BB5E92"/>
    <w:rsid w:val="00BB6183"/>
    <w:rsid w:val="00BC02D8"/>
    <w:rsid w:val="00BC11C5"/>
    <w:rsid w:val="00BC2053"/>
    <w:rsid w:val="00BC2603"/>
    <w:rsid w:val="00BC480D"/>
    <w:rsid w:val="00BC4D86"/>
    <w:rsid w:val="00BC5914"/>
    <w:rsid w:val="00BC6144"/>
    <w:rsid w:val="00BD29E8"/>
    <w:rsid w:val="00BE05CD"/>
    <w:rsid w:val="00BE1386"/>
    <w:rsid w:val="00BE3AE2"/>
    <w:rsid w:val="00BE46B3"/>
    <w:rsid w:val="00BE501C"/>
    <w:rsid w:val="00BE6187"/>
    <w:rsid w:val="00BE758D"/>
    <w:rsid w:val="00BF26EC"/>
    <w:rsid w:val="00BF3A4F"/>
    <w:rsid w:val="00BF4877"/>
    <w:rsid w:val="00BF61AB"/>
    <w:rsid w:val="00C01799"/>
    <w:rsid w:val="00C040A0"/>
    <w:rsid w:val="00C04BF8"/>
    <w:rsid w:val="00C051EE"/>
    <w:rsid w:val="00C06F2E"/>
    <w:rsid w:val="00C07CE9"/>
    <w:rsid w:val="00C117CD"/>
    <w:rsid w:val="00C17477"/>
    <w:rsid w:val="00C1763C"/>
    <w:rsid w:val="00C2005D"/>
    <w:rsid w:val="00C24D2C"/>
    <w:rsid w:val="00C24D4B"/>
    <w:rsid w:val="00C2529C"/>
    <w:rsid w:val="00C331DC"/>
    <w:rsid w:val="00C36D81"/>
    <w:rsid w:val="00C40474"/>
    <w:rsid w:val="00C41786"/>
    <w:rsid w:val="00C4310C"/>
    <w:rsid w:val="00C4660C"/>
    <w:rsid w:val="00C47AB3"/>
    <w:rsid w:val="00C50B96"/>
    <w:rsid w:val="00C52DBB"/>
    <w:rsid w:val="00C53064"/>
    <w:rsid w:val="00C54020"/>
    <w:rsid w:val="00C54F22"/>
    <w:rsid w:val="00C64396"/>
    <w:rsid w:val="00C64881"/>
    <w:rsid w:val="00C70E19"/>
    <w:rsid w:val="00C74E5B"/>
    <w:rsid w:val="00C774CB"/>
    <w:rsid w:val="00C778C1"/>
    <w:rsid w:val="00C77C17"/>
    <w:rsid w:val="00C82474"/>
    <w:rsid w:val="00C93B03"/>
    <w:rsid w:val="00C94B3A"/>
    <w:rsid w:val="00C95C57"/>
    <w:rsid w:val="00C9611F"/>
    <w:rsid w:val="00CA0BE9"/>
    <w:rsid w:val="00CA2C18"/>
    <w:rsid w:val="00CA39E8"/>
    <w:rsid w:val="00CA5C1F"/>
    <w:rsid w:val="00CB17EB"/>
    <w:rsid w:val="00CB30F4"/>
    <w:rsid w:val="00CB669B"/>
    <w:rsid w:val="00CB6C45"/>
    <w:rsid w:val="00CB74DC"/>
    <w:rsid w:val="00CB7A8F"/>
    <w:rsid w:val="00CC1773"/>
    <w:rsid w:val="00CC19E8"/>
    <w:rsid w:val="00CC26F6"/>
    <w:rsid w:val="00CC2770"/>
    <w:rsid w:val="00CC545E"/>
    <w:rsid w:val="00CC742E"/>
    <w:rsid w:val="00CC78D0"/>
    <w:rsid w:val="00CC7E3D"/>
    <w:rsid w:val="00CD01DC"/>
    <w:rsid w:val="00CD4A0A"/>
    <w:rsid w:val="00CD538F"/>
    <w:rsid w:val="00CD54EC"/>
    <w:rsid w:val="00CE5FFF"/>
    <w:rsid w:val="00CF2260"/>
    <w:rsid w:val="00CF2389"/>
    <w:rsid w:val="00CF4F01"/>
    <w:rsid w:val="00CF5A41"/>
    <w:rsid w:val="00D01E01"/>
    <w:rsid w:val="00D02D7D"/>
    <w:rsid w:val="00D04A5D"/>
    <w:rsid w:val="00D05C7E"/>
    <w:rsid w:val="00D11C61"/>
    <w:rsid w:val="00D231A7"/>
    <w:rsid w:val="00D24760"/>
    <w:rsid w:val="00D27F14"/>
    <w:rsid w:val="00D3057A"/>
    <w:rsid w:val="00D32000"/>
    <w:rsid w:val="00D322A1"/>
    <w:rsid w:val="00D3245D"/>
    <w:rsid w:val="00D344AD"/>
    <w:rsid w:val="00D3641A"/>
    <w:rsid w:val="00D367B4"/>
    <w:rsid w:val="00D3717B"/>
    <w:rsid w:val="00D37A1D"/>
    <w:rsid w:val="00D42CC4"/>
    <w:rsid w:val="00D42E25"/>
    <w:rsid w:val="00D43585"/>
    <w:rsid w:val="00D43E27"/>
    <w:rsid w:val="00D440BF"/>
    <w:rsid w:val="00D441F2"/>
    <w:rsid w:val="00D4678A"/>
    <w:rsid w:val="00D46D60"/>
    <w:rsid w:val="00D50179"/>
    <w:rsid w:val="00D50C94"/>
    <w:rsid w:val="00D52E70"/>
    <w:rsid w:val="00D54177"/>
    <w:rsid w:val="00D62B21"/>
    <w:rsid w:val="00D636D4"/>
    <w:rsid w:val="00D6543C"/>
    <w:rsid w:val="00D65CAE"/>
    <w:rsid w:val="00D65CDE"/>
    <w:rsid w:val="00D66AB6"/>
    <w:rsid w:val="00D74254"/>
    <w:rsid w:val="00D750DC"/>
    <w:rsid w:val="00D7638D"/>
    <w:rsid w:val="00D76A85"/>
    <w:rsid w:val="00D84A57"/>
    <w:rsid w:val="00D869C7"/>
    <w:rsid w:val="00D87178"/>
    <w:rsid w:val="00D876BE"/>
    <w:rsid w:val="00D9192A"/>
    <w:rsid w:val="00D94EF5"/>
    <w:rsid w:val="00D96E1F"/>
    <w:rsid w:val="00D97888"/>
    <w:rsid w:val="00DA0C7A"/>
    <w:rsid w:val="00DA207B"/>
    <w:rsid w:val="00DA2C03"/>
    <w:rsid w:val="00DA41FC"/>
    <w:rsid w:val="00DA58B1"/>
    <w:rsid w:val="00DA67ED"/>
    <w:rsid w:val="00DA70B1"/>
    <w:rsid w:val="00DB10B6"/>
    <w:rsid w:val="00DB35A4"/>
    <w:rsid w:val="00DB7D1E"/>
    <w:rsid w:val="00DB7ED7"/>
    <w:rsid w:val="00DC1032"/>
    <w:rsid w:val="00DC748F"/>
    <w:rsid w:val="00DD25A9"/>
    <w:rsid w:val="00DD2A1C"/>
    <w:rsid w:val="00DD320A"/>
    <w:rsid w:val="00DD3A75"/>
    <w:rsid w:val="00DD4F42"/>
    <w:rsid w:val="00DD7C33"/>
    <w:rsid w:val="00DE0676"/>
    <w:rsid w:val="00DE0990"/>
    <w:rsid w:val="00DE2C61"/>
    <w:rsid w:val="00DE3985"/>
    <w:rsid w:val="00DE6C9B"/>
    <w:rsid w:val="00DE76F4"/>
    <w:rsid w:val="00DF0213"/>
    <w:rsid w:val="00DF1F21"/>
    <w:rsid w:val="00DF5972"/>
    <w:rsid w:val="00E0025A"/>
    <w:rsid w:val="00E009AE"/>
    <w:rsid w:val="00E03CC0"/>
    <w:rsid w:val="00E05B59"/>
    <w:rsid w:val="00E14063"/>
    <w:rsid w:val="00E1550E"/>
    <w:rsid w:val="00E16B5B"/>
    <w:rsid w:val="00E24D35"/>
    <w:rsid w:val="00E258AE"/>
    <w:rsid w:val="00E26009"/>
    <w:rsid w:val="00E264FB"/>
    <w:rsid w:val="00E3058E"/>
    <w:rsid w:val="00E406B1"/>
    <w:rsid w:val="00E42872"/>
    <w:rsid w:val="00E439D5"/>
    <w:rsid w:val="00E45B1B"/>
    <w:rsid w:val="00E45E93"/>
    <w:rsid w:val="00E51228"/>
    <w:rsid w:val="00E57FE6"/>
    <w:rsid w:val="00E64AB9"/>
    <w:rsid w:val="00E70B22"/>
    <w:rsid w:val="00E71367"/>
    <w:rsid w:val="00E743E9"/>
    <w:rsid w:val="00E74462"/>
    <w:rsid w:val="00E806F6"/>
    <w:rsid w:val="00E80740"/>
    <w:rsid w:val="00E81BF1"/>
    <w:rsid w:val="00E820AE"/>
    <w:rsid w:val="00E82C8B"/>
    <w:rsid w:val="00E83582"/>
    <w:rsid w:val="00E845E3"/>
    <w:rsid w:val="00E8638B"/>
    <w:rsid w:val="00E90568"/>
    <w:rsid w:val="00E95292"/>
    <w:rsid w:val="00E9774F"/>
    <w:rsid w:val="00EA0289"/>
    <w:rsid w:val="00EA1421"/>
    <w:rsid w:val="00EA2963"/>
    <w:rsid w:val="00EA2DED"/>
    <w:rsid w:val="00EA50AD"/>
    <w:rsid w:val="00EA69EA"/>
    <w:rsid w:val="00EB1EB8"/>
    <w:rsid w:val="00EB3A39"/>
    <w:rsid w:val="00EB40B9"/>
    <w:rsid w:val="00EB57D7"/>
    <w:rsid w:val="00EB5C38"/>
    <w:rsid w:val="00EB6B1E"/>
    <w:rsid w:val="00EB744B"/>
    <w:rsid w:val="00EC0AC5"/>
    <w:rsid w:val="00EC0E21"/>
    <w:rsid w:val="00EC3875"/>
    <w:rsid w:val="00ED3B63"/>
    <w:rsid w:val="00EE04FB"/>
    <w:rsid w:val="00EE0897"/>
    <w:rsid w:val="00EE228E"/>
    <w:rsid w:val="00EE2DE4"/>
    <w:rsid w:val="00EE2E78"/>
    <w:rsid w:val="00EF0CE2"/>
    <w:rsid w:val="00EF113D"/>
    <w:rsid w:val="00EF16FE"/>
    <w:rsid w:val="00EF3185"/>
    <w:rsid w:val="00EF3C65"/>
    <w:rsid w:val="00EF3CE8"/>
    <w:rsid w:val="00EF53A9"/>
    <w:rsid w:val="00F001B2"/>
    <w:rsid w:val="00F00302"/>
    <w:rsid w:val="00F06223"/>
    <w:rsid w:val="00F06DB7"/>
    <w:rsid w:val="00F070CB"/>
    <w:rsid w:val="00F10934"/>
    <w:rsid w:val="00F1340C"/>
    <w:rsid w:val="00F15AD1"/>
    <w:rsid w:val="00F1621A"/>
    <w:rsid w:val="00F16278"/>
    <w:rsid w:val="00F21284"/>
    <w:rsid w:val="00F240A2"/>
    <w:rsid w:val="00F2735D"/>
    <w:rsid w:val="00F306F6"/>
    <w:rsid w:val="00F320FC"/>
    <w:rsid w:val="00F32124"/>
    <w:rsid w:val="00F376ED"/>
    <w:rsid w:val="00F37888"/>
    <w:rsid w:val="00F37C4D"/>
    <w:rsid w:val="00F424A5"/>
    <w:rsid w:val="00F428C1"/>
    <w:rsid w:val="00F43C25"/>
    <w:rsid w:val="00F459E7"/>
    <w:rsid w:val="00F47DA5"/>
    <w:rsid w:val="00F47E5F"/>
    <w:rsid w:val="00F50516"/>
    <w:rsid w:val="00F53559"/>
    <w:rsid w:val="00F561BE"/>
    <w:rsid w:val="00F56F6B"/>
    <w:rsid w:val="00F62191"/>
    <w:rsid w:val="00F66BCC"/>
    <w:rsid w:val="00F67C65"/>
    <w:rsid w:val="00F73547"/>
    <w:rsid w:val="00F74212"/>
    <w:rsid w:val="00F75D31"/>
    <w:rsid w:val="00F83B46"/>
    <w:rsid w:val="00F87006"/>
    <w:rsid w:val="00F909C7"/>
    <w:rsid w:val="00F9361D"/>
    <w:rsid w:val="00F9456F"/>
    <w:rsid w:val="00F97B57"/>
    <w:rsid w:val="00FA09E9"/>
    <w:rsid w:val="00FA1693"/>
    <w:rsid w:val="00FA29EF"/>
    <w:rsid w:val="00FA3274"/>
    <w:rsid w:val="00FA3816"/>
    <w:rsid w:val="00FA5508"/>
    <w:rsid w:val="00FA6A88"/>
    <w:rsid w:val="00FB4B39"/>
    <w:rsid w:val="00FC02C1"/>
    <w:rsid w:val="00FC043E"/>
    <w:rsid w:val="00FC11BE"/>
    <w:rsid w:val="00FC232E"/>
    <w:rsid w:val="00FC2EA4"/>
    <w:rsid w:val="00FD1DE9"/>
    <w:rsid w:val="00FD210B"/>
    <w:rsid w:val="00FD4799"/>
    <w:rsid w:val="00FD5D57"/>
    <w:rsid w:val="00FE6957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B77A8"/>
  <w14:defaultImageDpi w14:val="32767"/>
  <w15:chartTrackingRefBased/>
  <w15:docId w15:val="{334D5753-DD8A-41DA-8ABA-12B8D4A6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Helvetica Now Text"/>
        <w:color w:val="000000"/>
        <w:sz w:val="36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7FE6"/>
    <w:pPr>
      <w:suppressAutoHyphens/>
      <w:autoSpaceDE w:val="0"/>
      <w:autoSpaceDN w:val="0"/>
      <w:adjustRightInd w:val="0"/>
      <w:spacing w:after="40"/>
      <w:textAlignment w:val="center"/>
    </w:pPr>
  </w:style>
  <w:style w:type="paragraph" w:styleId="Ttulo1">
    <w:name w:val="heading 1"/>
    <w:basedOn w:val="Normal"/>
    <w:next w:val="Horizontalrule"/>
    <w:link w:val="Ttulo1Carter"/>
    <w:uiPriority w:val="9"/>
    <w:qFormat/>
    <w:rsid w:val="007C4322"/>
    <w:pPr>
      <w:suppressAutoHyphens w:val="0"/>
      <w:autoSpaceDE/>
      <w:autoSpaceDN/>
      <w:adjustRightInd/>
      <w:spacing w:after="1080"/>
      <w:textAlignment w:val="auto"/>
      <w:outlineLvl w:val="0"/>
    </w:pPr>
    <w:rPr>
      <w:rFonts w:ascii="Helvetica Now Text" w:hAnsi="Helvetica Now Text"/>
      <w:b/>
      <w:bCs/>
    </w:rPr>
  </w:style>
  <w:style w:type="paragraph" w:styleId="Ttulo2">
    <w:name w:val="heading 2"/>
    <w:basedOn w:val="Ttulo1"/>
    <w:next w:val="1colSubtitle"/>
    <w:link w:val="Ttulo2Carter"/>
    <w:uiPriority w:val="9"/>
    <w:unhideWhenUsed/>
    <w:rsid w:val="009C2FE2"/>
    <w:pPr>
      <w:spacing w:after="28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rsid w:val="007C4322"/>
    <w:pPr>
      <w:keepNext/>
      <w:keepLines/>
      <w:spacing w:before="200"/>
      <w:outlineLvl w:val="2"/>
    </w:pPr>
    <w:rPr>
      <w:rFonts w:ascii="Helvetica Now Text" w:eastAsiaTheme="majorEastAsia" w:hAnsi="Helvetica Now Text" w:cstheme="majorBidi"/>
      <w:b/>
      <w:bCs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455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455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4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C73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C4322"/>
    <w:rPr>
      <w:rFonts w:ascii="Helvetica Now Text" w:hAnsi="Helvetica Now Text"/>
      <w:b/>
      <w:bCs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C2FE2"/>
    <w:rPr>
      <w:rFonts w:asciiTheme="majorHAnsi" w:hAnsiTheme="majorHAnsi" w:cs="Helvetica Now Text"/>
      <w:b/>
      <w:bCs/>
      <w:color w:val="000000"/>
      <w:sz w:val="28"/>
      <w:szCs w:val="28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C4322"/>
    <w:rPr>
      <w:rFonts w:ascii="Helvetica Now Text" w:eastAsiaTheme="majorEastAsia" w:hAnsi="Helvetica Now Text" w:cstheme="majorBidi"/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45556"/>
    <w:rPr>
      <w:rFonts w:asciiTheme="majorHAnsi" w:eastAsiaTheme="majorEastAsia" w:hAnsiTheme="majorHAnsi" w:cstheme="majorBidi"/>
      <w:b/>
      <w:bCs/>
      <w:i/>
      <w:iCs/>
      <w:color w:val="000000" w:themeColor="text1"/>
      <w:sz w:val="18"/>
      <w:szCs w:val="1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45556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45556"/>
    <w:rPr>
      <w:rFonts w:asciiTheme="majorHAnsi" w:eastAsiaTheme="majorEastAsia" w:hAnsiTheme="majorHAnsi" w:cstheme="majorBidi"/>
      <w:i/>
      <w:iCs/>
      <w:color w:val="000000" w:themeColor="text1"/>
      <w:sz w:val="18"/>
      <w:szCs w:val="18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50179"/>
    <w:pPr>
      <w:ind w:right="760"/>
    </w:pPr>
    <w:rPr>
      <w:rFonts w:cstheme="minorHAnsi"/>
      <w:color w:val="ACC0C3" w:themeColor="accent3"/>
      <w:spacing w:val="1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50179"/>
    <w:rPr>
      <w:rFonts w:asciiTheme="minorHAnsi" w:hAnsiTheme="minorHAnsi" w:cstheme="minorHAnsi"/>
      <w:color w:val="ACC0C3" w:themeColor="accent3"/>
      <w:spacing w:val="1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F5473"/>
    <w:pPr>
      <w:tabs>
        <w:tab w:val="center" w:pos="4513"/>
        <w:tab w:val="right" w:pos="9026"/>
      </w:tabs>
    </w:pPr>
    <w:rPr>
      <w:rFonts w:ascii="Helvetica Now Text" w:hAnsi="Helvetica Now Tex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F5473"/>
    <w:rPr>
      <w:rFonts w:ascii="Helvetica Now Text" w:hAnsi="Helvetica Now Text"/>
    </w:rPr>
  </w:style>
  <w:style w:type="paragraph" w:styleId="Rodap">
    <w:name w:val="footer"/>
    <w:basedOn w:val="Normal"/>
    <w:link w:val="RodapCarter"/>
    <w:uiPriority w:val="99"/>
    <w:unhideWhenUsed/>
    <w:qFormat/>
    <w:rsid w:val="009F5473"/>
    <w:pPr>
      <w:tabs>
        <w:tab w:val="center" w:pos="4513"/>
        <w:tab w:val="right" w:pos="9026"/>
      </w:tabs>
      <w:ind w:right="360"/>
    </w:pPr>
    <w:rPr>
      <w:rFonts w:ascii="Helvetica Now Text" w:hAnsi="Helvetica Now Text"/>
      <w:sz w:val="12"/>
      <w:szCs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F5473"/>
    <w:rPr>
      <w:rFonts w:ascii="Helvetica Now Text" w:hAnsi="Helvetica Now Text"/>
      <w:sz w:val="12"/>
      <w:szCs w:val="12"/>
    </w:rPr>
  </w:style>
  <w:style w:type="paragraph" w:customStyle="1" w:styleId="ParagraphStyle1">
    <w:name w:val="Paragraph Style 1"/>
    <w:basedOn w:val="Normal"/>
    <w:uiPriority w:val="99"/>
    <w:rsid w:val="00A83F32"/>
    <w:pPr>
      <w:spacing w:before="90" w:after="90" w:line="252" w:lineRule="atLeast"/>
    </w:pPr>
    <w:rPr>
      <w:rFonts w:ascii="Helvetica Now Text" w:hAnsi="Helvetica Now Text"/>
    </w:rPr>
  </w:style>
  <w:style w:type="paragraph" w:styleId="Subttulo">
    <w:name w:val="Subtitle"/>
    <w:aliases w:val="Indented - Subtitle"/>
    <w:next w:val="Indentedbodytext"/>
    <w:link w:val="SubttuloCarter"/>
    <w:uiPriority w:val="11"/>
    <w:qFormat/>
    <w:rsid w:val="009F5473"/>
    <w:pPr>
      <w:spacing w:before="360" w:after="40"/>
      <w:ind w:left="2756"/>
    </w:pPr>
    <w:rPr>
      <w:rFonts w:ascii="Helvetica Now Text" w:hAnsi="Helvetica Now Text"/>
      <w:b/>
      <w:bCs/>
      <w:noProof/>
      <w:sz w:val="18"/>
      <w:szCs w:val="18"/>
      <w:lang w:val="en-US"/>
    </w:rPr>
  </w:style>
  <w:style w:type="character" w:customStyle="1" w:styleId="SubttuloCarter">
    <w:name w:val="Subtítulo Caráter"/>
    <w:aliases w:val="Indented - Subtitle Caráter"/>
    <w:basedOn w:val="Tipodeletrapredefinidodopargrafo"/>
    <w:link w:val="Subttulo"/>
    <w:uiPriority w:val="11"/>
    <w:rsid w:val="009F5473"/>
    <w:rPr>
      <w:rFonts w:ascii="Helvetica Now Text" w:hAnsi="Helvetica Now Text"/>
      <w:b/>
      <w:bCs/>
      <w:noProof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83F32"/>
    <w:pPr>
      <w:suppressAutoHyphens w:val="0"/>
      <w:spacing w:after="0"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Bigbodycopy">
    <w:name w:val="Big_body_copy"/>
    <w:basedOn w:val="Normal"/>
    <w:uiPriority w:val="99"/>
    <w:rsid w:val="00A83F32"/>
    <w:pPr>
      <w:suppressAutoHyphens w:val="0"/>
      <w:spacing w:after="0" w:line="224" w:lineRule="atLeast"/>
    </w:pPr>
    <w:rPr>
      <w:rFonts w:ascii="Helvetica Now Text" w:hAnsi="Helvetica Now Text"/>
      <w:sz w:val="16"/>
      <w:szCs w:val="16"/>
    </w:rPr>
  </w:style>
  <w:style w:type="paragraph" w:styleId="PargrafodaLista">
    <w:name w:val="List Paragraph"/>
    <w:aliases w:val="Bullet,Dot pt,F5 List Paragraph,List Paragraph Char Char Char,Indicator Text,Numbered Para 1,Bullet Points,List Paragraph2,MAIN CONTENT,Normal numbered,List Paragraph1,Issue Action POC,3,POCG Table Text"/>
    <w:basedOn w:val="Normal"/>
    <w:link w:val="PargrafodaListaCarter"/>
    <w:uiPriority w:val="34"/>
    <w:qFormat/>
    <w:rsid w:val="009F5473"/>
    <w:pPr>
      <w:ind w:left="720"/>
      <w:contextualSpacing/>
    </w:pPr>
    <w:rPr>
      <w:rFonts w:ascii="Helvetica Now Text" w:hAnsi="Helvetica Now Text"/>
    </w:rPr>
  </w:style>
  <w:style w:type="paragraph" w:customStyle="1" w:styleId="Indentedbodytext">
    <w:name w:val="Indented body text"/>
    <w:basedOn w:val="Normal"/>
    <w:qFormat/>
    <w:rsid w:val="009F5473"/>
    <w:pPr>
      <w:spacing w:after="80"/>
    </w:pPr>
    <w:rPr>
      <w:rFonts w:ascii="Helvetica Now Text" w:hAnsi="Helvetica Now Text"/>
    </w:rPr>
  </w:style>
  <w:style w:type="paragraph" w:customStyle="1" w:styleId="LeftAlignedBodyText">
    <w:name w:val="Left Aligned Body Text"/>
    <w:qFormat/>
    <w:rsid w:val="009F5473"/>
    <w:pPr>
      <w:spacing w:after="80"/>
      <w:ind w:right="3340"/>
    </w:pPr>
    <w:rPr>
      <w:rFonts w:ascii="Helvetica Now Text" w:hAnsi="Helvetica Now Text"/>
      <w:sz w:val="18"/>
      <w:szCs w:val="18"/>
      <w:lang w:val="en-US"/>
    </w:rPr>
  </w:style>
  <w:style w:type="paragraph" w:customStyle="1" w:styleId="LeftAlignedSubtitle">
    <w:name w:val="Left Aligned Subtitle"/>
    <w:next w:val="LeftAlignedBodyText"/>
    <w:qFormat/>
    <w:rsid w:val="009F5473"/>
    <w:pPr>
      <w:spacing w:before="360" w:after="40"/>
      <w:ind w:right="3337"/>
    </w:pPr>
    <w:rPr>
      <w:rFonts w:ascii="Helvetica Now Text" w:hAnsi="Helvetica Now Text"/>
      <w:b/>
      <w:bCs/>
      <w:color w:val="000000" w:themeColor="text1"/>
      <w:sz w:val="18"/>
      <w:szCs w:val="18"/>
      <w:lang w:val="en-US"/>
    </w:rPr>
  </w:style>
  <w:style w:type="paragraph" w:customStyle="1" w:styleId="SideCaption-Bold">
    <w:name w:val="Side Caption - Bold"/>
    <w:next w:val="SideCaption-Text"/>
    <w:qFormat/>
    <w:rsid w:val="007C4322"/>
    <w:pPr>
      <w:spacing w:before="260" w:after="120" w:line="235" w:lineRule="auto"/>
    </w:pPr>
    <w:rPr>
      <w:rFonts w:ascii="Helvetica Now Text" w:hAnsi="Helvetica Now Text"/>
      <w:b/>
      <w:bCs/>
      <w:sz w:val="18"/>
      <w:szCs w:val="18"/>
      <w:lang w:val="en-US"/>
    </w:rPr>
  </w:style>
  <w:style w:type="paragraph" w:customStyle="1" w:styleId="SideCaption-Text">
    <w:name w:val="Side Caption - Text"/>
    <w:qFormat/>
    <w:rsid w:val="009F5473"/>
    <w:pPr>
      <w:spacing w:after="90" w:line="235" w:lineRule="auto"/>
    </w:pPr>
    <w:rPr>
      <w:rFonts w:ascii="Helvetica Now Text" w:hAnsi="Helvetica Now Text"/>
      <w:sz w:val="18"/>
      <w:szCs w:val="18"/>
      <w:lang w:val="en-US"/>
    </w:rPr>
  </w:style>
  <w:style w:type="paragraph" w:customStyle="1" w:styleId="1colbodytext">
    <w:name w:val="1 col body text"/>
    <w:uiPriority w:val="99"/>
    <w:qFormat/>
    <w:rsid w:val="009F5473"/>
    <w:pPr>
      <w:spacing w:after="80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1">
    <w:name w:val="Bullet list – level 1"/>
    <w:qFormat/>
    <w:rsid w:val="009F5473"/>
    <w:pPr>
      <w:numPr>
        <w:numId w:val="1"/>
      </w:numPr>
      <w:spacing w:after="200"/>
      <w:ind w:left="216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2">
    <w:name w:val="Bullet list – level 2"/>
    <w:qFormat/>
    <w:rsid w:val="009F5473"/>
    <w:pPr>
      <w:numPr>
        <w:numId w:val="2"/>
      </w:numPr>
      <w:spacing w:after="200"/>
      <w:ind w:left="432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3">
    <w:name w:val="Bullet list – level 3"/>
    <w:qFormat/>
    <w:rsid w:val="009F5473"/>
    <w:pPr>
      <w:numPr>
        <w:numId w:val="3"/>
      </w:numPr>
      <w:spacing w:after="200"/>
      <w:ind w:left="748" w:hanging="302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4">
    <w:name w:val="Bullet list – level 4"/>
    <w:qFormat/>
    <w:rsid w:val="009F5473"/>
    <w:pPr>
      <w:numPr>
        <w:numId w:val="4"/>
      </w:numPr>
      <w:spacing w:after="200"/>
      <w:ind w:left="979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1colSubtitle">
    <w:name w:val="1 col Subtitle"/>
    <w:basedOn w:val="LeftAlignedSubtitle"/>
    <w:next w:val="1colbodytext"/>
    <w:qFormat/>
    <w:rsid w:val="009F5473"/>
    <w:pPr>
      <w:ind w:right="5"/>
    </w:pPr>
    <w:rPr>
      <w:color w:val="000000"/>
    </w:rPr>
  </w:style>
  <w:style w:type="character" w:styleId="Nmerodepgina">
    <w:name w:val="page number"/>
    <w:basedOn w:val="Tipodeletrapredefinidodopargrafo"/>
    <w:uiPriority w:val="99"/>
    <w:semiHidden/>
    <w:unhideWhenUsed/>
    <w:rsid w:val="00E1550E"/>
  </w:style>
  <w:style w:type="paragraph" w:customStyle="1" w:styleId="Leftaligned-copyrighttext">
    <w:name w:val="Left aligned - copyright text"/>
    <w:basedOn w:val="LeftAlignedBodyText"/>
    <w:qFormat/>
    <w:rsid w:val="009F5473"/>
    <w:rPr>
      <w:sz w:val="12"/>
      <w:szCs w:val="12"/>
    </w:rPr>
  </w:style>
  <w:style w:type="table" w:styleId="TabelacomGrelha">
    <w:name w:val="Table Grid"/>
    <w:basedOn w:val="Tabelanormal"/>
    <w:rsid w:val="007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5">
    <w:name w:val="Grid Table 4 Accent 5"/>
    <w:basedOn w:val="Tabelanormal"/>
    <w:uiPriority w:val="49"/>
    <w:rsid w:val="000017DF"/>
    <w:tblPr>
      <w:tblStyleRowBandSize w:val="1"/>
      <w:tblStyleColBandSize w:val="1"/>
      <w:tblBorders>
        <w:top w:val="single" w:sz="4" w:space="0" w:color="EFF5F6" w:themeColor="accent5" w:themeTint="99"/>
        <w:left w:val="single" w:sz="4" w:space="0" w:color="EFF5F6" w:themeColor="accent5" w:themeTint="99"/>
        <w:bottom w:val="single" w:sz="4" w:space="0" w:color="EFF5F6" w:themeColor="accent5" w:themeTint="99"/>
        <w:right w:val="single" w:sz="4" w:space="0" w:color="EFF5F6" w:themeColor="accent5" w:themeTint="99"/>
        <w:insideH w:val="single" w:sz="4" w:space="0" w:color="EFF5F6" w:themeColor="accent5" w:themeTint="99"/>
        <w:insideV w:val="single" w:sz="4" w:space="0" w:color="EFF5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FF0" w:themeColor="accent5"/>
          <w:left w:val="single" w:sz="4" w:space="0" w:color="E5EFF0" w:themeColor="accent5"/>
          <w:bottom w:val="single" w:sz="4" w:space="0" w:color="E5EFF0" w:themeColor="accent5"/>
          <w:right w:val="single" w:sz="4" w:space="0" w:color="E5EFF0" w:themeColor="accent5"/>
          <w:insideH w:val="nil"/>
          <w:insideV w:val="nil"/>
        </w:tcBorders>
        <w:shd w:val="clear" w:color="auto" w:fill="E5EFF0" w:themeFill="accent5"/>
      </w:tcPr>
    </w:tblStylePr>
    <w:tblStylePr w:type="lastRow">
      <w:rPr>
        <w:b/>
        <w:bCs/>
      </w:rPr>
      <w:tblPr/>
      <w:tcPr>
        <w:tcBorders>
          <w:top w:val="double" w:sz="4" w:space="0" w:color="E5EFF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C" w:themeFill="accent5" w:themeFillTint="33"/>
      </w:tcPr>
    </w:tblStylePr>
    <w:tblStylePr w:type="band1Horz">
      <w:tblPr/>
      <w:tcPr>
        <w:shd w:val="clear" w:color="auto" w:fill="F9FBFC" w:themeFill="accent5" w:themeFillTint="33"/>
      </w:tcPr>
    </w:tblStylePr>
  </w:style>
  <w:style w:type="table" w:styleId="TabeladeGrelha4-Destaque4">
    <w:name w:val="Grid Table 4 Accent 4"/>
    <w:basedOn w:val="Tabelanormal"/>
    <w:uiPriority w:val="49"/>
    <w:rsid w:val="000017DF"/>
    <w:tblPr>
      <w:tblStyleRowBandSize w:val="1"/>
      <w:tblStyleColBandSize w:val="1"/>
      <w:tblBorders>
        <w:top w:val="single" w:sz="4" w:space="0" w:color="E0E9EB" w:themeColor="accent4" w:themeTint="99"/>
        <w:left w:val="single" w:sz="4" w:space="0" w:color="E0E9EB" w:themeColor="accent4" w:themeTint="99"/>
        <w:bottom w:val="single" w:sz="4" w:space="0" w:color="E0E9EB" w:themeColor="accent4" w:themeTint="99"/>
        <w:right w:val="single" w:sz="4" w:space="0" w:color="E0E9EB" w:themeColor="accent4" w:themeTint="99"/>
        <w:insideH w:val="single" w:sz="4" w:space="0" w:color="E0E9EB" w:themeColor="accent4" w:themeTint="99"/>
        <w:insideV w:val="single" w:sz="4" w:space="0" w:color="E0E9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BDE" w:themeColor="accent4"/>
          <w:left w:val="single" w:sz="4" w:space="0" w:color="CDDBDE" w:themeColor="accent4"/>
          <w:bottom w:val="single" w:sz="4" w:space="0" w:color="CDDBDE" w:themeColor="accent4"/>
          <w:right w:val="single" w:sz="4" w:space="0" w:color="CDDBDE" w:themeColor="accent4"/>
          <w:insideH w:val="nil"/>
          <w:insideV w:val="nil"/>
        </w:tcBorders>
        <w:shd w:val="clear" w:color="auto" w:fill="CDDBDE" w:themeFill="accent4"/>
      </w:tcPr>
    </w:tblStylePr>
    <w:tblStylePr w:type="lastRow">
      <w:rPr>
        <w:b/>
        <w:bCs/>
      </w:rPr>
      <w:tblPr/>
      <w:tcPr>
        <w:tcBorders>
          <w:top w:val="double" w:sz="4" w:space="0" w:color="CDDB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F8" w:themeFill="accent4" w:themeFillTint="33"/>
      </w:tcPr>
    </w:tblStylePr>
    <w:tblStylePr w:type="band1Horz">
      <w:tblPr/>
      <w:tcPr>
        <w:shd w:val="clear" w:color="auto" w:fill="F4F7F8" w:themeFill="accent4" w:themeFillTint="33"/>
      </w:tcPr>
    </w:tblStylePr>
  </w:style>
  <w:style w:type="table" w:styleId="TabeladeGrelha1Clara-Destaque2">
    <w:name w:val="Grid Table 1 Light Accent 2"/>
    <w:basedOn w:val="Tabelanormal"/>
    <w:uiPriority w:val="46"/>
    <w:rsid w:val="00F21284"/>
    <w:tblPr>
      <w:tblStyleRowBandSize w:val="1"/>
      <w:tblStyleColBandSize w:val="1"/>
      <w:tblBorders>
        <w:top w:val="single" w:sz="4" w:space="0" w:color="CCD3D6" w:themeColor="accent2" w:themeTint="66"/>
        <w:left w:val="single" w:sz="4" w:space="0" w:color="CCD3D6" w:themeColor="accent2" w:themeTint="66"/>
        <w:bottom w:val="single" w:sz="4" w:space="0" w:color="CCD3D6" w:themeColor="accent2" w:themeTint="66"/>
        <w:right w:val="single" w:sz="4" w:space="0" w:color="CCD3D6" w:themeColor="accent2" w:themeTint="66"/>
        <w:insideH w:val="single" w:sz="4" w:space="0" w:color="CCD3D6" w:themeColor="accent2" w:themeTint="66"/>
        <w:insideV w:val="single" w:sz="4" w:space="0" w:color="CCD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E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E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5">
    <w:name w:val="Plain Table 5"/>
    <w:basedOn w:val="Tabelanormal"/>
    <w:uiPriority w:val="45"/>
    <w:rsid w:val="00F212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F212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3357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elha4-Destaque6">
    <w:name w:val="Grid Table 4 Accent 6"/>
    <w:basedOn w:val="Tabelanormal"/>
    <w:uiPriority w:val="49"/>
    <w:rsid w:val="000017DF"/>
    <w:tblPr>
      <w:tblStyleRowBandSize w:val="1"/>
      <w:tblStyleColBandSize w:val="1"/>
      <w:tblBorders>
        <w:top w:val="single" w:sz="4" w:space="0" w:color="F4F9FA" w:themeColor="accent6" w:themeTint="99"/>
        <w:left w:val="single" w:sz="4" w:space="0" w:color="F4F9FA" w:themeColor="accent6" w:themeTint="99"/>
        <w:bottom w:val="single" w:sz="4" w:space="0" w:color="F4F9FA" w:themeColor="accent6" w:themeTint="99"/>
        <w:right w:val="single" w:sz="4" w:space="0" w:color="F4F9FA" w:themeColor="accent6" w:themeTint="99"/>
        <w:insideH w:val="single" w:sz="4" w:space="0" w:color="F4F9FA" w:themeColor="accent6" w:themeTint="99"/>
        <w:insideV w:val="single" w:sz="4" w:space="0" w:color="F4F9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7" w:themeColor="accent6"/>
          <w:left w:val="single" w:sz="4" w:space="0" w:color="EEF6F7" w:themeColor="accent6"/>
          <w:bottom w:val="single" w:sz="4" w:space="0" w:color="EEF6F7" w:themeColor="accent6"/>
          <w:right w:val="single" w:sz="4" w:space="0" w:color="EEF6F7" w:themeColor="accent6"/>
          <w:insideH w:val="nil"/>
          <w:insideV w:val="nil"/>
        </w:tcBorders>
        <w:shd w:val="clear" w:color="auto" w:fill="EEF6F7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D" w:themeFill="accent6" w:themeFillTint="33"/>
      </w:tcPr>
    </w:tblStylePr>
    <w:tblStylePr w:type="band1Horz">
      <w:tblPr/>
      <w:tcPr>
        <w:shd w:val="clear" w:color="auto" w:fill="FBFDFD" w:themeFill="accent6" w:themeFillTint="33"/>
      </w:tcPr>
    </w:tblStylePr>
  </w:style>
  <w:style w:type="paragraph" w:customStyle="1" w:styleId="Horizontalrule">
    <w:name w:val="Horizontal rule"/>
    <w:next w:val="1colSubtitle"/>
    <w:qFormat/>
    <w:rsid w:val="009F5473"/>
    <w:pPr>
      <w:pBdr>
        <w:bottom w:val="single" w:sz="2" w:space="1" w:color="000000"/>
      </w:pBdr>
    </w:pPr>
    <w:rPr>
      <w:rFonts w:ascii="Helvetica Now Text" w:hAnsi="Helvetica Now Text"/>
      <w:sz w:val="18"/>
      <w:szCs w:val="18"/>
      <w:lang w:val="en-US"/>
    </w:rPr>
  </w:style>
  <w:style w:type="paragraph" w:customStyle="1" w:styleId="Rightaligneddocumenttitle">
    <w:name w:val="Right aligned document title"/>
    <w:basedOn w:val="Leftaligned-copyrighttext"/>
    <w:qFormat/>
    <w:rsid w:val="00A83F32"/>
    <w:pPr>
      <w:spacing w:after="40"/>
      <w:ind w:right="0"/>
      <w:jc w:val="right"/>
    </w:pPr>
  </w:style>
  <w:style w:type="table" w:styleId="TabeladeGrelha4-Destaque3">
    <w:name w:val="Grid Table 4 Accent 3"/>
    <w:basedOn w:val="Tabelanormal"/>
    <w:uiPriority w:val="49"/>
    <w:rsid w:val="00086804"/>
    <w:tblPr>
      <w:tblStyleRowBandSize w:val="1"/>
      <w:tblStyleColBandSize w:val="1"/>
      <w:tblBorders>
        <w:top w:val="single" w:sz="4" w:space="0" w:color="CDD9DB" w:themeColor="accent3" w:themeTint="99"/>
        <w:left w:val="single" w:sz="4" w:space="0" w:color="CDD9DB" w:themeColor="accent3" w:themeTint="99"/>
        <w:bottom w:val="single" w:sz="4" w:space="0" w:color="CDD9DB" w:themeColor="accent3" w:themeTint="99"/>
        <w:right w:val="single" w:sz="4" w:space="0" w:color="CDD9DB" w:themeColor="accent3" w:themeTint="99"/>
        <w:insideH w:val="single" w:sz="4" w:space="0" w:color="CDD9DB" w:themeColor="accent3" w:themeTint="99"/>
        <w:insideV w:val="single" w:sz="4" w:space="0" w:color="CDD9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0C3" w:themeColor="accent3"/>
          <w:left w:val="single" w:sz="4" w:space="0" w:color="ACC0C3" w:themeColor="accent3"/>
          <w:bottom w:val="single" w:sz="4" w:space="0" w:color="ACC0C3" w:themeColor="accent3"/>
          <w:right w:val="single" w:sz="4" w:space="0" w:color="ACC0C3" w:themeColor="accent3"/>
          <w:insideH w:val="nil"/>
          <w:insideV w:val="nil"/>
        </w:tcBorders>
        <w:shd w:val="clear" w:color="auto" w:fill="ACC0C3" w:themeFill="accent3"/>
      </w:tcPr>
    </w:tblStylePr>
    <w:tblStylePr w:type="lastRow">
      <w:rPr>
        <w:b/>
        <w:bCs/>
      </w:rPr>
      <w:tblPr/>
      <w:tcPr>
        <w:tcBorders>
          <w:top w:val="double" w:sz="4" w:space="0" w:color="ACC0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3" w:themeFill="accent3" w:themeFillTint="33"/>
      </w:tcPr>
    </w:tblStylePr>
    <w:tblStylePr w:type="band1Horz">
      <w:tblPr/>
      <w:tcPr>
        <w:shd w:val="clear" w:color="auto" w:fill="EEF2F3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AE6126"/>
    <w:rPr>
      <w:color w:val="28AFC3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AE6126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696A3A"/>
    <w:rPr>
      <w:b/>
      <w:b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21A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21A0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21A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1A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21A0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64FC5"/>
  </w:style>
  <w:style w:type="character" w:styleId="Mencionar">
    <w:name w:val="Mention"/>
    <w:basedOn w:val="Tipodeletrapredefinidodopargrafo"/>
    <w:uiPriority w:val="99"/>
    <w:unhideWhenUsed/>
    <w:rsid w:val="00361B3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40E3"/>
    <w:rPr>
      <w:rFonts w:ascii="Times New Roman" w:hAnsi="Times New Roman" w:cs="Times New Roman"/>
      <w:sz w:val="24"/>
      <w:szCs w:val="24"/>
    </w:rPr>
  </w:style>
  <w:style w:type="character" w:customStyle="1" w:styleId="PargrafodaListaCarter">
    <w:name w:val="Parágrafo da Lista Caráter"/>
    <w:aliases w:val="Bullet Caráter,Dot pt Caráter,F5 List Paragraph Caráter,List Paragraph Char Char Char Caráter,Indicator Text Caráter,Numbered Para 1 Caráter,Bullet Points Caráter,List Paragraph2 Caráter,MAIN CONTENT Caráter,3 Caráter"/>
    <w:link w:val="PargrafodaLista"/>
    <w:uiPriority w:val="34"/>
    <w:locked/>
    <w:rsid w:val="00E264FB"/>
    <w:rPr>
      <w:rFonts w:ascii="Helvetica Now Text" w:hAnsi="Helvetica Now Text"/>
    </w:rPr>
  </w:style>
  <w:style w:type="paragraph" w:customStyle="1" w:styleId="PressRelease">
    <w:name w:val="Press Release"/>
    <w:basedOn w:val="1colbodytext"/>
    <w:qFormat/>
    <w:rsid w:val="00BE3AE2"/>
    <w:rPr>
      <w:bCs/>
      <w:sz w:val="36"/>
    </w:rPr>
  </w:style>
  <w:style w:type="paragraph" w:styleId="SemEspaamento">
    <w:name w:val="No Spacing"/>
    <w:uiPriority w:val="1"/>
    <w:qFormat/>
    <w:rsid w:val="00BE3AE2"/>
    <w:rPr>
      <w:rFonts w:asciiTheme="minorHAnsi" w:hAnsiTheme="minorHAnsi" w:cstheme="minorBidi"/>
      <w:color w:val="auto"/>
      <w:sz w:val="22"/>
      <w:szCs w:val="22"/>
      <w:lang w:val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E25E7"/>
    <w:rPr>
      <w:color w:val="28AFC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fia.lar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t.linkedin.com/company/a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on.p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on.com/en/insights/reports/human-capital-trends-stud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692052\Downloads\aon_us_ltr_word_2021_07%20(2).dotx" TargetMode="External"/></Relationships>
</file>

<file path=word/theme/theme1.xml><?xml version="1.0" encoding="utf-8"?>
<a:theme xmlns:a="http://schemas.openxmlformats.org/drawingml/2006/main" name="Aon_v16_Word">
  <a:themeElements>
    <a:clrScheme name="aon_grays2">
      <a:dk1>
        <a:srgbClr val="000000"/>
      </a:dk1>
      <a:lt1>
        <a:srgbClr val="FFFFFF"/>
      </a:lt1>
      <a:dk2>
        <a:srgbClr val="5D6D78"/>
      </a:dk2>
      <a:lt2>
        <a:srgbClr val="E5EFF0"/>
      </a:lt2>
      <a:accent1>
        <a:srgbClr val="EB0017"/>
      </a:accent1>
      <a:accent2>
        <a:srgbClr val="82939A"/>
      </a:accent2>
      <a:accent3>
        <a:srgbClr val="ACC0C3"/>
      </a:accent3>
      <a:accent4>
        <a:srgbClr val="CDDBDE"/>
      </a:accent4>
      <a:accent5>
        <a:srgbClr val="E5EFF0"/>
      </a:accent5>
      <a:accent6>
        <a:srgbClr val="EEF6F7"/>
      </a:accent6>
      <a:hlink>
        <a:srgbClr val="28AFC3"/>
      </a:hlink>
      <a:folHlink>
        <a:srgbClr val="28AF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>
        <a:defPPr algn="ctr">
          <a:defRPr sz="32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6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0" algn="l">
          <a:lnSpc>
            <a:spcPct val="117000"/>
          </a:lnSpc>
          <a:spcAft>
            <a:spcPts val="800"/>
          </a:spcAft>
          <a:defRPr sz="2000" dirty="0" err="1">
            <a:solidFill>
              <a:schemeClr val="tx2"/>
            </a:solidFill>
          </a:defRPr>
        </a:defPPr>
      </a:lstStyle>
    </a:txDef>
  </a:objectDefaults>
  <a:extraClrSchemeLst/>
  <a:custClrLst>
    <a:custClr name="Teal_Light">
      <a:srgbClr val="29B0C3"/>
    </a:custClr>
    <a:custClr name="Teal_Dark">
      <a:srgbClr val="1E828F"/>
    </a:custClr>
    <a:custClr name="Orange_Light">
      <a:srgbClr val="F25D00"/>
    </a:custClr>
    <a:custClr name="Orange_Dark">
      <a:srgbClr val="D1490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Gray_01">
      <a:srgbClr val="262836"/>
    </a:custClr>
    <a:custClr name="Gray_02">
      <a:srgbClr val="46535E"/>
    </a:custClr>
    <a:custClr name="Gray_03">
      <a:srgbClr val="5D6D78"/>
    </a:custClr>
    <a:custClr name="Gray_04">
      <a:srgbClr val="82939A"/>
    </a:custClr>
    <a:custClr name="Gray_05">
      <a:srgbClr val="ACC0C4"/>
    </a:custClr>
    <a:custClr name="Gray_06">
      <a:srgbClr val="CDDBDE"/>
    </a:custClr>
    <a:custClr name="Gray_07">
      <a:srgbClr val="E5EFF0"/>
    </a:custClr>
    <a:custClr name="Gray_08">
      <a:srgbClr val="EEF6F7"/>
    </a:custClr>
    <a:custClr name="Gray_09">
      <a:srgbClr val="F9FCFC"/>
    </a:custClr>
    <a:custClr name="BLANK">
      <a:srgbClr val="FFFFFF"/>
    </a:custClr>
    <a:custClr name="Aqua">
      <a:srgbClr val="73E2D8"/>
    </a:custClr>
    <a:custClr name="Teal">
      <a:srgbClr val="29B0C3"/>
    </a:custClr>
    <a:custClr name="Marine">
      <a:srgbClr val="0084BB"/>
    </a:custClr>
    <a:custClr name="Cobalt">
      <a:srgbClr val="0055A8"/>
    </a:custClr>
    <a:custClr name="Blue">
      <a:srgbClr val="101E7F"/>
    </a:custClr>
    <a:custClr name="Plum">
      <a:srgbClr val="6E027F"/>
    </a:custClr>
    <a:custClr name="Magenta">
      <a:srgbClr val="A70070"/>
    </a:custClr>
    <a:custClr name="Raspberry">
      <a:srgbClr val="D10058"/>
    </a:custClr>
    <a:custClr name="Red">
      <a:srgbClr val="EA2238"/>
    </a:custClr>
    <a:custClr name="Orange">
      <a:srgbClr val="F25D00"/>
    </a:custClr>
    <a:custClr name="Yellow">
      <a:srgbClr val="FFA600"/>
    </a:custClr>
    <a:custClr name="Lime">
      <a:srgbClr val="8ABD45"/>
    </a:custClr>
    <a:custClr name="Green">
      <a:srgbClr val="12A88A"/>
    </a:custClr>
  </a:custClrLst>
  <a:extLst>
    <a:ext uri="{05A4C25C-085E-4340-85A3-A5531E510DB2}">
      <thm15:themeFamily xmlns:thm15="http://schemas.microsoft.com/office/thememl/2012/main" name="Aon_v16_Word" id="{C547740C-8621-CF4E-9A7D-D5A1D19688D9}" vid="{55B484F2-F2EF-C243-A60F-C5123C36BB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8afc2-7661-4e05-88ed-9bee0b24fee4">
      <Terms xmlns="http://schemas.microsoft.com/office/infopath/2007/PartnerControls"/>
    </lcf76f155ced4ddcb4097134ff3c332f>
    <TaxCatchAll xmlns="6142c85a-1bc7-45eb-ac93-548a54c6e7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38C489ACC3348BE100289216F8FD5" ma:contentTypeVersion="13" ma:contentTypeDescription="Create a new document." ma:contentTypeScope="" ma:versionID="41ec2db6df996546d5d1f24628016e7d">
  <xsd:schema xmlns:xsd="http://www.w3.org/2001/XMLSchema" xmlns:xs="http://www.w3.org/2001/XMLSchema" xmlns:p="http://schemas.microsoft.com/office/2006/metadata/properties" xmlns:ns2="43a8afc2-7661-4e05-88ed-9bee0b24fee4" xmlns:ns3="6142c85a-1bc7-45eb-ac93-548a54c6e72c" targetNamespace="http://schemas.microsoft.com/office/2006/metadata/properties" ma:root="true" ma:fieldsID="dc53d1bd28e8ad287d3d0f039b52763d" ns2:_="" ns3:_="">
    <xsd:import namespace="43a8afc2-7661-4e05-88ed-9bee0b24fee4"/>
    <xsd:import namespace="6142c85a-1bc7-45eb-ac93-548a54c6e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8afc2-7661-4e05-88ed-9bee0b24f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df30fe-1347-464b-aacb-c31a0be72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c85a-1bc7-45eb-ac93-548a54c6e7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97a91a-3c58-456d-981a-07c9f114f7d1}" ma:internalName="TaxCatchAll" ma:showField="CatchAllData" ma:web="6142c85a-1bc7-45eb-ac93-548a54c6e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23A65-BC48-457A-967F-361727643B8D}">
  <ds:schemaRefs>
    <ds:schemaRef ds:uri="http://schemas.microsoft.com/office/2006/metadata/properties"/>
    <ds:schemaRef ds:uri="http://schemas.microsoft.com/office/infopath/2007/PartnerControls"/>
    <ds:schemaRef ds:uri="43a8afc2-7661-4e05-88ed-9bee0b24fee4"/>
    <ds:schemaRef ds:uri="6142c85a-1bc7-45eb-ac93-548a54c6e72c"/>
  </ds:schemaRefs>
</ds:datastoreItem>
</file>

<file path=customXml/itemProps2.xml><?xml version="1.0" encoding="utf-8"?>
<ds:datastoreItem xmlns:ds="http://schemas.openxmlformats.org/officeDocument/2006/customXml" ds:itemID="{622E2812-06EB-4BCD-BBFE-82DAB81F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8afc2-7661-4e05-88ed-9bee0b24fee4"/>
    <ds:schemaRef ds:uri="6142c85a-1bc7-45eb-ac93-548a54c6e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68DCC-4C28-4BD9-ABFD-4D7B6BEF8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aon_us_ltr_word_2021_07 (2)</Template>
  <TotalTime>7</TotalTime>
  <Pages>2</Pages>
  <Words>1000</Words>
  <Characters>5540</Characters>
  <Application>Microsoft Office Word</Application>
  <DocSecurity>0</DocSecurity>
  <Lines>83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2026 Human Capital Trends Study results communications plan</vt:lpstr>
      <vt:lpstr>2026 Human Capital Trends Study results communications plan</vt:lpstr>
    </vt:vector>
  </TitlesOfParts>
  <Manager/>
  <Company/>
  <LinksUpToDate>false</LinksUpToDate>
  <CharactersWithSpaces>6511</CharactersWithSpaces>
  <SharedDoc>false</SharedDoc>
  <HyperlinkBase/>
  <HLinks>
    <vt:vector size="186" baseType="variant">
      <vt:variant>
        <vt:i4>6815809</vt:i4>
      </vt:variant>
      <vt:variant>
        <vt:i4>93</vt:i4>
      </vt:variant>
      <vt:variant>
        <vt:i4>0</vt:i4>
      </vt:variant>
      <vt:variant>
        <vt:i4>5</vt:i4>
      </vt:variant>
      <vt:variant>
        <vt:lpwstr>mailto:mediainquiries@aon.com</vt:lpwstr>
      </vt:variant>
      <vt:variant>
        <vt:lpwstr/>
      </vt:variant>
      <vt:variant>
        <vt:i4>3997738</vt:i4>
      </vt:variant>
      <vt:variant>
        <vt:i4>90</vt:i4>
      </vt:variant>
      <vt:variant>
        <vt:i4>0</vt:i4>
      </vt:variant>
      <vt:variant>
        <vt:i4>5</vt:i4>
      </vt:variant>
      <vt:variant>
        <vt:lpwstr>https://aon.mediaroom.com/get-news-alerts-by-email</vt:lpwstr>
      </vt:variant>
      <vt:variant>
        <vt:lpwstr/>
      </vt:variant>
      <vt:variant>
        <vt:i4>3080235</vt:i4>
      </vt:variant>
      <vt:variant>
        <vt:i4>87</vt:i4>
      </vt:variant>
      <vt:variant>
        <vt:i4>0</vt:i4>
      </vt:variant>
      <vt:variant>
        <vt:i4>5</vt:i4>
      </vt:variant>
      <vt:variant>
        <vt:lpwstr>https://aon.mediaroom.com/</vt:lpwstr>
      </vt:variant>
      <vt:variant>
        <vt:lpwstr/>
      </vt:variant>
      <vt:variant>
        <vt:i4>4587593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https://www.instagram.com/aonplc/</vt:lpwstr>
      </vt:variant>
      <vt:variant>
        <vt:lpwstr/>
      </vt:variant>
      <vt:variant>
        <vt:i4>2424889</vt:i4>
      </vt:variant>
      <vt:variant>
        <vt:i4>81</vt:i4>
      </vt:variant>
      <vt:variant>
        <vt:i4>0</vt:i4>
      </vt:variant>
      <vt:variant>
        <vt:i4>5</vt:i4>
      </vt:variant>
      <vt:variant>
        <vt:lpwstr>https://www.facebook.com/Aonplc</vt:lpwstr>
      </vt:variant>
      <vt:variant>
        <vt:lpwstr/>
      </vt:variant>
      <vt:variant>
        <vt:i4>4522026</vt:i4>
      </vt:variant>
      <vt:variant>
        <vt:i4>78</vt:i4>
      </vt:variant>
      <vt:variant>
        <vt:i4>0</vt:i4>
      </vt:variant>
      <vt:variant>
        <vt:i4>5</vt:i4>
      </vt:variant>
      <vt:variant>
        <vt:lpwstr>https://twitter.com/Aon_plc</vt:lpwstr>
      </vt:variant>
      <vt:variant>
        <vt:lpwstr/>
      </vt:variant>
      <vt:variant>
        <vt:i4>5701649</vt:i4>
      </vt:variant>
      <vt:variant>
        <vt:i4>75</vt:i4>
      </vt:variant>
      <vt:variant>
        <vt:i4>0</vt:i4>
      </vt:variant>
      <vt:variant>
        <vt:i4>5</vt:i4>
      </vt:variant>
      <vt:variant>
        <vt:lpwstr>https://www.linkedin.com/company/aon</vt:lpwstr>
      </vt:variant>
      <vt:variant>
        <vt:lpwstr/>
      </vt:variant>
      <vt:variant>
        <vt:i4>4784193</vt:i4>
      </vt:variant>
      <vt:variant>
        <vt:i4>72</vt:i4>
      </vt:variant>
      <vt:variant>
        <vt:i4>0</vt:i4>
      </vt:variant>
      <vt:variant>
        <vt:i4>5</vt:i4>
      </vt:variant>
      <vt:variant>
        <vt:lpwstr>https://www.aon.com/</vt:lpwstr>
      </vt:variant>
      <vt:variant>
        <vt:lpwstr/>
      </vt:variant>
      <vt:variant>
        <vt:i4>4784193</vt:i4>
      </vt:variant>
      <vt:variant>
        <vt:i4>69</vt:i4>
      </vt:variant>
      <vt:variant>
        <vt:i4>0</vt:i4>
      </vt:variant>
      <vt:variant>
        <vt:i4>5</vt:i4>
      </vt:variant>
      <vt:variant>
        <vt:lpwstr>https://www.aon.com/</vt:lpwstr>
      </vt:variant>
      <vt:variant>
        <vt:lpwstr/>
      </vt:variant>
      <vt:variant>
        <vt:i4>7405627</vt:i4>
      </vt:variant>
      <vt:variant>
        <vt:i4>66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7405627</vt:i4>
      </vt:variant>
      <vt:variant>
        <vt:i4>63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3407933</vt:i4>
      </vt:variant>
      <vt:variant>
        <vt:i4>60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Documents/Forms/AllItems.aspx?id=%2Fsites%2FIntranet%2DHuman%2DCapital%2FShared%20Documents%2FEngaging%20on%20Human%20Capital%20topics%20at%20Board%20level%5Ftalk%20track%5F2026%2003%2Epdf&amp;parent=%2Fsites%2FIntranet%2DHuman%2DCapital%2FShared%20Documents</vt:lpwstr>
      </vt:variant>
      <vt:variant>
        <vt:lpwstr/>
      </vt:variant>
      <vt:variant>
        <vt:i4>2162784</vt:i4>
      </vt:variant>
      <vt:variant>
        <vt:i4>57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Documents/Forms/AllItems.aspx?id=%2Fsites%2FIntranet%2DHuman%2DCapital%2FShared%20Documents%2FAon%20HC%20Narrative%5FInternal%5F2026%2003%2026%2Epdf&amp;parent=%2Fsites%2FIntranet%2DHuman%2DCapital%2FShared%20Documents</vt:lpwstr>
      </vt:variant>
      <vt:variant>
        <vt:lpwstr/>
      </vt:variant>
      <vt:variant>
        <vt:i4>7405627</vt:i4>
      </vt:variant>
      <vt:variant>
        <vt:i4>54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3407933</vt:i4>
      </vt:variant>
      <vt:variant>
        <vt:i4>51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Documents/Forms/AllItems.aspx?id=%2Fsites%2FIntranet%2DHuman%2DCapital%2FShared%20Documents%2FEngaging%20on%20Human%20Capital%20topics%20at%20Board%20level%5Ftalk%20track%5F2026%2003%2Epdf&amp;parent=%2Fsites%2FIntranet%2DHuman%2DCapital%2FShared%20Documents</vt:lpwstr>
      </vt:variant>
      <vt:variant>
        <vt:lpwstr/>
      </vt:variant>
      <vt:variant>
        <vt:i4>2162784</vt:i4>
      </vt:variant>
      <vt:variant>
        <vt:i4>48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Documents/Forms/AllItems.aspx?id=%2Fsites%2FIntranet%2DHuman%2DCapital%2FShared%20Documents%2FAon%20HC%20Narrative%5FInternal%5F2026%2003%2026%2Epdf&amp;parent=%2Fsites%2FIntranet%2DHuman%2DCapital%2FShared%20Documents</vt:lpwstr>
      </vt:variant>
      <vt:variant>
        <vt:lpwstr/>
      </vt:variant>
      <vt:variant>
        <vt:i4>3407933</vt:i4>
      </vt:variant>
      <vt:variant>
        <vt:i4>45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Documents/Forms/AllItems.aspx?id=%2Fsites%2FIntranet%2DHuman%2DCapital%2FShared%20Documents%2FEngaging%20on%20Human%20Capital%20topics%20at%20Board%20level%5Ftalk%20track%5F2026%2003%2Epdf&amp;parent=%2Fsites%2FIntranet%2DHuman%2DCapital%2FShared%20Documents</vt:lpwstr>
      </vt:variant>
      <vt:variant>
        <vt:lpwstr/>
      </vt:variant>
      <vt:variant>
        <vt:i4>2162784</vt:i4>
      </vt:variant>
      <vt:variant>
        <vt:i4>42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Documents/Forms/AllItems.aspx?id=%2Fsites%2FIntranet%2DHuman%2DCapital%2FShared%20Documents%2FAon%20HC%20Narrative%5FInternal%5F2026%2003%2026%2Epdf&amp;parent=%2Fsites%2FIntranet%2DHuman%2DCapital%2FShared%20Documents</vt:lpwstr>
      </vt:variant>
      <vt:variant>
        <vt:lpwstr/>
      </vt:variant>
      <vt:variant>
        <vt:i4>7405627</vt:i4>
      </vt:variant>
      <vt:variant>
        <vt:i4>39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7405627</vt:i4>
      </vt:variant>
      <vt:variant>
        <vt:i4>36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3407933</vt:i4>
      </vt:variant>
      <vt:variant>
        <vt:i4>33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Documents/Forms/AllItems.aspx?id=%2Fsites%2FIntranet%2DHuman%2DCapital%2FShared%20Documents%2FEngaging%20on%20Human%20Capital%20topics%20at%20Board%20level%5Ftalk%20track%5F2026%2003%2Epdf&amp;parent=%2Fsites%2FIntranet%2DHuman%2DCapital%2FShared%20Documents</vt:lpwstr>
      </vt:variant>
      <vt:variant>
        <vt:lpwstr/>
      </vt:variant>
      <vt:variant>
        <vt:i4>2162784</vt:i4>
      </vt:variant>
      <vt:variant>
        <vt:i4>30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Documents/Forms/AllItems.aspx?id=%2Fsites%2FIntranet%2DHuman%2DCapital%2FShared%20Documents%2FAon%20HC%20Narrative%5FInternal%5F2026%2003%2026%2Epdf&amp;parent=%2Fsites%2FIntranet%2DHuman%2DCapital%2FShared%20Documents</vt:lpwstr>
      </vt:variant>
      <vt:variant>
        <vt:lpwstr/>
      </vt:variant>
      <vt:variant>
        <vt:i4>7405627</vt:i4>
      </vt:variant>
      <vt:variant>
        <vt:i4>27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3407933</vt:i4>
      </vt:variant>
      <vt:variant>
        <vt:i4>24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Documents/Forms/AllItems.aspx?id=%2Fsites%2FIntranet%2DHuman%2DCapital%2FShared%20Documents%2FEngaging%20on%20Human%20Capital%20topics%20at%20Board%20level%5Ftalk%20track%5F2026%2003%2Epdf&amp;parent=%2Fsites%2FIntranet%2DHuman%2DCapital%2FShared%20Documents</vt:lpwstr>
      </vt:variant>
      <vt:variant>
        <vt:lpwstr/>
      </vt:variant>
      <vt:variant>
        <vt:i4>2162784</vt:i4>
      </vt:variant>
      <vt:variant>
        <vt:i4>21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Documents/Forms/AllItems.aspx?id=%2Fsites%2FIntranet%2DHuman%2DCapital%2FShared%20Documents%2FAon%20HC%20Narrative%5FInternal%5F2026%2003%2026%2Epdf&amp;parent=%2Fsites%2FIntranet%2DHuman%2DCapital%2FShared%20Documents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Documents/Forms/AllItems.aspx?id=%2Fsites%2FIntranet%2DHuman%2DCapital%2FShared%20Documents%2FEngaging%20on%20Human%20Capital%20topics%20at%20Board%20level%5Ftalk%20track%5F2026%2003%2Epdf&amp;parent=%2Fsites%2FIntranet%2DHuman%2DCapital%2FShared%20Documents</vt:lpwstr>
      </vt:variant>
      <vt:variant>
        <vt:lpwstr/>
      </vt:variant>
      <vt:variant>
        <vt:i4>2162784</vt:i4>
      </vt:variant>
      <vt:variant>
        <vt:i4>15</vt:i4>
      </vt:variant>
      <vt:variant>
        <vt:i4>0</vt:i4>
      </vt:variant>
      <vt:variant>
        <vt:i4>5</vt:i4>
      </vt:variant>
      <vt:variant>
        <vt:lpwstr>https://one.aon.net/sites/Intranet-Human-Capital/Shared Documents/Forms/AllItems.aspx?id=%2Fsites%2FIntranet%2DHuman%2DCapital%2FShared%20Documents%2FAon%20HC%20Narrative%5FInternal%5F2026%2003%2026%2Epdf&amp;parent=%2Fsites%2FIntranet%2DHuman%2DCapital%2FShared%20Documents</vt:lpwstr>
      </vt:variant>
      <vt:variant>
        <vt:lpwstr/>
      </vt:variant>
      <vt:variant>
        <vt:i4>7405627</vt:i4>
      </vt:variant>
      <vt:variant>
        <vt:i4>12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7405627</vt:i4>
      </vt:variant>
      <vt:variant>
        <vt:i4>9</vt:i4>
      </vt:variant>
      <vt:variant>
        <vt:i4>0</vt:i4>
      </vt:variant>
      <vt:variant>
        <vt:i4>5</vt:i4>
      </vt:variant>
      <vt:variant>
        <vt:lpwstr>https://one.aon.net/sites/Intranet-Human-Capital/SitePages/Human-Capital-Trends-Study.aspx</vt:lpwstr>
      </vt:variant>
      <vt:variant>
        <vt:lpwstr/>
      </vt:variant>
      <vt:variant>
        <vt:i4>7077951</vt:i4>
      </vt:variant>
      <vt:variant>
        <vt:i4>6</vt:i4>
      </vt:variant>
      <vt:variant>
        <vt:i4>0</vt:i4>
      </vt:variant>
      <vt:variant>
        <vt:i4>5</vt:i4>
      </vt:variant>
      <vt:variant>
        <vt:lpwstr>https://aon.imagencloud.com/record/~7ca86e34d5</vt:lpwstr>
      </vt:variant>
      <vt:variant>
        <vt:lpwstr/>
      </vt:variant>
      <vt:variant>
        <vt:i4>7077951</vt:i4>
      </vt:variant>
      <vt:variant>
        <vt:i4>3</vt:i4>
      </vt:variant>
      <vt:variant>
        <vt:i4>0</vt:i4>
      </vt:variant>
      <vt:variant>
        <vt:i4>5</vt:i4>
      </vt:variant>
      <vt:variant>
        <vt:lpwstr>https://aon.imagencloud.com/record/~7ca86e34d5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Human Capital Trends Study results communications plan</dc:title>
  <dc:subject/>
  <dc:creator>Jennifer Ritacco</dc:creator>
  <cp:keywords/>
  <dc:description>The communications plan for the 2026 Human Capital Trends Study launch. Contents include: Executive Summary, FAQs, Leader/Colleague Emails, Newsletter Content, Viva Engage Posts, 
Press Release and Social Media Leader Posts</dc:description>
  <cp:lastModifiedBy>Sofia Lareiro</cp:lastModifiedBy>
  <cp:revision>5</cp:revision>
  <cp:lastPrinted>2026-05-18T10:18:00Z</cp:lastPrinted>
  <dcterms:created xsi:type="dcterms:W3CDTF">2026-05-29T09:56:00Z</dcterms:created>
  <dcterms:modified xsi:type="dcterms:W3CDTF">2026-05-29T11:12:00Z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2021-06-15T13:34:21Z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570210b4-eaf6-4269-8586-5c79fd955a7c</vt:lpwstr>
  </property>
  <property fmtid="{D5CDD505-2E9C-101B-9397-08002B2CF9AE}" pid="8" name="MSIP_Label_d347b247-e90e-43a3-9d7b-004f14ae6873_ContentBits">
    <vt:lpwstr>0</vt:lpwstr>
  </property>
  <property fmtid="{D5CDD505-2E9C-101B-9397-08002B2CF9AE}" pid="9" name="MSIP_Label_9043f10a-881e-4653-a55e-02ca2cc829dc_Enabled">
    <vt:lpwstr>true</vt:lpwstr>
  </property>
  <property fmtid="{D5CDD505-2E9C-101B-9397-08002B2CF9AE}" pid="10" name="MSIP_Label_9043f10a-881e-4653-a55e-02ca2cc829dc_SetDate">
    <vt:lpwstr>2025-04-21T17:35:48Z</vt:lpwstr>
  </property>
  <property fmtid="{D5CDD505-2E9C-101B-9397-08002B2CF9AE}" pid="11" name="MSIP_Label_9043f10a-881e-4653-a55e-02ca2cc829dc_Method">
    <vt:lpwstr>Standard</vt:lpwstr>
  </property>
  <property fmtid="{D5CDD505-2E9C-101B-9397-08002B2CF9AE}" pid="12" name="MSIP_Label_9043f10a-881e-4653-a55e-02ca2cc829dc_Name">
    <vt:lpwstr>ADC_class_200</vt:lpwstr>
  </property>
  <property fmtid="{D5CDD505-2E9C-101B-9397-08002B2CF9AE}" pid="13" name="MSIP_Label_9043f10a-881e-4653-a55e-02ca2cc829dc_SiteId">
    <vt:lpwstr>94cfddbc-0627-494a-ad7a-29aea3aea832</vt:lpwstr>
  </property>
  <property fmtid="{D5CDD505-2E9C-101B-9397-08002B2CF9AE}" pid="14" name="MSIP_Label_9043f10a-881e-4653-a55e-02ca2cc829dc_ActionId">
    <vt:lpwstr>59d343ef-8b39-4f77-876b-7103e4e41c5f</vt:lpwstr>
  </property>
  <property fmtid="{D5CDD505-2E9C-101B-9397-08002B2CF9AE}" pid="15" name="MSIP_Label_9043f10a-881e-4653-a55e-02ca2cc829dc_ContentBits">
    <vt:lpwstr>0</vt:lpwstr>
  </property>
  <property fmtid="{D5CDD505-2E9C-101B-9397-08002B2CF9AE}" pid="16" name="MSIP_Label_9043f10a-881e-4653-a55e-02ca2cc829dc_Tag">
    <vt:lpwstr>10, 3, 0, 1</vt:lpwstr>
  </property>
  <property fmtid="{D5CDD505-2E9C-101B-9397-08002B2CF9AE}" pid="17" name="docLang">
    <vt:lpwstr>pt</vt:lpwstr>
  </property>
  <property fmtid="{D5CDD505-2E9C-101B-9397-08002B2CF9AE}" pid="18" name="Publication_x0020_Audience_x0020_Location">
    <vt:lpwstr>7;#Global|56828c63-0d1f-4df4-9d1e-17f3bc9ebab7</vt:lpwstr>
  </property>
  <property fmtid="{D5CDD505-2E9C-101B-9397-08002B2CF9AE}" pid="19" name="Publication_x0020_Audience_x0020_Business_x0020_Unit">
    <vt:lpwstr>9;#Human Capital Solutions|56208159-e71c-4c30-9e9b-4a146c7a7cd6;#8;#Aon|cdaf2522-40f7-40e1-a9b6-5870c45b8246</vt:lpwstr>
  </property>
  <property fmtid="{D5CDD505-2E9C-101B-9397-08002B2CF9AE}" pid="20" name="Content_x0020_Type">
    <vt:lpwstr>6;#Guidelines ＆ Standards|d45ea55d-5353-47be-9125-b45f1de11427</vt:lpwstr>
  </property>
  <property fmtid="{D5CDD505-2E9C-101B-9397-08002B2CF9AE}" pid="21" name="MediaServiceImageTags">
    <vt:lpwstr/>
  </property>
  <property fmtid="{D5CDD505-2E9C-101B-9397-08002B2CF9AE}" pid="22" name="Content Type">
    <vt:lpwstr>6;#Guidelines ＆ Standards|d45ea55d-5353-47be-9125-b45f1de11427</vt:lpwstr>
  </property>
  <property fmtid="{D5CDD505-2E9C-101B-9397-08002B2CF9AE}" pid="23" name="Site_x0020_Language">
    <vt:lpwstr>4;#English|191d8617-c26d-4d05-8e4f-87752af2781a</vt:lpwstr>
  </property>
  <property fmtid="{D5CDD505-2E9C-101B-9397-08002B2CF9AE}" pid="24" name="Publication Audience Business Unit">
    <vt:lpwstr>9;#Human Capital Solutions|56208159-e71c-4c30-9e9b-4a146c7a7cd6;#8;#Aon|cdaf2522-40f7-40e1-a9b6-5870c45b8246</vt:lpwstr>
  </property>
  <property fmtid="{D5CDD505-2E9C-101B-9397-08002B2CF9AE}" pid="25" name="Site Language">
    <vt:lpwstr>4;#English|191d8617-c26d-4d05-8e4f-87752af2781a</vt:lpwstr>
  </property>
  <property fmtid="{D5CDD505-2E9C-101B-9397-08002B2CF9AE}" pid="26" name="Publication Audience Location">
    <vt:lpwstr>7;#Global|56828c63-0d1f-4df4-9d1e-17f3bc9ebab7</vt:lpwstr>
  </property>
  <property fmtid="{D5CDD505-2E9C-101B-9397-08002B2CF9AE}" pid="27" name="Usage_x0020_Restriction">
    <vt:lpwstr>5;#Aon Internal Use Only|2b4f17bf-65b2-4748-a7ed-24ca84f43d9f</vt:lpwstr>
  </property>
  <property fmtid="{D5CDD505-2E9C-101B-9397-08002B2CF9AE}" pid="28" name="Usage Restriction">
    <vt:lpwstr>5;#Aon Internal Use Only|2b4f17bf-65b2-4748-a7ed-24ca84f43d9f</vt:lpwstr>
  </property>
  <property fmtid="{D5CDD505-2E9C-101B-9397-08002B2CF9AE}" pid="29" name="ContentTypeId">
    <vt:lpwstr>0x010100E8138C489ACC3348BE100289216F8FD5</vt:lpwstr>
  </property>
</Properties>
</file>