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drawing>
          <wp:inline distB="114300" distT="114300" distL="114300" distR="114300">
            <wp:extent cx="1785938" cy="450934"/>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85938" cy="450934"/>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2">
      <w:pPr>
        <w:ind w:left="0" w:firstLine="0"/>
        <w:jc w:val="both"/>
        <w:rPr>
          <w:sz w:val="18"/>
          <w:szCs w:val="18"/>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sz w:val="20"/>
          <w:szCs w:val="20"/>
        </w:rPr>
      </w:pPr>
      <w:r w:rsidDel="00000000" w:rsidR="00000000" w:rsidRPr="00000000">
        <w:rPr>
          <w:rFonts w:ascii="Exo" w:cs="Exo" w:eastAsia="Exo" w:hAnsi="Exo"/>
          <w:sz w:val="20"/>
          <w:szCs w:val="20"/>
          <w:rtl w:val="0"/>
        </w:rPr>
        <w:t xml:space="preserve">Informacja prasowa </w:t>
        <w:tab/>
        <w:tab/>
        <w:tab/>
        <w:tab/>
        <w:tab/>
        <w:tab/>
        <w:tab/>
        <w:tab/>
        <w:t xml:space="preserve">      29 maja 2026 r.</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b w:val="1"/>
          <w:bCs w:val="1"/>
          <w:sz w:val="20"/>
          <w:szCs w:val="20"/>
        </w:rPr>
      </w:pP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sz w:val="24"/>
          <w:szCs w:val="24"/>
        </w:rPr>
      </w:pPr>
      <w:r w:rsidDel="00000000" w:rsidR="00000000" w:rsidRPr="00000000">
        <w:rPr>
          <w:rFonts w:ascii="Exo" w:cs="Exo" w:eastAsia="Exo" w:hAnsi="Exo"/>
          <w:b w:val="1"/>
          <w:bCs w:val="1"/>
          <w:sz w:val="24"/>
          <w:szCs w:val="24"/>
          <w:rtl w:val="0"/>
        </w:rPr>
        <w:t xml:space="preserve">Projekt społeczny uczniów szkoły średniej z Bochni zdobył Złotego Wilka w ogólnopolskim Wielkim Finale Zwolnionych z Teorii</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sz w:val="24"/>
          <w:szCs w:val="24"/>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rPr>
      </w:pPr>
      <w:r w:rsidDel="00000000" w:rsidR="00000000" w:rsidRPr="00000000">
        <w:rPr>
          <w:rFonts w:ascii="Exo" w:cs="Exo" w:eastAsia="Exo" w:hAnsi="Exo"/>
          <w:b w:val="1"/>
          <w:bCs w:val="1"/>
          <w:rtl w:val="0"/>
        </w:rPr>
        <w:t xml:space="preserve">Młodzież z Bochni znalazła się w gronie najlepszych młodych społeczników w Polsce. Podczas XII Wielkiego Finału Zwolnionych z Teorii, będącego zwieńczeniem ogólnopolskiej praktycznej Olimpiady projektów społecznych, Złotego Wilka zdobyła inicjatywa realizowana przez uczniów i uczennice I Liceum Ogólnokształcącego im. Króla Kazimierza Wielkiego w Bochni. W całej Polsce przyznano 21 Złotych Wilków, a obecność bocheńskiego projektu w tym gronie pokazuje wysoką jakość działań przygotowanych przez lokalną młodzież.</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XII Wielki Finał Zwolnionych z Teorii odbył się 28 maja na Stadionie Miejskim Legii Warszawa i był uroczystym podsumowaniem tegorocznej edycji Olimpiady oraz całodniowym świętem sprawczości młodego pokolenia. W wydarzeniu spotkali się finaliści i finalistki z całej Polski, nauczyciele, dyrektorzy szkół, przedstawiciele biznesu, organizacji społecznych i administracji publicznej.</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Za inicjatywą stoi Fundacja Zwolnieni z Teorii - organizacja, która od 2013 roku pokazuje, że najskuteczniejsza edukacja zaczyna się od działania. W ramach organizowanej co roku praktycznej Olimpiady uczniowie szkół średnich tworzą własne projekty społeczne i zdobywają w praktyce kompetencje przyszłości: umiejętność współpracy, rozwiązywania problemów i zarządzanie projektami.</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 XII edycji Olimpiady ponad 7400 uczniów i uczennic zrealizowało 1534 projekty społeczne odpowiadające na realne problemy współczesnego świata - od kampanii edukacyjnych i działań ekologicznych, przez inicjatywy wspierające zdrowie psychiczne, po projekty technologiczne, wydarzenia społeczne i zbiórki charytatywne. Tegoroczna edycja wyróżniła się najwyższą jakością projektów w 12-letniej historii Olimpiady, dlatego podczas Gali Złotej przyznano aż 21 Złotych Wilków.</w:t>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 </w:t>
      </w:r>
      <w:r w:rsidDel="00000000" w:rsidR="00000000" w:rsidRPr="00000000">
        <w:rPr>
          <w:rFonts w:ascii="Exo" w:cs="Exo" w:eastAsia="Exo" w:hAnsi="Exo"/>
          <w:i w:val="1"/>
          <w:iCs w:val="1"/>
          <w:rtl w:val="0"/>
        </w:rPr>
        <w:t xml:space="preserve">To była edycja o najwyższej, bezprecedensowej jakości. Projekty uczestników miały średnio o 10 procent lepsze wyniki niż rok temu, a liczba nagrodzonych inicjatyw wzrosła o jedną piątą. Kapituła stanęła przed niemal niemożliwym zadaniem i zdecydowała się przyznać 21 Złotych Wilków. Młodzi ludzie podnieśli poprzeczkę tak wysoko, że dosłownie zaniemówiliśmy z wrażenia</w:t>
      </w:r>
      <w:r w:rsidDel="00000000" w:rsidR="00000000" w:rsidRPr="00000000">
        <w:rPr>
          <w:rFonts w:ascii="Exo" w:cs="Exo" w:eastAsia="Exo" w:hAnsi="Exo"/>
          <w:rtl w:val="0"/>
        </w:rPr>
        <w:t xml:space="preserve"> – mówiła podczas Gali Złotej Paula Bruszewska, prezeska Fundacji Zwolnieni z Teorii.</w:t>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rPr>
      </w:pPr>
      <w:r w:rsidDel="00000000" w:rsidR="00000000" w:rsidRPr="00000000">
        <w:rPr>
          <w:rFonts w:ascii="Exo" w:cs="Exo" w:eastAsia="Exo" w:hAnsi="Exo"/>
          <w:b w:val="1"/>
          <w:bCs w:val="1"/>
          <w:rtl w:val="0"/>
        </w:rPr>
        <w:t xml:space="preserve">Złoty Wilk dla projektu z Bochni</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Wśród nagrodzonych inicjatyw znalazł się projekt Fala Rozsądku z Bochni, realizowany przez uczniów I Liceum Ogólnokształcącego im. Króla Kazimierza Wielkiego. Projekt zdobył Złotego Wilka w kategorii Wydarzenie publiczne. Jego autorzy edukują w obszarze ratownictwa wodnego, opowiadając o zagrożeniach, zasadach bezpieczeństwa nad wodą, sprzęcie ratowniczym i podstawach pierwszej pomocy. Projekt został zrealizowany w ramach programu partnerskiego Enea S.A.</w:t>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 </w:t>
      </w:r>
      <w:r w:rsidDel="00000000" w:rsidR="00000000" w:rsidRPr="00000000">
        <w:rPr>
          <w:rFonts w:ascii="Exo" w:cs="Exo" w:eastAsia="Exo" w:hAnsi="Exo"/>
          <w:i w:val="1"/>
          <w:iCs w:val="1"/>
          <w:rtl w:val="0"/>
        </w:rPr>
        <w:t xml:space="preserve">Enea od wielu lat wspiera Olimpiadę Zwolnieni z Teorii, będąc partnerem konkursu Energia w Nauce. Jesteśmy głęboko przekonani, że inwestowanie w młodych ludzi i ich kompetencje to najbardziej sensowne działanie, jakie możemy podjąć. Zaufaliśmy ich umiejętnościom — i każdego roku obserwujemy, jak dobry kierunek obraliśmy. Jesteśmy dumni, że możemy wspierać te wyjątkowe pomysły, dostarczać narzędzi oraz stwarzać przestrzeń do działania. Projekty, które realizują, udowadniają, jak ważna jest edukacja, budowanie relacji, ale także współpraca z lokalnymi społecznościami - a my chcemy ich w tym wspierać i otwierać przed nimi kolejne możliwości rozwoju</w:t>
      </w:r>
      <w:r w:rsidDel="00000000" w:rsidR="00000000" w:rsidRPr="00000000">
        <w:rPr>
          <w:rFonts w:ascii="Exo" w:cs="Exo" w:eastAsia="Exo" w:hAnsi="Exo"/>
          <w:rtl w:val="0"/>
        </w:rPr>
        <w:t xml:space="preserve"> – podkreśla Agnieszka Kazimierska, Kierownik Biura ds. Zaangażowań Społecznych Enei.</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Wielki Finał Zwolnionych z Teorii był także przestrzenią inspiracji, rozwoju i wymiany doświadczeń. Uczestnicy mogli korzystać m.in. ze scen merytorycznych, warsztatów i konsultacji eksperckich, a podczas Pitch Contestu finaliści i finalistki prezentowali swoje projekty przed jury oraz publicznością liczącą niemal 5 tysięcy uczestników. W wydarzeniu wzięli udział także przedstawiciele administracji publicznej i instytucji odpowiedzialnych za cyfryzację oraz edukację.</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b w:val="1"/>
          <w:bCs w:val="1"/>
        </w:rPr>
      </w:pP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Fonts w:ascii="Exo" w:cs="Exo" w:eastAsia="Exo" w:hAnsi="Exo"/>
          <w:rtl w:val="0"/>
        </w:rPr>
        <w:t xml:space="preserve">Partnerami Olimpiady Zwolnieni z Teorii są ING Bank Śląski, Allegro, Grupa Pracuj i Enea. Więcej informacji: </w:t>
      </w:r>
      <w:hyperlink r:id="rId7">
        <w:r w:rsidDel="00000000" w:rsidR="00000000" w:rsidRPr="00000000">
          <w:rPr>
            <w:rFonts w:ascii="Exo" w:cs="Exo" w:eastAsia="Exo" w:hAnsi="Exo"/>
            <w:color w:val="1155cc"/>
            <w:u w:val="single"/>
            <w:rtl w:val="0"/>
          </w:rPr>
          <w:t xml:space="preserve">zwolnienizteorii.pl/wielki-final</w:t>
        </w:r>
      </w:hyperlink>
      <w:r w:rsidDel="00000000" w:rsidR="00000000" w:rsidRPr="00000000">
        <w:rPr>
          <w:rFonts w:ascii="Exo" w:cs="Exo" w:eastAsia="Exo" w:hAnsi="Exo"/>
          <w:rtl w:val="0"/>
        </w:rPr>
        <w:t xml:space="preserve"> </w:t>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rPr>
      </w:pP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Fonts w:ascii="Exo" w:cs="Exo" w:eastAsia="Exo" w:hAnsi="Exo"/>
          <w:sz w:val="18"/>
          <w:szCs w:val="18"/>
          <w:rtl w:val="0"/>
        </w:rPr>
        <w:t xml:space="preserve">O Fundacji Zwolnieni z Teorii</w:t>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Fonts w:ascii="Exo" w:cs="Exo" w:eastAsia="Exo" w:hAnsi="Exo"/>
          <w:sz w:val="18"/>
          <w:szCs w:val="18"/>
          <w:rtl w:val="0"/>
        </w:rPr>
        <w:t xml:space="preserve">Fundacja Zwolnieni z Teorii od 2013 roku wspiera sprawczość młodych osób i zmienia polski system edukacji, uzupełniając go o przestrzeń do zdobywania kompetencji przyszłości. Fundacja organizuje ogólnopolską praktyczną Olimpiadę, w ramach której uczniowie tworzą własne projekty społeczne, a przez cały proces realizacji autorskich inicjatyw prowadzi ich innowacyjna platforma edukacyjna zwolnienizteorii.pl. Od 2019 roku fundacja oferuje także narzędzia dla nauczycieli, które pomagają im skutecznie wspierać młodzież w działaniu.</w:t>
      </w: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pBdr>
        <w:shd w:fill="ffffff" w:val="clear"/>
        <w:spacing w:line="331" w:lineRule="auto"/>
        <w:ind w:left="-142" w:firstLine="0"/>
        <w:rPr>
          <w:rFonts w:ascii="Exo" w:cs="Exo" w:eastAsia="Exo" w:hAnsi="Exo"/>
        </w:rPr>
      </w:pP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20"/>
          <w:szCs w:val="20"/>
        </w:rPr>
      </w:pPr>
      <w:r w:rsidDel="00000000" w:rsidR="00000000" w:rsidRPr="00000000">
        <w:rPr>
          <w:rtl w:val="0"/>
        </w:rPr>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shd w:fill="ffffff" w:val="clear"/>
        <w:spacing w:line="331" w:lineRule="auto"/>
        <w:ind w:left="-142" w:firstLine="0"/>
        <w:jc w:val="both"/>
        <w:rPr>
          <w:rFonts w:ascii="Exo" w:cs="Exo" w:eastAsia="Exo" w:hAnsi="Exo"/>
          <w:sz w:val="18"/>
          <w:szCs w:val="1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Ex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zwolnienizteorii.pl/wielki-fina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xo-regular.ttf"/><Relationship Id="rId2" Type="http://schemas.openxmlformats.org/officeDocument/2006/relationships/font" Target="fonts/Exo-bold.ttf"/><Relationship Id="rId3" Type="http://schemas.openxmlformats.org/officeDocument/2006/relationships/font" Target="fonts/Exo-italic.ttf"/><Relationship Id="rId4" Type="http://schemas.openxmlformats.org/officeDocument/2006/relationships/font" Target="fonts/Ex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