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ab/>
        <w:t xml:space="preserve">      29 maja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Aż 3 projekty społeczne uczniów szkół średnich z Mazowsza zdobyły Złote Wilki w ogólnopolskim Wielkim Finale Zwolnionych z Teorii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Młodzież z województwa mazowieckiego znalazła się w gronie najlepszych młodych społeczników w Polsce. Podczas XII Wielkiego Finału Zwolnionych z Teorii, będącego zwieńczeniem ogólnopolskiej praktycznej Olimpiady projektów społecznych, Złote Wilki zdobyły 3 inicjatywy realizowane przez uczniów i uczennice szkół średnich z Mazowsza. W całej Polsce przyznano 21 Złotych Wilków, a tak silna reprezentacja regionu pokazuje wysoką jakość inicjatyw przygotowanych przez zespoły z Warszawy i Ostrołęki.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XII Wielki Finał Zwolnionych z Teorii odbył się 28 maja na Stadionie Miejskim Legii Warszawa i był uroczystym podsumowaniem tegorocznej edycji Olimpiady oraz całodniowym świętem sprawczości młodego pokolenia. W wydarzeniu spotkali się finaliści i finalistki z całej Polski, nauczyciele, dyrektorzy szkół, przedstawiciele biznesu, organizacji społecznych i administracji publicznej.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Za inicjatywą stoi Fundacja Zwolnieni z Teorii - organizacja, która od 2013 roku pokazuje, że najskuteczniejsza edukacja zaczyna się od działania. W ramach organizowanej co roku praktycznej Olimpiady uczniowie szkół średnich tworzą własne projekty społeczne i zdobywają w praktyce kompetencje przyszłości: współpracę, odpowiedzialność, komunikację i zarządzanie projektami.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XII edycji Olimpiady ponad 7400 uczniów i uczennic zrealizowało 1534 projekty społeczne odpowiadające na realne problemy współczesnego świata - od kampanii edukacyjnych i działań ekologicznych, przez inicjatywy wspierające zdrowie psychiczne, po projekty technologiczne, wydarzenia społeczne i zbiórki charytatywne. Tegoroczna edycja wyróżniła się najwyższą jakością projektów w 12-letniej historii Olimpiady, dlatego podczas Gali Złotej przyznano aż 21 Złotych Wilków.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To była edycja o najwyższej, bezprecedensowej jakości. Projekty uczestników miały średnio o 10 procent lepsze wyniki niż rok temu, a liczba nagrodzonych inicjatyw wzrosła o jedną piątą. Kapituła stanęła przed niemal niemożliwym zadaniem i zdecydowała się przyznać 21 Złotych Wilków. Młodzi ludzie podnieśli poprzeczkę tak wysoko, że dosłownie zaniemówiliśmy z wrażenia</w:t>
      </w:r>
      <w:r w:rsidDel="00000000" w:rsidR="00000000" w:rsidRPr="00000000">
        <w:rPr>
          <w:rFonts w:ascii="Exo" w:cs="Exo" w:eastAsia="Exo" w:hAnsi="Exo"/>
          <w:rtl w:val="0"/>
        </w:rPr>
        <w:t xml:space="preserve"> – mówiła podczas Gali Złotej Paula Bruszewska, prezeska Fundacji Zwolnieni z Teorii.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Złote Wilki dla projektów z województwa mazowieckiego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Wśród nagrodzonych inicjatyw z województwa mazowieckiego znalazł się projekt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Sercem Pokoleń</w:t>
      </w:r>
      <w:r w:rsidDel="00000000" w:rsidR="00000000" w:rsidRPr="00000000">
        <w:rPr>
          <w:rFonts w:ascii="Exo" w:cs="Exo" w:eastAsia="Exo" w:hAnsi="Exo"/>
          <w:rtl w:val="0"/>
        </w:rPr>
        <w:t xml:space="preserve"> z Ostrołęki, realizowany przez uczniów II Liceum Ogólnokształcącego im. C. K. Norwida. Projekt zdobył Złotego Wilka w kategorii Społeczność lokalna. Jego celem jest łączenie młodzieży i seniorów poprzez wspólne warsztaty, zabawę i działania twórcze, a także przełamywanie barier międzypokoleniowych.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Złoty Wilk trafił również do projektu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Równa Pomoc w Edukacji </w:t>
      </w:r>
      <w:r w:rsidDel="00000000" w:rsidR="00000000" w:rsidRPr="00000000">
        <w:rPr>
          <w:rFonts w:ascii="Exo" w:cs="Exo" w:eastAsia="Exo" w:hAnsi="Exo"/>
          <w:rtl w:val="0"/>
        </w:rPr>
        <w:t xml:space="preserve">z Warszawy, realizowanego przez uczniów V Liceum Ogólnokształcącego im. ks. Józefa Poniatowskiego. Projekt został nagrodzony w kategorii Zbiórka charytatywna. Jego autorzy wspierają dzieci z domów dziecka i rodzin o niskich dochodach, udostępniając im bezpłatne kursy maturalne i ósmoklasisty online.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Wśród nagrodzonych inicjatyw znalazł się także projekt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Studdly.app</w:t>
      </w:r>
      <w:r w:rsidDel="00000000" w:rsidR="00000000" w:rsidRPr="00000000">
        <w:rPr>
          <w:rFonts w:ascii="Exo" w:cs="Exo" w:eastAsia="Exo" w:hAnsi="Exo"/>
          <w:rtl w:val="0"/>
        </w:rPr>
        <w:t xml:space="preserve"> z Warszawy, realizowany przez uczniów CXXII Liceum Ogólnokształcącego im. Ignacego Domeyki. Projekt zdobył Złotego Wilka w kategorii Edukacja. Zespół stworzył aplikację wykorzystującą sztuczną inteligencję do wspierania uczniów w nauce i zamieniania jej w bardziej angażujące doświadczenie. Ten ostatni projekt został zrealizowany w ramach programu partnerskiego wspieranego </w:t>
      </w:r>
      <w:r w:rsidDel="00000000" w:rsidR="00000000" w:rsidRPr="00000000">
        <w:rPr>
          <w:rFonts w:ascii="Exo" w:cs="Exo" w:eastAsia="Exo" w:hAnsi="Exo"/>
          <w:rtl w:val="0"/>
        </w:rPr>
        <w:t xml:space="preserve">m.in</w:t>
      </w:r>
      <w:r w:rsidDel="00000000" w:rsidR="00000000" w:rsidRPr="00000000">
        <w:rPr>
          <w:rFonts w:ascii="Exo" w:cs="Exo" w:eastAsia="Exo" w:hAnsi="Exo"/>
          <w:rtl w:val="0"/>
        </w:rPr>
        <w:t xml:space="preserve">. przez ING Bank Śląski.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Za każdym razem, gdy spotykamy uczestników Zwolnionych z Teorii, przypominamy sobie, jak wiele można osiągnąć dzięki odwadze, pomysłowi i działaniu. Dlatego od lat wspieramy Olimpiadę i kibicujemy młodym ludziom, którzy zamiast czekać na zmianę, sami ją tworzą. W tym roku towarzyszyło im blisko 80 naszych mentorek i mentorów. Razem szukali rozwiązań, rozwijali projekty i pokazywali, że nauka przez praktykę daje kompetencje, których nie da się zdobyć wyłącznie z podręczników. Wielki Finał jest dla nas pełen emocji. Spotykamy młodych ludzi, którzy wierzą, że ich działania mają znaczenie. I mają rację. To właśnie takie doświadczenia budują odpowiedzialność, przedsiębiorczość i gotowość do zmieniania świata wokół siebie</w:t>
      </w:r>
      <w:r w:rsidDel="00000000" w:rsidR="00000000" w:rsidRPr="00000000">
        <w:rPr>
          <w:rFonts w:ascii="Exo" w:cs="Exo" w:eastAsia="Exo" w:hAnsi="Exo"/>
          <w:rtl w:val="0"/>
        </w:rPr>
        <w:t xml:space="preserve"> – mówi Joanna Dymna-Oszek, Dyrektor Departamentu Kultury Organizacyjnej ING Banku Śląskiego.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Wielki Finał Zwolnionych z Teorii był także przestrzenią inspiracji, rozwoju i wymiany doświadczeń. Uczestnicy mogli korzystać m.in. ze scen merytorycznych, warsztatów i konsultacji eksperckich, a podczas Pitch Contestu finaliści i finalistki prezentowali swoje projekty przed jury oraz publicznością liczącą niemal 5 tysięcy uczestników. W wydarzeniu wzięli udział także przedstawiciele administracji publicznej i instytucji odpowiedzialnych za cyfryzację oraz edukację. 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Partnerami Olimpiady Zwolnieni z Teorii są ING Bank Śląski, Allegro, Grupa Pracuj i Enea. 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Więcej informacji: </w:t>
      </w:r>
      <w:hyperlink r:id="rId7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zwolnienizteorii.pl/wielki-final</w:t>
        </w:r>
      </w:hyperlink>
      <w:r w:rsidDel="00000000" w:rsidR="00000000" w:rsidRPr="00000000">
        <w:rPr>
          <w:rFonts w:ascii="Exo" w:cs="Exo" w:eastAsia="Exo" w:hAnsi="Exo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O Fundacji Zwolnieni z Teorii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Fundacja Zwolnieni z Teorii od 2013 roku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zwolnienizteorii.pl/wielki-fi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