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ab/>
        <w:t xml:space="preserve">      29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tl w:val="0"/>
        </w:rPr>
      </w:r>
    </w:p>
    <w:p w:rsidR="00000000" w:rsidDel="00000000" w:rsidP="00000000" w:rsidRDefault="00000000" w:rsidRPr="00000000" w14:paraId="00000006">
      <w:pPr>
        <w:pStyle w:val="Heading1"/>
        <w:keepNext w:val="0"/>
        <w:keepLines w:val="0"/>
        <w:pBdr>
          <w:top w:color="000000" w:space="0" w:sz="0" w:val="none"/>
          <w:left w:color="000000" w:space="0" w:sz="0" w:val="none"/>
          <w:bottom w:color="000000" w:space="0" w:sz="0" w:val="none"/>
          <w:right w:color="000000" w:space="0" w:sz="0" w:val="none"/>
        </w:pBdr>
        <w:shd w:fill="ffffff" w:val="clear"/>
        <w:spacing w:after="0" w:before="0" w:line="240" w:lineRule="auto"/>
        <w:ind w:left="-142" w:firstLine="0"/>
        <w:jc w:val="both"/>
        <w:rPr>
          <w:rFonts w:ascii="Exo" w:cs="Exo" w:eastAsia="Exo" w:hAnsi="Exo"/>
          <w:b w:val="1"/>
          <w:bCs w:val="1"/>
          <w:sz w:val="30"/>
          <w:szCs w:val="30"/>
        </w:rPr>
      </w:pPr>
      <w:bookmarkStart w:colFirst="0" w:colLast="0" w:name="_mw277v9j47wd" w:id="0"/>
      <w:bookmarkEnd w:id="0"/>
      <w:r w:rsidDel="00000000" w:rsidR="00000000" w:rsidRPr="00000000">
        <w:rPr>
          <w:rFonts w:ascii="Exo" w:cs="Exo" w:eastAsia="Exo" w:hAnsi="Exo"/>
          <w:b w:val="1"/>
          <w:bCs w:val="1"/>
          <w:sz w:val="30"/>
          <w:szCs w:val="30"/>
          <w:rtl w:val="0"/>
        </w:rPr>
        <w:t xml:space="preserve">Aż 5 projektów społecznych uczniów szkół średnich z województwa śląskiego zdobyło Złote Wilki w ogólnopolskim Wielkim Finale Zwolnionych z Teorii</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Młodzież ze Śląska znalazła się w gronie najlepszych młodych społeczników w Polsce. Podczas XII Wielkiego Finału Zwolnionych z Teorii, będącego zwieńczeniem ogólnopolskiej praktycznej Olimpiady projektów społecznych, Złote Wilki zdobyło 5 inicjatyw realizowanych przez uczniów i uczennice szkół średnich z województwa śląskiego. W całej Polsce przyznano 21 Złotych Wilków, a tak silna reprezentacja regionu pokazuje wysoką jakość inicjatyw przygotowanych przez zespoły z Gliwic, Rybnika, Bielska-Białej i Rudy Śląskiej.</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XII Wielki Finał Zwolnionych z Teorii odbył się 28 maja na Stadionie Miejskim Legii Warszawa i był uroczystym podsumowaniem tegorocznej edycji Olimpiady oraz całodniowym świętem sprawczości młodego pokolenia. W wydarzeniu spotkali się finaliści i finalistki z całej Polski, nauczyciele, dyrektorzy szkół, przedstawiciele biznesu, organizacji społecznych i administracji publicznej.</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Za inicjatywą stoi Fundacja Zwolnieni z Teorii - organizacja, która od 2013 roku pokazuje, że najskuteczniejsza edukacja zaczyna się od działania. W ramach organizowanej co roku praktycznej Olimpiady uczniowie szkół średnich tworzą własne projekty społeczne i zdobywają w praktyce kompetencje przyszłości: umiejętność współpracy, rozwiązywania problemów i zarządzanie projektami.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XII edycji Olimpiady ponad 7400 uczniów i uczennic zrealizowało 1534 projekty społeczne odpowiadające na realne problemy współczesnego świata - od kampanii edukacyjnych i działań ekologicznych, przez inicjatywy wspierające zdrowie psychiczne, po projekty technologiczne, wydarzenia społeczne i zbiórki charytatywne. Tegoroczna edycja wyróżniła się najwyższą jakością projektów w 12-letniej historii Olimpiady, dlatego podczas Gali Złotej przyznano aż 21 Złotych Wilków.</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zaniemówiliśmy z wrażenia </w:t>
      </w:r>
      <w:r w:rsidDel="00000000" w:rsidR="00000000" w:rsidRPr="00000000">
        <w:rPr>
          <w:rFonts w:ascii="Exo" w:cs="Exo" w:eastAsia="Exo" w:hAnsi="Exo"/>
          <w:rtl w:val="0"/>
        </w:rPr>
        <w:t xml:space="preserve">- mówiła podczas Gali Złotej Paula Bruszewska, prezeska Fundacji Zwolnieni z Teorii.</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Złote Wilki dla projektów z województwa śląskiego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 województwa śląskiego znalazł się projekt </w:t>
      </w:r>
      <w:r w:rsidDel="00000000" w:rsidR="00000000" w:rsidRPr="00000000">
        <w:rPr>
          <w:rFonts w:ascii="Exo" w:cs="Exo" w:eastAsia="Exo" w:hAnsi="Exo"/>
          <w:i w:val="1"/>
          <w:iCs w:val="1"/>
          <w:rtl w:val="0"/>
        </w:rPr>
        <w:t xml:space="preserve">iminti</w:t>
      </w:r>
      <w:r w:rsidDel="00000000" w:rsidR="00000000" w:rsidRPr="00000000">
        <w:rPr>
          <w:rFonts w:ascii="Exo" w:cs="Exo" w:eastAsia="Exo" w:hAnsi="Exo"/>
          <w:rtl w:val="0"/>
        </w:rPr>
        <w:t xml:space="preserve"> z Rybnika, realizowany przez uczniów Akademickiego Liceum Ogólnokształcącego Politechniki Śląskiej. Projekt został nagrodzony w kategorii Przestrzeń miejska. Zespół tworzy Go! - inteligentne mapy dla osób poruszających się na wózkach, które mają prowadzić nie tylko najkrótszą, ale przede wszystkim dostępną trasą.</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kategorii Projekt technologiczny nagrodzono dwa projekty z Bielska-Białej. Pierwszy z nich to </w:t>
      </w:r>
      <w:r w:rsidDel="00000000" w:rsidR="00000000" w:rsidRPr="00000000">
        <w:rPr>
          <w:rFonts w:ascii="Exo" w:cs="Exo" w:eastAsia="Exo" w:hAnsi="Exo"/>
          <w:i w:val="1"/>
          <w:iCs w:val="1"/>
          <w:rtl w:val="0"/>
        </w:rPr>
        <w:t xml:space="preserve">Cyber Safers</w:t>
      </w:r>
      <w:r w:rsidDel="00000000" w:rsidR="00000000" w:rsidRPr="00000000">
        <w:rPr>
          <w:rFonts w:ascii="Exo" w:cs="Exo" w:eastAsia="Exo" w:hAnsi="Exo"/>
          <w:rtl w:val="0"/>
        </w:rPr>
        <w:t xml:space="preserve">, realizowany przez uczniów Technikum im. Gen. Stanisława Sosabowskiego w Zespole Szkół im. gen. Stanisława Sosabowskiego. Projekt uczy cyberbezpieczeństwa przez praktyczne doświadczenie - za pomocą autorskich urządzeń edukacyjnych, które pokazują, jak działają ataki hakerskie i jak można się przed nimi bronić.</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Drugim wyróżnionym projektem z Bielska-Białej jest </w:t>
      </w:r>
      <w:r w:rsidDel="00000000" w:rsidR="00000000" w:rsidRPr="00000000">
        <w:rPr>
          <w:rFonts w:ascii="Exo" w:cs="Exo" w:eastAsia="Exo" w:hAnsi="Exo"/>
          <w:i w:val="1"/>
          <w:iCs w:val="1"/>
          <w:rtl w:val="0"/>
        </w:rPr>
        <w:t xml:space="preserve">My Slavic Literature Adventure</w:t>
      </w:r>
      <w:r w:rsidDel="00000000" w:rsidR="00000000" w:rsidRPr="00000000">
        <w:rPr>
          <w:rFonts w:ascii="Exo" w:cs="Exo" w:eastAsia="Exo" w:hAnsi="Exo"/>
          <w:rtl w:val="0"/>
        </w:rPr>
        <w:t xml:space="preserve">, realizowany przez uczniów IV Liceum Ogólnokształcącego im. Komisji Edukacji Narodowej. Projekt proponuje innowacyjne podejście do lektur szkolnych, umożliwiając uczniom interaktywne poznawanie bohaterów klasyków literatury słowiańskiej w formule gier typu powieść wizualna.</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Złoty Wilk trafił również do projektu </w:t>
      </w:r>
      <w:r w:rsidDel="00000000" w:rsidR="00000000" w:rsidRPr="00000000">
        <w:rPr>
          <w:rFonts w:ascii="Exo" w:cs="Exo" w:eastAsia="Exo" w:hAnsi="Exo"/>
          <w:i w:val="1"/>
          <w:iCs w:val="1"/>
          <w:rtl w:val="0"/>
        </w:rPr>
        <w:t xml:space="preserve">Dzień Jeża III </w:t>
      </w:r>
      <w:r w:rsidDel="00000000" w:rsidR="00000000" w:rsidRPr="00000000">
        <w:rPr>
          <w:rFonts w:ascii="Exo" w:cs="Exo" w:eastAsia="Exo" w:hAnsi="Exo"/>
          <w:rtl w:val="0"/>
        </w:rPr>
        <w:t xml:space="preserve">z Rudy Śląskiej, realizowanego przez uczniów III Liceum Ogólnokształcącego im. Jana Pawła II. Projekt został nagrodzony w kategorii Zbiórka charytatywna. Jego autorzy edukują i aktywizują dzieci, młodzież oraz dorosłych w zakresie pomocy dzikiej przyrodzie, a także organizują zbiórkę pieniędzy na rzecz Leśnego Pogotowia w Mikołowie.</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znalazł się także projekt </w:t>
      </w:r>
      <w:r w:rsidDel="00000000" w:rsidR="00000000" w:rsidRPr="00000000">
        <w:rPr>
          <w:rFonts w:ascii="Exo" w:cs="Exo" w:eastAsia="Exo" w:hAnsi="Exo"/>
          <w:i w:val="1"/>
          <w:iCs w:val="1"/>
          <w:rtl w:val="0"/>
        </w:rPr>
        <w:t xml:space="preserve">OSWOIĆ ATOM</w:t>
      </w:r>
      <w:r w:rsidDel="00000000" w:rsidR="00000000" w:rsidRPr="00000000">
        <w:rPr>
          <w:rFonts w:ascii="Exo" w:cs="Exo" w:eastAsia="Exo" w:hAnsi="Exo"/>
          <w:rtl w:val="0"/>
        </w:rPr>
        <w:t xml:space="preserve"> z Gliwic, realizowany przez uczniów V Liceum Ogólnokształcącego z Oddziałami Dwujęzycznymi im. Andrzeja Struga. Projekt zdobył Złotego Wilka w kategorii Ekologia i natura. Jego celem jest oswojenie mieszkańców Gliwic i okolic z koncepcją budowy elektrowni jądrowej w Polsce poprzez wykłady w szkołach, działania w mediach społecznościowych oraz dystrybucję materiałów informacyjnych. Ten ostatni projekt został zrealizowany w ramach programu partnerskiego z Enea S.A.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Enea od wielu lat wspiera Olimpiadę Zwolnieni z Teorii, będąc partnerem konkursu Energia w Nauce. Jesteśmy głęboko przekonani, że inwestowanie w młodych ludzi i ich kompetencje to najbardziej sensowne działanie, jakie możemy podjąć. Zaufaliśmy ich umiejętnościom - i każdego roku obserwujemy, jak dobry kierunek obraliśmy. Jesteśmy dumni, że możemy wspierać te wyjątkowe pomysły, dostarczać narzędzi oraz stwarzać przestrzeń do działania. Projekty, które realizują, udowadniają, jak ważna jest edukacja, budowanie relacji, ale także współpraca z lokalnymi społecznościami - a my chcemy ich w tym wspierać i otwierać przed nimi kolejne możliwości rozwoju</w:t>
      </w:r>
      <w:r w:rsidDel="00000000" w:rsidR="00000000" w:rsidRPr="00000000">
        <w:rPr>
          <w:rFonts w:ascii="Exo" w:cs="Exo" w:eastAsia="Exo" w:hAnsi="Exo"/>
          <w:rtl w:val="0"/>
        </w:rPr>
        <w:t xml:space="preserve"> – podkreśla Agnieszka Kazimierska, Kierownik Biura ds. Zaangażowań Społecznych w Enea S.A.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był także przestrzenią inspiracji, rozwoju i wymiany doświadczeń. Uczestnicy mogli korzystać m.in. ze scen merytorycznych, warsztatów i konsultacji eksperckich, a podczas Pitch Contestu finaliści i finalistki prezentowali swoje projekty przed jury oraz publicznością liczącą niemal 5 tysięcy uczestników. W wydarzeniu wzięli udział także przedstawiciele administracji publicznej i instytucji odpowiedzialnych za cyfryzację oraz edukację.</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Więcej informacji: zwolnienizteorii.pl/wielki-final</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O Fundacji Zwolnieni z Teorii</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2013 roku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