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BA37" w14:textId="1DD15883" w:rsidR="00B74D66" w:rsidRPr="00835EBB" w:rsidRDefault="00B74D66" w:rsidP="00B74D66">
      <w:pPr>
        <w:spacing w:after="0"/>
        <w:jc w:val="center"/>
        <w:rPr>
          <w:rFonts w:ascii="Arial" w:eastAsiaTheme="majorEastAsia" w:hAnsi="Arial" w:cs="Arial"/>
          <w:b/>
          <w:bCs/>
          <w:color w:val="FF0000"/>
          <w:sz w:val="32"/>
          <w:szCs w:val="32"/>
        </w:rPr>
      </w:pPr>
      <w:r w:rsidRPr="00835EBB">
        <w:rPr>
          <w:rFonts w:ascii="Arial" w:eastAsiaTheme="majorEastAsia" w:hAnsi="Arial" w:cs="Arial"/>
          <w:b/>
          <w:bCs/>
          <w:color w:val="FF0000"/>
          <w:sz w:val="32"/>
          <w:szCs w:val="32"/>
        </w:rPr>
        <w:t>Embargo 28 de maio – 14:</w:t>
      </w:r>
      <w:r>
        <w:rPr>
          <w:rFonts w:ascii="Arial" w:eastAsiaTheme="majorEastAsia" w:hAnsi="Arial" w:cs="Arial"/>
          <w:b/>
          <w:bCs/>
          <w:color w:val="FF0000"/>
          <w:sz w:val="32"/>
          <w:szCs w:val="32"/>
        </w:rPr>
        <w:t>0</w:t>
      </w:r>
      <w:r w:rsidRPr="00835EBB">
        <w:rPr>
          <w:rFonts w:ascii="Arial" w:eastAsiaTheme="majorEastAsia" w:hAnsi="Arial" w:cs="Arial"/>
          <w:b/>
          <w:bCs/>
          <w:color w:val="FF0000"/>
          <w:sz w:val="32"/>
          <w:szCs w:val="32"/>
        </w:rPr>
        <w:t>0 horas</w:t>
      </w:r>
    </w:p>
    <w:p w14:paraId="2B918167" w14:textId="77777777" w:rsidR="004A12EC" w:rsidRDefault="004A12EC" w:rsidP="00B74D66">
      <w:pPr>
        <w:spacing w:after="0"/>
        <w:rPr>
          <w:rFonts w:ascii="Arial" w:eastAsiaTheme="majorEastAsia" w:hAnsi="Arial" w:cs="Arial"/>
          <w:b/>
          <w:bCs/>
          <w:sz w:val="32"/>
          <w:szCs w:val="32"/>
        </w:rPr>
      </w:pPr>
    </w:p>
    <w:p w14:paraId="1C27BD29" w14:textId="242ACD93" w:rsidR="003D487C" w:rsidRDefault="003D487C" w:rsidP="00BB17DB">
      <w:pPr>
        <w:spacing w:line="360" w:lineRule="auto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3D487C">
        <w:rPr>
          <w:rFonts w:ascii="Arial" w:eastAsiaTheme="majorEastAsia" w:hAnsi="Arial" w:cs="Arial"/>
          <w:b/>
          <w:bCs/>
          <w:sz w:val="32"/>
          <w:szCs w:val="32"/>
        </w:rPr>
        <w:t xml:space="preserve">Xiaomi </w:t>
      </w:r>
      <w:r w:rsidR="009D3B5D">
        <w:rPr>
          <w:rFonts w:ascii="Arial" w:eastAsiaTheme="majorEastAsia" w:hAnsi="Arial" w:cs="Arial"/>
          <w:b/>
          <w:bCs/>
          <w:sz w:val="32"/>
          <w:szCs w:val="32"/>
        </w:rPr>
        <w:t xml:space="preserve">reforça o ecossistema </w:t>
      </w:r>
      <w:r w:rsidR="009D3B5D" w:rsidRPr="00491CCA">
        <w:rPr>
          <w:rFonts w:ascii="Arial" w:eastAsiaTheme="majorEastAsia" w:hAnsi="Arial" w:cs="Arial"/>
          <w:b/>
          <w:bCs/>
          <w:i/>
          <w:iCs/>
          <w:sz w:val="32"/>
          <w:szCs w:val="32"/>
        </w:rPr>
        <w:t>premium</w:t>
      </w:r>
      <w:r w:rsidR="009D3B5D">
        <w:rPr>
          <w:rFonts w:ascii="Arial" w:eastAsiaTheme="majorEastAsia" w:hAnsi="Arial" w:cs="Arial"/>
          <w:b/>
          <w:bCs/>
          <w:sz w:val="32"/>
          <w:szCs w:val="32"/>
        </w:rPr>
        <w:t xml:space="preserve"> com</w:t>
      </w:r>
      <w:r w:rsidRPr="003D487C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r w:rsidR="007F3E1B">
        <w:rPr>
          <w:rFonts w:ascii="Arial" w:eastAsiaTheme="majorEastAsia" w:hAnsi="Arial" w:cs="Arial"/>
          <w:b/>
          <w:bCs/>
          <w:sz w:val="32"/>
          <w:szCs w:val="32"/>
        </w:rPr>
        <w:t xml:space="preserve">novos </w:t>
      </w:r>
      <w:proofErr w:type="spellStart"/>
      <w:r w:rsidR="007F3E1B" w:rsidRPr="002A75C6">
        <w:rPr>
          <w:rFonts w:ascii="Arial" w:eastAsiaTheme="majorEastAsia" w:hAnsi="Arial" w:cs="Arial"/>
          <w:b/>
          <w:bCs/>
          <w:i/>
          <w:iCs/>
          <w:sz w:val="32"/>
          <w:szCs w:val="32"/>
        </w:rPr>
        <w:t>wearables</w:t>
      </w:r>
      <w:proofErr w:type="spellEnd"/>
      <w:r w:rsidR="007F3E1B">
        <w:rPr>
          <w:rFonts w:ascii="Arial" w:eastAsiaTheme="majorEastAsia" w:hAnsi="Arial" w:cs="Arial"/>
          <w:b/>
          <w:bCs/>
          <w:sz w:val="32"/>
          <w:szCs w:val="32"/>
        </w:rPr>
        <w:t xml:space="preserve"> de nova geração</w:t>
      </w:r>
      <w:r w:rsidR="00E15D69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</w:p>
    <w:p w14:paraId="028148DE" w14:textId="1484F761" w:rsidR="00297480" w:rsidRDefault="00B661DD" w:rsidP="001C72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6C2A75">
        <w:rPr>
          <w:rFonts w:ascii="Arial" w:hAnsi="Arial" w:cs="Arial"/>
          <w:b/>
          <w:bCs/>
          <w:sz w:val="20"/>
          <w:szCs w:val="20"/>
        </w:rPr>
        <w:t>28</w:t>
      </w:r>
      <w:r w:rsidR="00B62B9A">
        <w:rPr>
          <w:rFonts w:ascii="Arial" w:hAnsi="Arial" w:cs="Arial"/>
          <w:b/>
          <w:bCs/>
          <w:sz w:val="20"/>
          <w:szCs w:val="20"/>
        </w:rPr>
        <w:t xml:space="preserve"> de maio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6C2A75" w:rsidRPr="006C2A75">
        <w:rPr>
          <w:rFonts w:ascii="Arial" w:hAnsi="Arial" w:cs="Arial"/>
          <w:sz w:val="20"/>
          <w:szCs w:val="20"/>
        </w:rPr>
        <w:t>A Xiaomi apresent</w:t>
      </w:r>
      <w:r w:rsidR="00A17FA5">
        <w:rPr>
          <w:rFonts w:ascii="Arial" w:hAnsi="Arial" w:cs="Arial"/>
          <w:sz w:val="20"/>
          <w:szCs w:val="20"/>
        </w:rPr>
        <w:t>a</w:t>
      </w:r>
      <w:r w:rsidR="006C2A75" w:rsidRPr="006C2A75">
        <w:rPr>
          <w:rFonts w:ascii="Arial" w:hAnsi="Arial" w:cs="Arial"/>
          <w:sz w:val="20"/>
          <w:szCs w:val="20"/>
        </w:rPr>
        <w:t xml:space="preserve"> hoje, nos mercados globais, a mais recente expansão do seu ecossistema, com o lançamento de quatro novos produtos: o Xiaomi Watch S5 46 mm, a Xiaomi </w:t>
      </w:r>
      <w:proofErr w:type="spellStart"/>
      <w:r w:rsidR="006C2A75" w:rsidRPr="006C2A75">
        <w:rPr>
          <w:rFonts w:ascii="Arial" w:hAnsi="Arial" w:cs="Arial"/>
          <w:sz w:val="20"/>
          <w:szCs w:val="20"/>
        </w:rPr>
        <w:t>Smart</w:t>
      </w:r>
      <w:proofErr w:type="spellEnd"/>
      <w:r w:rsidR="006C2A75" w:rsidRPr="006C2A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2A75" w:rsidRPr="006C2A75">
        <w:rPr>
          <w:rFonts w:ascii="Arial" w:hAnsi="Arial" w:cs="Arial"/>
          <w:sz w:val="20"/>
          <w:szCs w:val="20"/>
        </w:rPr>
        <w:t>Band</w:t>
      </w:r>
      <w:proofErr w:type="spellEnd"/>
      <w:r w:rsidR="006C2A75" w:rsidRPr="006C2A75">
        <w:rPr>
          <w:rFonts w:ascii="Arial" w:hAnsi="Arial" w:cs="Arial"/>
          <w:sz w:val="20"/>
          <w:szCs w:val="20"/>
        </w:rPr>
        <w:t xml:space="preserve"> 10 Pro, os Xiaomi </w:t>
      </w:r>
      <w:proofErr w:type="spellStart"/>
      <w:r w:rsidR="006C2A75" w:rsidRPr="006C2A75">
        <w:rPr>
          <w:rFonts w:ascii="Arial" w:hAnsi="Arial" w:cs="Arial"/>
          <w:sz w:val="20"/>
          <w:szCs w:val="20"/>
        </w:rPr>
        <w:t>Buds</w:t>
      </w:r>
      <w:proofErr w:type="spellEnd"/>
      <w:r w:rsidR="006C2A75" w:rsidRPr="006C2A75">
        <w:rPr>
          <w:rFonts w:ascii="Arial" w:hAnsi="Arial" w:cs="Arial"/>
          <w:sz w:val="20"/>
          <w:szCs w:val="20"/>
        </w:rPr>
        <w:t xml:space="preserve"> 6 e o Xiaomi </w:t>
      </w:r>
      <w:proofErr w:type="spellStart"/>
      <w:r w:rsidR="006C2A75" w:rsidRPr="006C2A75">
        <w:rPr>
          <w:rFonts w:ascii="Arial" w:hAnsi="Arial" w:cs="Arial"/>
          <w:sz w:val="20"/>
          <w:szCs w:val="20"/>
        </w:rPr>
        <w:t>Sound</w:t>
      </w:r>
      <w:proofErr w:type="spellEnd"/>
      <w:r w:rsidR="006C2A75" w:rsidRPr="006C2A75">
        <w:rPr>
          <w:rFonts w:ascii="Arial" w:hAnsi="Arial" w:cs="Arial"/>
          <w:sz w:val="20"/>
          <w:szCs w:val="20"/>
        </w:rPr>
        <w:t xml:space="preserve"> Play. Em conjunto, estes novos dispositivos proporcionam experiências mais intuitivas, flu</w:t>
      </w:r>
      <w:r w:rsidR="00A17FA5">
        <w:rPr>
          <w:rFonts w:ascii="Arial" w:hAnsi="Arial" w:cs="Arial"/>
          <w:sz w:val="20"/>
          <w:szCs w:val="20"/>
        </w:rPr>
        <w:t>í</w:t>
      </w:r>
      <w:r w:rsidR="006C2A75" w:rsidRPr="006C2A75">
        <w:rPr>
          <w:rFonts w:ascii="Arial" w:hAnsi="Arial" w:cs="Arial"/>
          <w:sz w:val="20"/>
          <w:szCs w:val="20"/>
        </w:rPr>
        <w:t>das e integradas no dia a dia, adaptando-se de forma natural a diferentes rotinas e estilos de vida.</w:t>
      </w:r>
    </w:p>
    <w:p w14:paraId="2CC298A0" w14:textId="1B0F070D" w:rsidR="002E0145" w:rsidRDefault="00B77E0B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77E0B">
        <w:rPr>
          <w:rFonts w:ascii="Arial" w:eastAsia="Arial" w:hAnsi="Arial" w:cs="Arial"/>
          <w:sz w:val="20"/>
          <w:szCs w:val="20"/>
        </w:rPr>
        <w:t>A acompanhar a nova gama, a Xiaomi revel</w:t>
      </w:r>
      <w:r w:rsidR="00684811">
        <w:rPr>
          <w:rFonts w:ascii="Arial" w:eastAsia="Arial" w:hAnsi="Arial" w:cs="Arial"/>
          <w:sz w:val="20"/>
          <w:szCs w:val="20"/>
        </w:rPr>
        <w:t xml:space="preserve">a </w:t>
      </w:r>
      <w:r w:rsidRPr="00B77E0B">
        <w:rPr>
          <w:rFonts w:ascii="Arial" w:eastAsia="Arial" w:hAnsi="Arial" w:cs="Arial"/>
          <w:sz w:val="20"/>
          <w:szCs w:val="20"/>
        </w:rPr>
        <w:t>a Coleção Violet, um novo acabamento sofisticado disponível nos</w:t>
      </w:r>
      <w:r w:rsidR="00404A44">
        <w:rPr>
          <w:rFonts w:ascii="Arial" w:eastAsia="Arial" w:hAnsi="Arial" w:cs="Arial"/>
          <w:sz w:val="20"/>
          <w:szCs w:val="20"/>
        </w:rPr>
        <w:t xml:space="preserve"> novos</w:t>
      </w:r>
      <w:r w:rsidRPr="00B77E0B">
        <w:rPr>
          <w:rFonts w:ascii="Arial" w:eastAsia="Arial" w:hAnsi="Arial" w:cs="Arial"/>
          <w:sz w:val="20"/>
          <w:szCs w:val="20"/>
        </w:rPr>
        <w:t xml:space="preserve"> Xiaomi 17T, Xiaomi </w:t>
      </w:r>
      <w:proofErr w:type="spellStart"/>
      <w:r w:rsidRPr="00B77E0B">
        <w:rPr>
          <w:rFonts w:ascii="Arial" w:eastAsia="Arial" w:hAnsi="Arial" w:cs="Arial"/>
          <w:sz w:val="20"/>
          <w:szCs w:val="20"/>
        </w:rPr>
        <w:t>Buds</w:t>
      </w:r>
      <w:proofErr w:type="spellEnd"/>
      <w:r w:rsidRPr="00B77E0B">
        <w:rPr>
          <w:rFonts w:ascii="Arial" w:eastAsia="Arial" w:hAnsi="Arial" w:cs="Arial"/>
          <w:sz w:val="20"/>
          <w:szCs w:val="20"/>
        </w:rPr>
        <w:t xml:space="preserve"> 6 e Xiaomi </w:t>
      </w:r>
      <w:proofErr w:type="spellStart"/>
      <w:r w:rsidRPr="00B77E0B">
        <w:rPr>
          <w:rFonts w:ascii="Arial" w:eastAsia="Arial" w:hAnsi="Arial" w:cs="Arial"/>
          <w:sz w:val="20"/>
          <w:szCs w:val="20"/>
        </w:rPr>
        <w:t>Sound</w:t>
      </w:r>
      <w:proofErr w:type="spellEnd"/>
      <w:r w:rsidRPr="00B77E0B">
        <w:rPr>
          <w:rFonts w:ascii="Arial" w:eastAsia="Arial" w:hAnsi="Arial" w:cs="Arial"/>
          <w:sz w:val="20"/>
          <w:szCs w:val="20"/>
        </w:rPr>
        <w:t xml:space="preserve"> Play. Num tom violeta profundo e subtil, esta coleção explora jogos de luz e textura para criar uma estética simultaneamente contemporânea e distintiva.</w:t>
      </w:r>
    </w:p>
    <w:p w14:paraId="4B72CD87" w14:textId="77777777" w:rsidR="00184263" w:rsidRDefault="00184263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55039D" w14:textId="0633605A" w:rsidR="00297480" w:rsidRDefault="002E0145" w:rsidP="001C721C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E0145">
        <w:rPr>
          <w:rFonts w:ascii="Arial" w:eastAsia="Arial" w:hAnsi="Arial" w:cs="Arial"/>
          <w:b/>
          <w:bCs/>
          <w:sz w:val="20"/>
          <w:szCs w:val="20"/>
        </w:rPr>
        <w:t>Xiaomi Watch S5 46 mm: elegância sofisticada aliada ao desempenho do dia a dia</w:t>
      </w:r>
    </w:p>
    <w:p w14:paraId="6C14FA88" w14:textId="23FEC8B9" w:rsidR="004A0A5A" w:rsidRPr="004A0A5A" w:rsidRDefault="004A0A5A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A0A5A">
        <w:rPr>
          <w:rFonts w:ascii="Arial" w:eastAsia="Arial" w:hAnsi="Arial" w:cs="Arial"/>
          <w:sz w:val="20"/>
          <w:szCs w:val="20"/>
        </w:rPr>
        <w:t>O Xiaomi Watch S5 46 mm combina funcionalidades avançadas de monitorização d</w:t>
      </w:r>
      <w:r w:rsidR="00C736FD">
        <w:rPr>
          <w:rFonts w:ascii="Arial" w:eastAsia="Arial" w:hAnsi="Arial" w:cs="Arial"/>
          <w:sz w:val="20"/>
          <w:szCs w:val="20"/>
        </w:rPr>
        <w:t>e</w:t>
      </w:r>
      <w:r w:rsidRPr="004A0A5A">
        <w:rPr>
          <w:rFonts w:ascii="Arial" w:eastAsia="Arial" w:hAnsi="Arial" w:cs="Arial"/>
          <w:sz w:val="20"/>
          <w:szCs w:val="20"/>
        </w:rPr>
        <w:t xml:space="preserve"> </w:t>
      </w:r>
      <w:r w:rsidR="001E2397">
        <w:rPr>
          <w:rFonts w:ascii="Arial" w:eastAsia="Arial" w:hAnsi="Arial" w:cs="Arial"/>
          <w:sz w:val="20"/>
          <w:szCs w:val="20"/>
        </w:rPr>
        <w:t>fitness e saúde</w:t>
      </w:r>
      <w:r w:rsidRPr="004A0A5A">
        <w:rPr>
          <w:rFonts w:ascii="Arial" w:eastAsia="Arial" w:hAnsi="Arial" w:cs="Arial"/>
          <w:sz w:val="20"/>
          <w:szCs w:val="20"/>
        </w:rPr>
        <w:t xml:space="preserve"> num design leve</w:t>
      </w:r>
      <w:r w:rsidR="00A75459">
        <w:rPr>
          <w:rFonts w:ascii="Arial" w:eastAsia="Arial" w:hAnsi="Arial" w:cs="Arial"/>
          <w:sz w:val="20"/>
          <w:szCs w:val="20"/>
        </w:rPr>
        <w:t xml:space="preserve"> e </w:t>
      </w:r>
      <w:r w:rsidR="00A75459" w:rsidRPr="004A0A5A">
        <w:rPr>
          <w:rFonts w:ascii="Arial" w:eastAsia="Arial" w:hAnsi="Arial" w:cs="Arial"/>
          <w:sz w:val="20"/>
          <w:szCs w:val="20"/>
        </w:rPr>
        <w:t>sofisticado</w:t>
      </w:r>
      <w:r w:rsidRPr="004A0A5A">
        <w:rPr>
          <w:rFonts w:ascii="Arial" w:eastAsia="Arial" w:hAnsi="Arial" w:cs="Arial"/>
          <w:sz w:val="20"/>
          <w:szCs w:val="20"/>
        </w:rPr>
        <w:t xml:space="preserve">, com uma caixa imponente de 46 mm, um peso de apenas 46 g e um perfil ultrafino de 10,99 mm.¹ A estrutura central em aço inoxidável </w:t>
      </w:r>
      <w:r w:rsidRPr="00B543D4">
        <w:rPr>
          <w:rFonts w:ascii="Arial" w:eastAsia="Arial" w:hAnsi="Arial" w:cs="Arial"/>
          <w:i/>
          <w:iCs/>
          <w:sz w:val="20"/>
          <w:szCs w:val="20"/>
        </w:rPr>
        <w:t>premium</w:t>
      </w:r>
      <w:r w:rsidRPr="004A0A5A">
        <w:rPr>
          <w:rFonts w:ascii="Arial" w:eastAsia="Arial" w:hAnsi="Arial" w:cs="Arial"/>
          <w:sz w:val="20"/>
          <w:szCs w:val="20"/>
        </w:rPr>
        <w:t xml:space="preserve"> reforça a durabilidade e a elegância do equipamento, enquanto as lunetas opcionais em aço inoxidável, cerâmica e carbono forjado acrescentam um toque extra de distinção.</w:t>
      </w:r>
    </w:p>
    <w:p w14:paraId="45B84741" w14:textId="0A2B4244" w:rsidR="004A0A5A" w:rsidRPr="004A0A5A" w:rsidRDefault="004A0A5A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A0A5A">
        <w:rPr>
          <w:rFonts w:ascii="Arial" w:eastAsia="Arial" w:hAnsi="Arial" w:cs="Arial"/>
          <w:sz w:val="20"/>
          <w:szCs w:val="20"/>
        </w:rPr>
        <w:t>Com várias opções de braceletes</w:t>
      </w:r>
      <w:r w:rsidR="00CA1DE5">
        <w:rPr>
          <w:rFonts w:ascii="Arial" w:eastAsia="Arial" w:hAnsi="Arial" w:cs="Arial"/>
          <w:sz w:val="20"/>
          <w:szCs w:val="20"/>
        </w:rPr>
        <w:t xml:space="preserve"> – </w:t>
      </w:r>
      <w:r w:rsidRPr="004A0A5A">
        <w:rPr>
          <w:rFonts w:ascii="Arial" w:eastAsia="Arial" w:hAnsi="Arial" w:cs="Arial"/>
          <w:sz w:val="20"/>
          <w:szCs w:val="20"/>
        </w:rPr>
        <w:t>incluindo novos acabamentos em pele</w:t>
      </w:r>
      <w:r w:rsidR="0043150B">
        <w:rPr>
          <w:rFonts w:ascii="Arial" w:eastAsia="Arial" w:hAnsi="Arial" w:cs="Arial"/>
          <w:sz w:val="20"/>
          <w:szCs w:val="20"/>
        </w:rPr>
        <w:t xml:space="preserve"> –</w:t>
      </w:r>
      <w:r w:rsidRPr="004A0A5A">
        <w:rPr>
          <w:rFonts w:ascii="Arial" w:eastAsia="Arial" w:hAnsi="Arial" w:cs="Arial"/>
          <w:sz w:val="20"/>
          <w:szCs w:val="20"/>
        </w:rPr>
        <w:t xml:space="preserve"> o relógio adapta-se facilmente a contextos profissionais, desportivos e ao quotidiano. A experiência de visualização é elevada por um ecrã AMOLED de 1,48 polegadas, com molduras 40% mais finas e um brilho máximo até 2500 </w:t>
      </w:r>
      <w:proofErr w:type="gramStart"/>
      <w:r w:rsidRPr="004A0A5A">
        <w:rPr>
          <w:rFonts w:ascii="Arial" w:eastAsia="Arial" w:hAnsi="Arial" w:cs="Arial"/>
          <w:sz w:val="20"/>
          <w:szCs w:val="20"/>
        </w:rPr>
        <w:t>nits,²</w:t>
      </w:r>
      <w:proofErr w:type="gramEnd"/>
      <w:r w:rsidRPr="004A0A5A">
        <w:rPr>
          <w:rFonts w:ascii="Arial" w:eastAsia="Arial" w:hAnsi="Arial" w:cs="Arial"/>
          <w:sz w:val="20"/>
          <w:szCs w:val="20"/>
        </w:rPr>
        <w:t xml:space="preserve"> garantindo excelente legibilidade de notificações e dados de saúde, mesmo sob luz solar intensa.</w:t>
      </w:r>
    </w:p>
    <w:p w14:paraId="2E0A8BCB" w14:textId="15C39EE6" w:rsidR="002E0145" w:rsidRDefault="004A0A5A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A0A5A">
        <w:rPr>
          <w:rFonts w:ascii="Arial" w:eastAsia="Arial" w:hAnsi="Arial" w:cs="Arial"/>
          <w:sz w:val="20"/>
          <w:szCs w:val="20"/>
        </w:rPr>
        <w:t xml:space="preserve">Equipado com uma bateria Xiaomi Surge de 815 </w:t>
      </w:r>
      <w:proofErr w:type="spellStart"/>
      <w:r w:rsidRPr="004A0A5A">
        <w:rPr>
          <w:rFonts w:ascii="Arial" w:eastAsia="Arial" w:hAnsi="Arial" w:cs="Arial"/>
          <w:sz w:val="20"/>
          <w:szCs w:val="20"/>
        </w:rPr>
        <w:t>mAh</w:t>
      </w:r>
      <w:proofErr w:type="spellEnd"/>
      <w:r w:rsidRPr="004A0A5A">
        <w:rPr>
          <w:rFonts w:ascii="Arial" w:eastAsia="Arial" w:hAnsi="Arial" w:cs="Arial"/>
          <w:sz w:val="20"/>
          <w:szCs w:val="20"/>
        </w:rPr>
        <w:t xml:space="preserve">, o Xiaomi </w:t>
      </w:r>
      <w:proofErr w:type="spellStart"/>
      <w:r w:rsidRPr="004A0A5A">
        <w:rPr>
          <w:rFonts w:ascii="Arial" w:eastAsia="Arial" w:hAnsi="Arial" w:cs="Arial"/>
          <w:sz w:val="20"/>
          <w:szCs w:val="20"/>
        </w:rPr>
        <w:t>Watch</w:t>
      </w:r>
      <w:proofErr w:type="spellEnd"/>
      <w:r w:rsidRPr="004A0A5A">
        <w:rPr>
          <w:rFonts w:ascii="Arial" w:eastAsia="Arial" w:hAnsi="Arial" w:cs="Arial"/>
          <w:sz w:val="20"/>
          <w:szCs w:val="20"/>
        </w:rPr>
        <w:t xml:space="preserve"> S5 46 mm oferece até 21 dias de autonomia em utilização </w:t>
      </w:r>
      <w:proofErr w:type="gramStart"/>
      <w:r w:rsidRPr="004A0A5A">
        <w:rPr>
          <w:rFonts w:ascii="Arial" w:eastAsia="Arial" w:hAnsi="Arial" w:cs="Arial"/>
          <w:sz w:val="20"/>
          <w:szCs w:val="20"/>
        </w:rPr>
        <w:t>moderada,³</w:t>
      </w:r>
      <w:proofErr w:type="gramEnd"/>
      <w:r w:rsidRPr="004A0A5A">
        <w:rPr>
          <w:rFonts w:ascii="Arial" w:eastAsia="Arial" w:hAnsi="Arial" w:cs="Arial"/>
          <w:sz w:val="20"/>
          <w:szCs w:val="20"/>
        </w:rPr>
        <w:t xml:space="preserve"> permitindo uma monitorização contínua da saúde e da atividade física com </w:t>
      </w:r>
      <w:r w:rsidR="0043150B">
        <w:rPr>
          <w:rFonts w:ascii="Arial" w:eastAsia="Arial" w:hAnsi="Arial" w:cs="Arial"/>
          <w:sz w:val="20"/>
          <w:szCs w:val="20"/>
        </w:rPr>
        <w:t>menor</w:t>
      </w:r>
      <w:r w:rsidRPr="004A0A5A">
        <w:rPr>
          <w:rFonts w:ascii="Arial" w:eastAsia="Arial" w:hAnsi="Arial" w:cs="Arial"/>
          <w:sz w:val="20"/>
          <w:szCs w:val="20"/>
        </w:rPr>
        <w:t xml:space="preserve"> necessidade de </w:t>
      </w:r>
      <w:proofErr w:type="gramStart"/>
      <w:r w:rsidRPr="004A0A5A">
        <w:rPr>
          <w:rFonts w:ascii="Arial" w:eastAsia="Arial" w:hAnsi="Arial" w:cs="Arial"/>
          <w:sz w:val="20"/>
          <w:szCs w:val="20"/>
        </w:rPr>
        <w:t>carregamento</w:t>
      </w:r>
      <w:r w:rsidR="0043150B">
        <w:rPr>
          <w:rFonts w:ascii="Arial" w:eastAsia="Arial" w:hAnsi="Arial" w:cs="Arial"/>
          <w:sz w:val="20"/>
          <w:szCs w:val="20"/>
        </w:rPr>
        <w:t>s</w:t>
      </w:r>
      <w:r w:rsidRPr="004A0A5A">
        <w:rPr>
          <w:rFonts w:ascii="Arial" w:eastAsia="Arial" w:hAnsi="Arial" w:cs="Arial"/>
          <w:sz w:val="20"/>
          <w:szCs w:val="20"/>
        </w:rPr>
        <w:t>.⁴</w:t>
      </w:r>
      <w:proofErr w:type="gramEnd"/>
    </w:p>
    <w:p w14:paraId="589F4168" w14:textId="615E3FB7" w:rsidR="001C721C" w:rsidRPr="001C721C" w:rsidRDefault="001C721C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C721C">
        <w:rPr>
          <w:rFonts w:ascii="Arial" w:eastAsia="Arial" w:hAnsi="Arial" w:cs="Arial"/>
          <w:sz w:val="20"/>
          <w:szCs w:val="20"/>
        </w:rPr>
        <w:t>Para proporcionar uma visão mais completa do bem-estar no dia a dia, o Xiaomi Watch S5 46 mm integra melhorias ao nível d</w:t>
      </w:r>
      <w:r>
        <w:rPr>
          <w:rFonts w:ascii="Arial" w:eastAsia="Arial" w:hAnsi="Arial" w:cs="Arial"/>
          <w:sz w:val="20"/>
          <w:szCs w:val="20"/>
        </w:rPr>
        <w:t>e</w:t>
      </w:r>
      <w:r w:rsidRPr="001C721C">
        <w:rPr>
          <w:rFonts w:ascii="Arial" w:eastAsia="Arial" w:hAnsi="Arial" w:cs="Arial"/>
          <w:sz w:val="20"/>
          <w:szCs w:val="20"/>
        </w:rPr>
        <w:t xml:space="preserve"> </w:t>
      </w:r>
      <w:r w:rsidRPr="00485C19">
        <w:rPr>
          <w:rFonts w:ascii="Arial" w:eastAsia="Arial" w:hAnsi="Arial" w:cs="Arial"/>
          <w:sz w:val="20"/>
          <w:szCs w:val="20"/>
        </w:rPr>
        <w:t>hardware</w:t>
      </w:r>
      <w:r w:rsidRPr="001C721C">
        <w:rPr>
          <w:rFonts w:ascii="Arial" w:eastAsia="Arial" w:hAnsi="Arial" w:cs="Arial"/>
          <w:sz w:val="20"/>
          <w:szCs w:val="20"/>
        </w:rPr>
        <w:t xml:space="preserve"> e </w:t>
      </w:r>
      <w:r w:rsidRPr="00485C19">
        <w:rPr>
          <w:rFonts w:ascii="Arial" w:eastAsia="Arial" w:hAnsi="Arial" w:cs="Arial"/>
          <w:sz w:val="20"/>
          <w:szCs w:val="20"/>
        </w:rPr>
        <w:t>software</w:t>
      </w:r>
      <w:r w:rsidRPr="001C721C">
        <w:rPr>
          <w:rFonts w:ascii="Arial" w:eastAsia="Arial" w:hAnsi="Arial" w:cs="Arial"/>
          <w:sz w:val="20"/>
          <w:szCs w:val="20"/>
        </w:rPr>
        <w:t xml:space="preserve">. Entre as novidades está o Modo </w:t>
      </w:r>
      <w:proofErr w:type="spellStart"/>
      <w:r w:rsidRPr="001C721C">
        <w:rPr>
          <w:rFonts w:ascii="Arial" w:eastAsia="Arial" w:hAnsi="Arial" w:cs="Arial"/>
          <w:sz w:val="20"/>
          <w:szCs w:val="20"/>
        </w:rPr>
        <w:t>Passion</w:t>
      </w:r>
      <w:proofErr w:type="spellEnd"/>
      <w:r w:rsidRPr="001C721C">
        <w:rPr>
          <w:rFonts w:ascii="Arial" w:eastAsia="Arial" w:hAnsi="Arial" w:cs="Arial"/>
          <w:sz w:val="20"/>
          <w:szCs w:val="20"/>
        </w:rPr>
        <w:t xml:space="preserve">, capaz </w:t>
      </w:r>
      <w:r w:rsidRPr="001C721C">
        <w:rPr>
          <w:rFonts w:ascii="Arial" w:eastAsia="Arial" w:hAnsi="Arial" w:cs="Arial"/>
          <w:sz w:val="20"/>
          <w:szCs w:val="20"/>
        </w:rPr>
        <w:lastRenderedPageBreak/>
        <w:t xml:space="preserve">de detetar gestos de </w:t>
      </w:r>
      <w:r w:rsidR="00105306">
        <w:rPr>
          <w:rFonts w:ascii="Arial" w:eastAsia="Arial" w:hAnsi="Arial" w:cs="Arial"/>
          <w:sz w:val="20"/>
          <w:szCs w:val="20"/>
        </w:rPr>
        <w:t>celebração e festejos</w:t>
      </w:r>
      <w:r w:rsidRPr="001C721C">
        <w:rPr>
          <w:rFonts w:ascii="Arial" w:eastAsia="Arial" w:hAnsi="Arial" w:cs="Arial"/>
          <w:sz w:val="20"/>
          <w:szCs w:val="20"/>
        </w:rPr>
        <w:t xml:space="preserve"> e convertê-los em dados mensuráveis, como 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1C721C">
        <w:rPr>
          <w:rFonts w:ascii="Arial" w:eastAsia="Arial" w:hAnsi="Arial" w:cs="Arial"/>
          <w:sz w:val="20"/>
          <w:szCs w:val="20"/>
        </w:rPr>
        <w:t xml:space="preserve">frequência cardíaca, </w:t>
      </w:r>
      <w:r>
        <w:rPr>
          <w:rFonts w:ascii="Arial" w:eastAsia="Arial" w:hAnsi="Arial" w:cs="Arial"/>
          <w:sz w:val="20"/>
          <w:szCs w:val="20"/>
        </w:rPr>
        <w:t xml:space="preserve">as </w:t>
      </w:r>
      <w:r w:rsidRPr="001C721C">
        <w:rPr>
          <w:rFonts w:ascii="Arial" w:eastAsia="Arial" w:hAnsi="Arial" w:cs="Arial"/>
          <w:sz w:val="20"/>
          <w:szCs w:val="20"/>
        </w:rPr>
        <w:t xml:space="preserve">calorias gastas e </w:t>
      </w:r>
      <w:r>
        <w:rPr>
          <w:rFonts w:ascii="Arial" w:eastAsia="Arial" w:hAnsi="Arial" w:cs="Arial"/>
          <w:sz w:val="20"/>
          <w:szCs w:val="20"/>
        </w:rPr>
        <w:t xml:space="preserve">o </w:t>
      </w:r>
      <w:r w:rsidRPr="001C721C">
        <w:rPr>
          <w:rFonts w:ascii="Arial" w:eastAsia="Arial" w:hAnsi="Arial" w:cs="Arial"/>
          <w:sz w:val="20"/>
          <w:szCs w:val="20"/>
        </w:rPr>
        <w:t xml:space="preserve">número de </w:t>
      </w:r>
      <w:r w:rsidR="0029357C">
        <w:rPr>
          <w:rFonts w:ascii="Arial" w:eastAsia="Arial" w:hAnsi="Arial" w:cs="Arial"/>
          <w:sz w:val="20"/>
          <w:szCs w:val="20"/>
        </w:rPr>
        <w:t>comemorações</w:t>
      </w:r>
      <w:r w:rsidRPr="001C721C">
        <w:rPr>
          <w:rFonts w:ascii="Arial" w:eastAsia="Arial" w:hAnsi="Arial" w:cs="Arial"/>
          <w:sz w:val="20"/>
          <w:szCs w:val="20"/>
        </w:rPr>
        <w:t>.</w:t>
      </w:r>
    </w:p>
    <w:p w14:paraId="555B9187" w14:textId="3A6D612F" w:rsidR="001C721C" w:rsidRPr="001C721C" w:rsidRDefault="001C721C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C721C">
        <w:rPr>
          <w:rFonts w:ascii="Arial" w:eastAsia="Arial" w:hAnsi="Arial" w:cs="Arial"/>
          <w:sz w:val="20"/>
          <w:szCs w:val="20"/>
        </w:rPr>
        <w:t xml:space="preserve">Com mais de 150 modos desportivos, o dispositivo inclui ainda um sensor de frequência cardíaca atualizado com tecnologia 4 LED + 4 PD e algoritmos aperfeiçoados, alcançando uma precisão de 98,4% para uma monitorização </w:t>
      </w:r>
      <w:r w:rsidR="005327B0">
        <w:rPr>
          <w:rFonts w:ascii="Arial" w:eastAsia="Arial" w:hAnsi="Arial" w:cs="Arial"/>
          <w:sz w:val="20"/>
          <w:szCs w:val="20"/>
        </w:rPr>
        <w:t xml:space="preserve">ainda </w:t>
      </w:r>
      <w:r w:rsidRPr="001C721C">
        <w:rPr>
          <w:rFonts w:ascii="Arial" w:eastAsia="Arial" w:hAnsi="Arial" w:cs="Arial"/>
          <w:sz w:val="20"/>
          <w:szCs w:val="20"/>
        </w:rPr>
        <w:t xml:space="preserve">mais </w:t>
      </w:r>
      <w:proofErr w:type="gramStart"/>
      <w:r w:rsidRPr="001C721C">
        <w:rPr>
          <w:rFonts w:ascii="Arial" w:eastAsia="Arial" w:hAnsi="Arial" w:cs="Arial"/>
          <w:sz w:val="20"/>
          <w:szCs w:val="20"/>
        </w:rPr>
        <w:t>fiável.⁵</w:t>
      </w:r>
      <w:proofErr w:type="gramEnd"/>
      <w:r w:rsidRPr="001C721C">
        <w:rPr>
          <w:rFonts w:ascii="Arial" w:eastAsia="Arial" w:hAnsi="Arial" w:cs="Arial"/>
          <w:sz w:val="20"/>
          <w:szCs w:val="20"/>
        </w:rPr>
        <w:t xml:space="preserve"> O sistema GNSS dual-</w:t>
      </w:r>
      <w:proofErr w:type="spellStart"/>
      <w:r w:rsidRPr="001C721C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1C721C">
        <w:rPr>
          <w:rFonts w:ascii="Arial" w:eastAsia="Arial" w:hAnsi="Arial" w:cs="Arial"/>
          <w:sz w:val="20"/>
          <w:szCs w:val="20"/>
        </w:rPr>
        <w:t xml:space="preserve"> com cinco sistemas de posicionamento garante também um acompanhamento mais preciso e estável durante atividades ao ar livre.</w:t>
      </w:r>
    </w:p>
    <w:p w14:paraId="5F4B7787" w14:textId="16D2FCFC" w:rsidR="0043150B" w:rsidRDefault="001C721C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C721C">
        <w:rPr>
          <w:rFonts w:ascii="Arial" w:eastAsia="Arial" w:hAnsi="Arial" w:cs="Arial"/>
          <w:sz w:val="20"/>
          <w:szCs w:val="20"/>
        </w:rPr>
        <w:t>Na vertente do sono, os novos relatórios semanais e mensais, juntamente com a monitorização da variabilidade da frequência cardíaca (</w:t>
      </w:r>
      <w:r w:rsidR="0094581F" w:rsidRPr="0094581F">
        <w:rPr>
          <w:rFonts w:ascii="Arial" w:eastAsia="Arial" w:hAnsi="Arial" w:cs="Arial"/>
          <w:sz w:val="20"/>
          <w:szCs w:val="20"/>
        </w:rPr>
        <w:t>HRV</w:t>
      </w:r>
      <w:r w:rsidRPr="001C721C">
        <w:rPr>
          <w:rFonts w:ascii="Arial" w:eastAsia="Arial" w:hAnsi="Arial" w:cs="Arial"/>
          <w:sz w:val="20"/>
          <w:szCs w:val="20"/>
        </w:rPr>
        <w:t>) durante o sono, oferecem uma análise</w:t>
      </w:r>
      <w:r w:rsidR="000D4E4C">
        <w:rPr>
          <w:rFonts w:ascii="Arial" w:eastAsia="Arial" w:hAnsi="Arial" w:cs="Arial"/>
          <w:sz w:val="20"/>
          <w:szCs w:val="20"/>
        </w:rPr>
        <w:t xml:space="preserve"> ainda</w:t>
      </w:r>
      <w:r w:rsidRPr="001C721C">
        <w:rPr>
          <w:rFonts w:ascii="Arial" w:eastAsia="Arial" w:hAnsi="Arial" w:cs="Arial"/>
          <w:sz w:val="20"/>
          <w:szCs w:val="20"/>
        </w:rPr>
        <w:t xml:space="preserve"> mais aprofundada dos padrões de descanso a longo prazo.⁶ Desenvolvidas em colaboração com organizações internacionais de referência, como a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World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Sleep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Society</w:t>
      </w:r>
      <w:proofErr w:type="spellEnd"/>
      <w:r w:rsidRPr="001C721C">
        <w:rPr>
          <w:rFonts w:ascii="Arial" w:eastAsia="Arial" w:hAnsi="Arial" w:cs="Arial"/>
          <w:sz w:val="20"/>
          <w:szCs w:val="20"/>
        </w:rPr>
        <w:t xml:space="preserve">, a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Asian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Society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of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Sleep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Medicine</w:t>
      </w:r>
      <w:r w:rsidRPr="001C721C">
        <w:rPr>
          <w:rFonts w:ascii="Arial" w:eastAsia="Arial" w:hAnsi="Arial" w:cs="Arial"/>
          <w:sz w:val="20"/>
          <w:szCs w:val="20"/>
        </w:rPr>
        <w:t xml:space="preserve"> e a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Chinese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Sleep</w:t>
      </w:r>
      <w:proofErr w:type="spellEnd"/>
      <w:r w:rsidRPr="00B93A57">
        <w:rPr>
          <w:rFonts w:ascii="Arial" w:eastAsia="Arial" w:hAnsi="Arial" w:cs="Arial"/>
          <w:i/>
          <w:iCs/>
          <w:sz w:val="20"/>
          <w:szCs w:val="20"/>
        </w:rPr>
        <w:t xml:space="preserve"> Research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Society</w:t>
      </w:r>
      <w:proofErr w:type="spellEnd"/>
      <w:r w:rsidRPr="001C721C">
        <w:rPr>
          <w:rFonts w:ascii="Arial" w:eastAsia="Arial" w:hAnsi="Arial" w:cs="Arial"/>
          <w:sz w:val="20"/>
          <w:szCs w:val="20"/>
        </w:rPr>
        <w:t>, estas funcionalidades fornecem informações assentes em bases científicas para promover uma melhor saúde do sono.</w:t>
      </w:r>
      <w:r w:rsidR="0094581F">
        <w:rPr>
          <w:rFonts w:ascii="Arial" w:eastAsia="Arial" w:hAnsi="Arial" w:cs="Arial"/>
          <w:sz w:val="20"/>
          <w:szCs w:val="20"/>
        </w:rPr>
        <w:t xml:space="preserve"> </w:t>
      </w:r>
    </w:p>
    <w:p w14:paraId="3F578F4B" w14:textId="780A9E02" w:rsidR="00B93A57" w:rsidRDefault="00B93A57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93A57">
        <w:rPr>
          <w:rFonts w:ascii="Arial" w:eastAsia="Arial" w:hAnsi="Arial" w:cs="Arial"/>
          <w:sz w:val="20"/>
          <w:szCs w:val="20"/>
        </w:rPr>
        <w:t xml:space="preserve">Equipado com o Xiaomi </w:t>
      </w:r>
      <w:proofErr w:type="spellStart"/>
      <w:r w:rsidRPr="00B93A57">
        <w:rPr>
          <w:rFonts w:ascii="Arial" w:eastAsia="Arial" w:hAnsi="Arial" w:cs="Arial"/>
          <w:sz w:val="20"/>
          <w:szCs w:val="20"/>
        </w:rPr>
        <w:t>HyperOS</w:t>
      </w:r>
      <w:proofErr w:type="spellEnd"/>
      <w:r w:rsidRPr="00B93A57">
        <w:rPr>
          <w:rFonts w:ascii="Arial" w:eastAsia="Arial" w:hAnsi="Arial" w:cs="Arial"/>
          <w:sz w:val="20"/>
          <w:szCs w:val="20"/>
        </w:rPr>
        <w:t xml:space="preserve"> 3, </w:t>
      </w:r>
      <w:r>
        <w:rPr>
          <w:rFonts w:ascii="Arial" w:eastAsia="Arial" w:hAnsi="Arial" w:cs="Arial"/>
          <w:sz w:val="20"/>
          <w:szCs w:val="20"/>
        </w:rPr>
        <w:t xml:space="preserve">este novo </w:t>
      </w:r>
      <w:proofErr w:type="spellStart"/>
      <w:r w:rsidRPr="00B93A57">
        <w:rPr>
          <w:rFonts w:ascii="Arial" w:eastAsia="Arial" w:hAnsi="Arial" w:cs="Arial"/>
          <w:i/>
          <w:iCs/>
          <w:sz w:val="20"/>
          <w:szCs w:val="20"/>
        </w:rPr>
        <w:t>smartwatch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Pr="00B93A57">
        <w:rPr>
          <w:rFonts w:ascii="Arial" w:eastAsia="Arial" w:hAnsi="Arial" w:cs="Arial"/>
          <w:sz w:val="20"/>
          <w:szCs w:val="20"/>
        </w:rPr>
        <w:t xml:space="preserve">proporciona uma experiência de ligação perfeita com </w:t>
      </w:r>
      <w:r w:rsidRPr="002B5168">
        <w:rPr>
          <w:rFonts w:ascii="Arial" w:eastAsia="Arial" w:hAnsi="Arial" w:cs="Arial"/>
          <w:i/>
          <w:iCs/>
          <w:sz w:val="20"/>
          <w:szCs w:val="20"/>
        </w:rPr>
        <w:t>smartphones</w:t>
      </w:r>
      <w:r w:rsidRPr="00B93A57">
        <w:rPr>
          <w:rFonts w:ascii="Arial" w:eastAsia="Arial" w:hAnsi="Arial" w:cs="Arial"/>
          <w:sz w:val="20"/>
          <w:szCs w:val="20"/>
        </w:rPr>
        <w:t>. As principais funções</w:t>
      </w:r>
      <w:r w:rsidR="00250384">
        <w:rPr>
          <w:rFonts w:ascii="Arial" w:eastAsia="Arial" w:hAnsi="Arial" w:cs="Arial"/>
          <w:sz w:val="20"/>
          <w:szCs w:val="20"/>
        </w:rPr>
        <w:t xml:space="preserve"> –</w:t>
      </w:r>
      <w:r w:rsidRPr="00B93A57">
        <w:rPr>
          <w:rFonts w:ascii="Arial" w:eastAsia="Arial" w:hAnsi="Arial" w:cs="Arial"/>
          <w:sz w:val="20"/>
          <w:szCs w:val="20"/>
        </w:rPr>
        <w:t xml:space="preserve"> incluindo</w:t>
      </w:r>
      <w:r w:rsidR="00250384">
        <w:rPr>
          <w:rFonts w:ascii="Arial" w:eastAsia="Arial" w:hAnsi="Arial" w:cs="Arial"/>
          <w:sz w:val="20"/>
          <w:szCs w:val="20"/>
        </w:rPr>
        <w:t xml:space="preserve"> a</w:t>
      </w:r>
      <w:r w:rsidRPr="00B93A57">
        <w:rPr>
          <w:rFonts w:ascii="Arial" w:eastAsia="Arial" w:hAnsi="Arial" w:cs="Arial"/>
          <w:sz w:val="20"/>
          <w:szCs w:val="20"/>
        </w:rPr>
        <w:t xml:space="preserve"> captura remota de fotografias, localização do telemóvel, controlo dos auscultadores e sincronização automática de dados desportivos e de saúde </w:t>
      </w:r>
      <w:r w:rsidR="00250384">
        <w:rPr>
          <w:rFonts w:ascii="Arial" w:eastAsia="Arial" w:hAnsi="Arial" w:cs="Arial"/>
          <w:sz w:val="20"/>
          <w:szCs w:val="20"/>
        </w:rPr>
        <w:t xml:space="preserve">– </w:t>
      </w:r>
      <w:r w:rsidR="0098218E">
        <w:rPr>
          <w:rFonts w:ascii="Arial" w:eastAsia="Arial" w:hAnsi="Arial" w:cs="Arial"/>
          <w:sz w:val="20"/>
          <w:szCs w:val="20"/>
        </w:rPr>
        <w:t>ficam</w:t>
      </w:r>
      <w:r w:rsidRPr="00B93A57">
        <w:rPr>
          <w:rFonts w:ascii="Arial" w:eastAsia="Arial" w:hAnsi="Arial" w:cs="Arial"/>
          <w:sz w:val="20"/>
          <w:szCs w:val="20"/>
        </w:rPr>
        <w:t xml:space="preserve"> facilmente acessíveis. O dispositivo também suporta a integração com o Xiaomi </w:t>
      </w:r>
      <w:proofErr w:type="spellStart"/>
      <w:r w:rsidRPr="00B93A57">
        <w:rPr>
          <w:rFonts w:ascii="Arial" w:eastAsia="Arial" w:hAnsi="Arial" w:cs="Arial"/>
          <w:sz w:val="20"/>
          <w:szCs w:val="20"/>
        </w:rPr>
        <w:t>Home</w:t>
      </w:r>
      <w:proofErr w:type="spellEnd"/>
      <w:r w:rsidRPr="00B93A57">
        <w:rPr>
          <w:rFonts w:ascii="Arial" w:eastAsia="Arial" w:hAnsi="Arial" w:cs="Arial"/>
          <w:sz w:val="20"/>
          <w:szCs w:val="20"/>
        </w:rPr>
        <w:t xml:space="preserve">, permitindo uma conetividade melhorada entre </w:t>
      </w:r>
      <w:r w:rsidR="007C6C2D">
        <w:rPr>
          <w:rFonts w:ascii="Arial" w:eastAsia="Arial" w:hAnsi="Arial" w:cs="Arial"/>
          <w:sz w:val="20"/>
          <w:szCs w:val="20"/>
        </w:rPr>
        <w:t xml:space="preserve">os </w:t>
      </w:r>
      <w:proofErr w:type="spellStart"/>
      <w:r w:rsidR="007C6C2D" w:rsidRPr="007C6C2D">
        <w:rPr>
          <w:rFonts w:ascii="Arial" w:eastAsia="Arial" w:hAnsi="Arial" w:cs="Arial"/>
          <w:i/>
          <w:iCs/>
          <w:sz w:val="20"/>
          <w:szCs w:val="20"/>
        </w:rPr>
        <w:t>wearables</w:t>
      </w:r>
      <w:proofErr w:type="spellEnd"/>
      <w:r w:rsidRPr="00B93A57">
        <w:rPr>
          <w:rFonts w:ascii="Arial" w:eastAsia="Arial" w:hAnsi="Arial" w:cs="Arial"/>
          <w:sz w:val="20"/>
          <w:szCs w:val="20"/>
        </w:rPr>
        <w:t xml:space="preserve"> e </w:t>
      </w:r>
      <w:r w:rsidR="000257EE">
        <w:rPr>
          <w:rFonts w:ascii="Arial" w:eastAsia="Arial" w:hAnsi="Arial" w:cs="Arial"/>
          <w:sz w:val="20"/>
          <w:szCs w:val="20"/>
        </w:rPr>
        <w:t xml:space="preserve">o ecossistema </w:t>
      </w:r>
      <w:proofErr w:type="spellStart"/>
      <w:r w:rsidR="000257EE" w:rsidRPr="00A30861">
        <w:rPr>
          <w:rFonts w:ascii="Arial" w:eastAsia="Arial" w:hAnsi="Arial" w:cs="Arial"/>
          <w:i/>
          <w:iCs/>
          <w:sz w:val="20"/>
          <w:szCs w:val="20"/>
        </w:rPr>
        <w:t>smart</w:t>
      </w:r>
      <w:proofErr w:type="spellEnd"/>
      <w:r w:rsidR="000257EE" w:rsidRPr="00A30861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="000257EE" w:rsidRPr="00A30861">
        <w:rPr>
          <w:rFonts w:ascii="Arial" w:eastAsia="Arial" w:hAnsi="Arial" w:cs="Arial"/>
          <w:i/>
          <w:iCs/>
          <w:sz w:val="20"/>
          <w:szCs w:val="20"/>
        </w:rPr>
        <w:t>home</w:t>
      </w:r>
      <w:proofErr w:type="spellEnd"/>
      <w:r w:rsidR="000257EE">
        <w:rPr>
          <w:rFonts w:ascii="Arial" w:eastAsia="Arial" w:hAnsi="Arial" w:cs="Arial"/>
          <w:sz w:val="20"/>
          <w:szCs w:val="20"/>
        </w:rPr>
        <w:t xml:space="preserve"> da Xiaomi.</w:t>
      </w:r>
    </w:p>
    <w:p w14:paraId="35926A45" w14:textId="77777777" w:rsidR="00C702D0" w:rsidRDefault="00C702D0" w:rsidP="001C721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1216965" w14:textId="1D96F24D" w:rsidR="00C702D0" w:rsidRPr="00184263" w:rsidRDefault="00C702D0" w:rsidP="001C721C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84263">
        <w:rPr>
          <w:rFonts w:ascii="Arial" w:eastAsia="Arial" w:hAnsi="Arial" w:cs="Arial"/>
          <w:b/>
          <w:bCs/>
          <w:sz w:val="20"/>
          <w:szCs w:val="20"/>
        </w:rPr>
        <w:t xml:space="preserve">Xiaomi </w:t>
      </w:r>
      <w:proofErr w:type="spellStart"/>
      <w:r w:rsidRPr="00184263">
        <w:rPr>
          <w:rFonts w:ascii="Arial" w:eastAsia="Arial" w:hAnsi="Arial" w:cs="Arial"/>
          <w:b/>
          <w:bCs/>
          <w:sz w:val="20"/>
          <w:szCs w:val="20"/>
        </w:rPr>
        <w:t>Smart</w:t>
      </w:r>
      <w:proofErr w:type="spellEnd"/>
      <w:r w:rsidRPr="0018426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184263">
        <w:rPr>
          <w:rFonts w:ascii="Arial" w:eastAsia="Arial" w:hAnsi="Arial" w:cs="Arial"/>
          <w:b/>
          <w:bCs/>
          <w:sz w:val="20"/>
          <w:szCs w:val="20"/>
        </w:rPr>
        <w:t>Band</w:t>
      </w:r>
      <w:proofErr w:type="spellEnd"/>
      <w:r w:rsidRPr="00184263">
        <w:rPr>
          <w:rFonts w:ascii="Arial" w:eastAsia="Arial" w:hAnsi="Arial" w:cs="Arial"/>
          <w:b/>
          <w:bCs/>
          <w:sz w:val="20"/>
          <w:szCs w:val="20"/>
        </w:rPr>
        <w:t xml:space="preserve"> 10 Pro: design leve e </w:t>
      </w:r>
      <w:r w:rsidR="00184263" w:rsidRPr="00184263">
        <w:rPr>
          <w:rFonts w:ascii="Arial" w:eastAsia="Arial" w:hAnsi="Arial" w:cs="Arial"/>
          <w:b/>
          <w:bCs/>
          <w:sz w:val="20"/>
          <w:szCs w:val="20"/>
        </w:rPr>
        <w:t>monitorização avançada para o dia a dia</w:t>
      </w:r>
    </w:p>
    <w:p w14:paraId="5B445D8F" w14:textId="292AA540" w:rsidR="00667C17" w:rsidRPr="00667C17" w:rsidRDefault="00667C17" w:rsidP="00667C1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67C17">
        <w:rPr>
          <w:rFonts w:ascii="Arial" w:eastAsia="Arial" w:hAnsi="Arial" w:cs="Arial"/>
          <w:sz w:val="20"/>
          <w:szCs w:val="20"/>
        </w:rPr>
        <w:t xml:space="preserve">Pensada para o dia a dia, a Xiaomi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 10 Pro combina</w:t>
      </w:r>
      <w:r w:rsidR="00386C25">
        <w:rPr>
          <w:rFonts w:ascii="Arial" w:eastAsia="Arial" w:hAnsi="Arial" w:cs="Arial"/>
          <w:sz w:val="20"/>
          <w:szCs w:val="20"/>
        </w:rPr>
        <w:t xml:space="preserve"> uma</w:t>
      </w:r>
      <w:r w:rsidRPr="00667C17">
        <w:rPr>
          <w:rFonts w:ascii="Arial" w:eastAsia="Arial" w:hAnsi="Arial" w:cs="Arial"/>
          <w:sz w:val="20"/>
          <w:szCs w:val="20"/>
        </w:rPr>
        <w:t xml:space="preserve"> monitorização abrangente d</w:t>
      </w:r>
      <w:r w:rsidR="00386C25">
        <w:rPr>
          <w:rFonts w:ascii="Arial" w:eastAsia="Arial" w:hAnsi="Arial" w:cs="Arial"/>
          <w:sz w:val="20"/>
          <w:szCs w:val="20"/>
        </w:rPr>
        <w:t>e métricas de</w:t>
      </w:r>
      <w:r w:rsidRPr="00667C17">
        <w:rPr>
          <w:rFonts w:ascii="Arial" w:eastAsia="Arial" w:hAnsi="Arial" w:cs="Arial"/>
          <w:sz w:val="20"/>
          <w:szCs w:val="20"/>
        </w:rPr>
        <w:t xml:space="preserve"> bem-estar com um design elegante e uma ampla compatibilidade entre dispositivos. Está equipada com um ecrã AMOLED de 1,74 polegadas⁷ com brilho máximo até 2000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nits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, garantindo excelente visibilidade em diferentes condições de </w:t>
      </w:r>
      <w:proofErr w:type="gramStart"/>
      <w:r w:rsidRPr="00667C17">
        <w:rPr>
          <w:rFonts w:ascii="Arial" w:eastAsia="Arial" w:hAnsi="Arial" w:cs="Arial"/>
          <w:sz w:val="20"/>
          <w:szCs w:val="20"/>
        </w:rPr>
        <w:t>iluminação.⁸</w:t>
      </w:r>
      <w:proofErr w:type="gramEnd"/>
    </w:p>
    <w:p w14:paraId="1489EF79" w14:textId="3E7BACC9" w:rsidR="00667C17" w:rsidRPr="00667C17" w:rsidRDefault="00667C17" w:rsidP="00667C1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67C17">
        <w:rPr>
          <w:rFonts w:ascii="Arial" w:eastAsia="Arial" w:hAnsi="Arial" w:cs="Arial"/>
          <w:sz w:val="20"/>
          <w:szCs w:val="20"/>
        </w:rPr>
        <w:t xml:space="preserve">Apesar do ecrã de maiores dimensões, a Xiaomi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 10 Pro mantém um perfil fino de apenas 9,7 mm e um peso de 21,6 g (excluindo a edição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Ceramic</w:t>
      </w:r>
      <w:proofErr w:type="spellEnd"/>
      <w:proofErr w:type="gramStart"/>
      <w:r w:rsidRPr="00667C17">
        <w:rPr>
          <w:rFonts w:ascii="Arial" w:eastAsia="Arial" w:hAnsi="Arial" w:cs="Arial"/>
          <w:sz w:val="20"/>
          <w:szCs w:val="20"/>
        </w:rPr>
        <w:t>),⁹</w:t>
      </w:r>
      <w:proofErr w:type="gramEnd"/>
      <w:r w:rsidRPr="00667C17">
        <w:rPr>
          <w:rFonts w:ascii="Arial" w:eastAsia="Arial" w:hAnsi="Arial" w:cs="Arial"/>
          <w:sz w:val="20"/>
          <w:szCs w:val="20"/>
        </w:rPr>
        <w:t xml:space="preserve"> assegurando conforto durante todo o dia. Fabricada com uma nova geração de alumínio de alta resistência, oferece maior durabilidade e resistência a riscos sem comprometer a leveza do equipamento.</w:t>
      </w:r>
    </w:p>
    <w:p w14:paraId="474D6B42" w14:textId="0AB4C210" w:rsidR="00184263" w:rsidRDefault="00667C17" w:rsidP="00667C1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67C17">
        <w:rPr>
          <w:rFonts w:ascii="Arial" w:eastAsia="Arial" w:hAnsi="Arial" w:cs="Arial"/>
          <w:sz w:val="20"/>
          <w:szCs w:val="20"/>
        </w:rPr>
        <w:t xml:space="preserve">A bateria de 350 </w:t>
      </w:r>
      <w:proofErr w:type="spellStart"/>
      <w:r w:rsidRPr="00667C17">
        <w:rPr>
          <w:rFonts w:ascii="Arial" w:eastAsia="Arial" w:hAnsi="Arial" w:cs="Arial"/>
          <w:sz w:val="20"/>
          <w:szCs w:val="20"/>
        </w:rPr>
        <w:t>mAh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, aliada a um </w:t>
      </w:r>
      <w:proofErr w:type="spellStart"/>
      <w:r w:rsidRPr="00B02796">
        <w:rPr>
          <w:rFonts w:ascii="Arial" w:eastAsia="Arial" w:hAnsi="Arial" w:cs="Arial"/>
          <w:i/>
          <w:iCs/>
          <w:sz w:val="20"/>
          <w:szCs w:val="20"/>
        </w:rPr>
        <w:t>chipset</w:t>
      </w:r>
      <w:proofErr w:type="spellEnd"/>
      <w:r w:rsidRPr="00667C17">
        <w:rPr>
          <w:rFonts w:ascii="Arial" w:eastAsia="Arial" w:hAnsi="Arial" w:cs="Arial"/>
          <w:sz w:val="20"/>
          <w:szCs w:val="20"/>
        </w:rPr>
        <w:t xml:space="preserve"> de baixo consumo energético, proporciona até 21 dias de autonomia em condições de utilização </w:t>
      </w:r>
      <w:proofErr w:type="gramStart"/>
      <w:r w:rsidRPr="00667C17">
        <w:rPr>
          <w:rFonts w:ascii="Arial" w:eastAsia="Arial" w:hAnsi="Arial" w:cs="Arial"/>
          <w:sz w:val="20"/>
          <w:szCs w:val="20"/>
        </w:rPr>
        <w:t>moderada.¹</w:t>
      </w:r>
      <w:proofErr w:type="gramEnd"/>
      <w:r w:rsidRPr="00667C17">
        <w:rPr>
          <w:rFonts w:ascii="Arial" w:eastAsia="Arial" w:hAnsi="Arial" w:cs="Arial"/>
          <w:sz w:val="20"/>
          <w:szCs w:val="20"/>
        </w:rPr>
        <w:t>⁰</w:t>
      </w:r>
    </w:p>
    <w:p w14:paraId="54F76F20" w14:textId="1410F966" w:rsidR="00080B4A" w:rsidRPr="00080B4A" w:rsidRDefault="00080B4A" w:rsidP="00080B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80B4A">
        <w:rPr>
          <w:rFonts w:ascii="Arial" w:eastAsia="Arial" w:hAnsi="Arial" w:cs="Arial"/>
          <w:sz w:val="20"/>
          <w:szCs w:val="20"/>
        </w:rPr>
        <w:lastRenderedPageBreak/>
        <w:t xml:space="preserve">Para além do design, a Xiaomi </w:t>
      </w:r>
      <w:proofErr w:type="spellStart"/>
      <w:r w:rsidRPr="00080B4A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080B4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80B4A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080B4A">
        <w:rPr>
          <w:rFonts w:ascii="Arial" w:eastAsia="Arial" w:hAnsi="Arial" w:cs="Arial"/>
          <w:sz w:val="20"/>
          <w:szCs w:val="20"/>
        </w:rPr>
        <w:t xml:space="preserve"> 10 Pro reforça a monitorização da saúde e da atividade física com um módulo PPG atualizado e algoritmos desenvolvidos pela própria Xiaomi, aumentando a precisão da medição da frequência cardíaca para 98,2</w:t>
      </w:r>
      <w:proofErr w:type="gramStart"/>
      <w:r w:rsidRPr="00080B4A">
        <w:rPr>
          <w:rFonts w:ascii="Arial" w:eastAsia="Arial" w:hAnsi="Arial" w:cs="Arial"/>
          <w:sz w:val="20"/>
          <w:szCs w:val="20"/>
        </w:rPr>
        <w:t>%.¹</w:t>
      </w:r>
      <w:proofErr w:type="gramEnd"/>
      <w:r w:rsidRPr="00080B4A">
        <w:rPr>
          <w:rFonts w:ascii="Arial" w:eastAsia="Arial" w:hAnsi="Arial" w:cs="Arial"/>
          <w:sz w:val="20"/>
          <w:szCs w:val="20"/>
        </w:rPr>
        <w:t>¹</w:t>
      </w:r>
    </w:p>
    <w:p w14:paraId="0A59DCFD" w14:textId="7926BD6B" w:rsidR="00B02796" w:rsidRDefault="00080B4A" w:rsidP="00080B4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80B4A">
        <w:rPr>
          <w:rFonts w:ascii="Arial" w:eastAsia="Arial" w:hAnsi="Arial" w:cs="Arial"/>
          <w:sz w:val="20"/>
          <w:szCs w:val="20"/>
        </w:rPr>
        <w:t xml:space="preserve">Com mais de 150 modos desportivos, inclui agora um modo de pista para registo de voltas e um modo de ciclismo melhorado, permitindo um acompanhamento mais preciso dos </w:t>
      </w:r>
      <w:proofErr w:type="gramStart"/>
      <w:r w:rsidRPr="00080B4A">
        <w:rPr>
          <w:rFonts w:ascii="Arial" w:eastAsia="Arial" w:hAnsi="Arial" w:cs="Arial"/>
          <w:sz w:val="20"/>
          <w:szCs w:val="20"/>
        </w:rPr>
        <w:t>treinos.¹</w:t>
      </w:r>
      <w:proofErr w:type="gramEnd"/>
      <w:r w:rsidRPr="00080B4A">
        <w:rPr>
          <w:rFonts w:ascii="Arial" w:eastAsia="Arial" w:hAnsi="Arial" w:cs="Arial"/>
          <w:sz w:val="20"/>
          <w:szCs w:val="20"/>
        </w:rPr>
        <w:t>² A monitorização do sono foi igualmente aperfeiçoada, com relatórios de tendências do sono e métricas mais detalhadas, como a variabilidade da frequência cardíaca (</w:t>
      </w:r>
      <w:r w:rsidR="007D71D9" w:rsidRPr="007D71D9">
        <w:rPr>
          <w:rFonts w:ascii="Arial" w:eastAsia="Arial" w:hAnsi="Arial" w:cs="Arial"/>
          <w:sz w:val="20"/>
          <w:szCs w:val="20"/>
        </w:rPr>
        <w:t>HRV</w:t>
      </w:r>
      <w:r w:rsidRPr="00080B4A">
        <w:rPr>
          <w:rFonts w:ascii="Arial" w:eastAsia="Arial" w:hAnsi="Arial" w:cs="Arial"/>
          <w:sz w:val="20"/>
          <w:szCs w:val="20"/>
        </w:rPr>
        <w:t xml:space="preserve">) e a eficiência do sono. O novo algoritmo </w:t>
      </w:r>
      <w:proofErr w:type="spellStart"/>
      <w:r w:rsidRPr="00080B4A">
        <w:rPr>
          <w:rFonts w:ascii="Arial" w:eastAsia="Arial" w:hAnsi="Arial" w:cs="Arial"/>
          <w:sz w:val="20"/>
          <w:szCs w:val="20"/>
        </w:rPr>
        <w:t>Sleep</w:t>
      </w:r>
      <w:proofErr w:type="spellEnd"/>
      <w:r w:rsidRPr="00080B4A">
        <w:rPr>
          <w:rFonts w:ascii="Arial" w:eastAsia="Arial" w:hAnsi="Arial" w:cs="Arial"/>
          <w:sz w:val="20"/>
          <w:szCs w:val="20"/>
        </w:rPr>
        <w:t xml:space="preserve"> 2.0 melhora ainda a precisão na deteção do </w:t>
      </w:r>
      <w:r w:rsidR="00FA6DA8">
        <w:rPr>
          <w:rFonts w:ascii="Arial" w:eastAsia="Arial" w:hAnsi="Arial" w:cs="Arial"/>
          <w:sz w:val="20"/>
          <w:szCs w:val="20"/>
        </w:rPr>
        <w:t>início do sono</w:t>
      </w:r>
      <w:r w:rsidRPr="00080B4A">
        <w:rPr>
          <w:rFonts w:ascii="Arial" w:eastAsia="Arial" w:hAnsi="Arial" w:cs="Arial"/>
          <w:sz w:val="20"/>
          <w:szCs w:val="20"/>
        </w:rPr>
        <w:t xml:space="preserve"> e das diferentes fases do </w:t>
      </w:r>
      <w:proofErr w:type="gramStart"/>
      <w:r w:rsidRPr="00080B4A">
        <w:rPr>
          <w:rFonts w:ascii="Arial" w:eastAsia="Arial" w:hAnsi="Arial" w:cs="Arial"/>
          <w:sz w:val="20"/>
          <w:szCs w:val="20"/>
        </w:rPr>
        <w:t>sono.¹</w:t>
      </w:r>
      <w:proofErr w:type="gramEnd"/>
      <w:r w:rsidRPr="00080B4A">
        <w:rPr>
          <w:rFonts w:ascii="Arial" w:eastAsia="Arial" w:hAnsi="Arial" w:cs="Arial"/>
          <w:sz w:val="20"/>
          <w:szCs w:val="20"/>
        </w:rPr>
        <w:t>¹</w:t>
      </w:r>
    </w:p>
    <w:p w14:paraId="0498F875" w14:textId="0BCAF9E1" w:rsidR="00E501C2" w:rsidRPr="00E501C2" w:rsidRDefault="00E501C2" w:rsidP="00E501C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501C2">
        <w:rPr>
          <w:rFonts w:ascii="Arial" w:eastAsia="Arial" w:hAnsi="Arial" w:cs="Arial"/>
          <w:sz w:val="20"/>
          <w:szCs w:val="20"/>
        </w:rPr>
        <w:t xml:space="preserve">Além disso, a Xiaomi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 10 Pro estabelece uma parceria com a </w:t>
      </w:r>
      <w:proofErr w:type="gramStart"/>
      <w:r w:rsidRPr="00E501C2">
        <w:rPr>
          <w:rFonts w:ascii="Arial" w:eastAsia="Arial" w:hAnsi="Arial" w:cs="Arial"/>
          <w:sz w:val="20"/>
          <w:szCs w:val="20"/>
        </w:rPr>
        <w:t>Clue,¹</w:t>
      </w:r>
      <w:proofErr w:type="gramEnd"/>
      <w:r w:rsidRPr="00E501C2">
        <w:rPr>
          <w:rFonts w:ascii="Arial" w:eastAsia="Arial" w:hAnsi="Arial" w:cs="Arial"/>
          <w:sz w:val="20"/>
          <w:szCs w:val="20"/>
        </w:rPr>
        <w:t xml:space="preserve">³ uma das aplicações líderes mundiais de acompanhamento do ciclo menstrual, para proporcionar uma abordagem mais completa à saúde feminina. </w:t>
      </w:r>
      <w:r>
        <w:rPr>
          <w:rFonts w:ascii="Arial" w:eastAsia="Arial" w:hAnsi="Arial" w:cs="Arial"/>
          <w:sz w:val="20"/>
          <w:szCs w:val="20"/>
        </w:rPr>
        <w:t>Na</w:t>
      </w:r>
      <w:r w:rsidRPr="00E501C2">
        <w:rPr>
          <w:rFonts w:ascii="Arial" w:eastAsia="Arial" w:hAnsi="Arial" w:cs="Arial"/>
          <w:sz w:val="20"/>
          <w:szCs w:val="20"/>
        </w:rPr>
        <w:t xml:space="preserve"> compra da Xiaomi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 10 Pro, as utilizadoras têm a</w:t>
      </w:r>
      <w:r>
        <w:rPr>
          <w:rFonts w:ascii="Arial" w:eastAsia="Arial" w:hAnsi="Arial" w:cs="Arial"/>
          <w:sz w:val="20"/>
          <w:szCs w:val="20"/>
        </w:rPr>
        <w:t>gora a</w:t>
      </w:r>
      <w:r w:rsidRPr="00E501C2">
        <w:rPr>
          <w:rFonts w:ascii="Arial" w:eastAsia="Arial" w:hAnsi="Arial" w:cs="Arial"/>
          <w:sz w:val="20"/>
          <w:szCs w:val="20"/>
        </w:rPr>
        <w:t xml:space="preserve">cesso a uma oferta de </w:t>
      </w:r>
      <w:r>
        <w:rPr>
          <w:rFonts w:ascii="Arial" w:eastAsia="Arial" w:hAnsi="Arial" w:cs="Arial"/>
          <w:sz w:val="20"/>
          <w:szCs w:val="20"/>
        </w:rPr>
        <w:t>três</w:t>
      </w:r>
      <w:r w:rsidRPr="00E501C2">
        <w:rPr>
          <w:rFonts w:ascii="Arial" w:eastAsia="Arial" w:hAnsi="Arial" w:cs="Arial"/>
          <w:sz w:val="20"/>
          <w:szCs w:val="20"/>
        </w:rPr>
        <w:t xml:space="preserve"> meses do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Clue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Plus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>.</w:t>
      </w:r>
    </w:p>
    <w:p w14:paraId="0002135C" w14:textId="31954AF3" w:rsidR="00977287" w:rsidRDefault="00E501C2" w:rsidP="00E501C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501C2">
        <w:rPr>
          <w:rFonts w:ascii="Arial" w:eastAsia="Arial" w:hAnsi="Arial" w:cs="Arial"/>
          <w:sz w:val="20"/>
          <w:szCs w:val="20"/>
        </w:rPr>
        <w:t xml:space="preserve">Esta subscrição </w:t>
      </w:r>
      <w:r w:rsidRPr="00E501C2">
        <w:rPr>
          <w:rFonts w:ascii="Arial" w:eastAsia="Arial" w:hAnsi="Arial" w:cs="Arial"/>
          <w:i/>
          <w:iCs/>
          <w:sz w:val="20"/>
          <w:szCs w:val="20"/>
        </w:rPr>
        <w:t>premium</w:t>
      </w:r>
      <w:r w:rsidRPr="00E501C2">
        <w:rPr>
          <w:rFonts w:ascii="Arial" w:eastAsia="Arial" w:hAnsi="Arial" w:cs="Arial"/>
          <w:sz w:val="20"/>
          <w:szCs w:val="20"/>
        </w:rPr>
        <w:t xml:space="preserve"> inclui funcionalidades como análises avançadas do ciclo, previsões de fertilidade mais precisas, acompanhamento da gravidez e da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perimenopausa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, entre outras. As utilizadoras podem ainda combinar os dados de saúde e bem-estar recolhidos pela </w:t>
      </w:r>
      <w:proofErr w:type="spellStart"/>
      <w:r w:rsidRPr="00E501C2">
        <w:rPr>
          <w:rFonts w:ascii="Arial" w:eastAsia="Arial" w:hAnsi="Arial" w:cs="Arial"/>
          <w:i/>
          <w:iCs/>
          <w:sz w:val="20"/>
          <w:szCs w:val="20"/>
        </w:rPr>
        <w:t>smart</w:t>
      </w:r>
      <w:proofErr w:type="spellEnd"/>
      <w:r w:rsidRPr="00E501C2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E501C2">
        <w:rPr>
          <w:rFonts w:ascii="Arial" w:eastAsia="Arial" w:hAnsi="Arial" w:cs="Arial"/>
          <w:i/>
          <w:iCs/>
          <w:sz w:val="20"/>
          <w:szCs w:val="20"/>
        </w:rPr>
        <w:t>band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 xml:space="preserve"> com informações mais aprofundadas sobre saúde menstrual disponibilizadas pela </w:t>
      </w:r>
      <w:proofErr w:type="spellStart"/>
      <w:r w:rsidRPr="00E501C2">
        <w:rPr>
          <w:rFonts w:ascii="Arial" w:eastAsia="Arial" w:hAnsi="Arial" w:cs="Arial"/>
          <w:sz w:val="20"/>
          <w:szCs w:val="20"/>
        </w:rPr>
        <w:t>Clue</w:t>
      </w:r>
      <w:proofErr w:type="spellEnd"/>
      <w:r w:rsidRPr="00E501C2">
        <w:rPr>
          <w:rFonts w:ascii="Arial" w:eastAsia="Arial" w:hAnsi="Arial" w:cs="Arial"/>
          <w:sz w:val="20"/>
          <w:szCs w:val="20"/>
        </w:rPr>
        <w:t>.</w:t>
      </w:r>
      <w:r w:rsidR="00872A64">
        <w:rPr>
          <w:rFonts w:ascii="Arial" w:eastAsia="Arial" w:hAnsi="Arial" w:cs="Arial"/>
          <w:sz w:val="20"/>
          <w:szCs w:val="20"/>
        </w:rPr>
        <w:t xml:space="preserve"> </w:t>
      </w:r>
      <w:r w:rsidRPr="00E501C2">
        <w:rPr>
          <w:rFonts w:ascii="Arial" w:eastAsia="Arial" w:hAnsi="Arial" w:cs="Arial"/>
          <w:sz w:val="20"/>
          <w:szCs w:val="20"/>
        </w:rPr>
        <w:t>Esta colaboração permite uma compreensão mais abrangente do bem-estar feminino, ajudando as utilizadoras a tomar decisões de saúde mais informadas.</w:t>
      </w:r>
    </w:p>
    <w:p w14:paraId="5FD4FCA9" w14:textId="3ECA083D" w:rsidR="00E557FA" w:rsidRPr="00E557FA" w:rsidRDefault="00E557FA" w:rsidP="00E557F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557FA">
        <w:rPr>
          <w:rFonts w:ascii="Arial" w:eastAsia="Arial" w:hAnsi="Arial" w:cs="Arial"/>
          <w:sz w:val="20"/>
          <w:szCs w:val="20"/>
        </w:rPr>
        <w:t xml:space="preserve">Quando ligada a um smartphone Xiaomi, a Xiaomi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10 Pro permite sincronizar notificações e suportar o emparelhamento simultâneo com um iPhone, possibilitando a receção de chamadas, mensagens e alertas de ambos os dispositivos numa única </w:t>
      </w:r>
      <w:proofErr w:type="gramStart"/>
      <w:r w:rsidRPr="00E557FA">
        <w:rPr>
          <w:rFonts w:ascii="Arial" w:eastAsia="Arial" w:hAnsi="Arial" w:cs="Arial"/>
          <w:sz w:val="20"/>
          <w:szCs w:val="20"/>
        </w:rPr>
        <w:t>pulseira.¹</w:t>
      </w:r>
      <w:proofErr w:type="gramEnd"/>
      <w:r w:rsidRPr="00E557FA">
        <w:rPr>
          <w:rFonts w:ascii="Arial" w:eastAsia="Arial" w:hAnsi="Arial" w:cs="Arial"/>
          <w:sz w:val="20"/>
          <w:szCs w:val="20"/>
        </w:rPr>
        <w:t>⁴</w:t>
      </w:r>
      <w:r w:rsidR="00E22DF9">
        <w:rPr>
          <w:rFonts w:ascii="Arial" w:eastAsia="Arial" w:hAnsi="Arial" w:cs="Arial"/>
          <w:sz w:val="20"/>
          <w:szCs w:val="20"/>
        </w:rPr>
        <w:t xml:space="preserve"> </w:t>
      </w:r>
      <w:r w:rsidRPr="00E557FA">
        <w:rPr>
          <w:rFonts w:ascii="Arial" w:eastAsia="Arial" w:hAnsi="Arial" w:cs="Arial"/>
          <w:sz w:val="20"/>
          <w:szCs w:val="20"/>
        </w:rPr>
        <w:t>O motor de vibração otimizado distingue os alertas consoante o tipo de mensagem, tornando a utilização mais intuitiva</w:t>
      </w:r>
      <w:r w:rsidR="00AF6C65">
        <w:rPr>
          <w:rFonts w:ascii="Arial" w:eastAsia="Arial" w:hAnsi="Arial" w:cs="Arial"/>
          <w:sz w:val="20"/>
          <w:szCs w:val="20"/>
        </w:rPr>
        <w:t>.</w:t>
      </w:r>
    </w:p>
    <w:p w14:paraId="022189BA" w14:textId="08EDC41A" w:rsidR="00E557FA" w:rsidRDefault="00E557FA" w:rsidP="00E557F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E557FA">
        <w:rPr>
          <w:rFonts w:ascii="Arial" w:eastAsia="Arial" w:hAnsi="Arial" w:cs="Arial"/>
          <w:sz w:val="20"/>
          <w:szCs w:val="20"/>
        </w:rPr>
        <w:t xml:space="preserve">A versão NFC está disponível nas cores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Midnight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Black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Glacier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Silver e na nova edição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Ceramic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, enquanto a versão </w:t>
      </w:r>
      <w:r w:rsidRPr="00E22DF9">
        <w:rPr>
          <w:rFonts w:ascii="Arial" w:eastAsia="Arial" w:hAnsi="Arial" w:cs="Arial"/>
          <w:i/>
          <w:iCs/>
          <w:sz w:val="20"/>
          <w:szCs w:val="20"/>
        </w:rPr>
        <w:t>standard</w:t>
      </w:r>
      <w:r w:rsidRPr="00E557FA">
        <w:rPr>
          <w:rFonts w:ascii="Arial" w:eastAsia="Arial" w:hAnsi="Arial" w:cs="Arial"/>
          <w:sz w:val="20"/>
          <w:szCs w:val="20"/>
        </w:rPr>
        <w:t xml:space="preserve"> chega em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Midnight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Black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Glacier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Silver e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Lavender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557FA">
        <w:rPr>
          <w:rFonts w:ascii="Arial" w:eastAsia="Arial" w:hAnsi="Arial" w:cs="Arial"/>
          <w:sz w:val="20"/>
          <w:szCs w:val="20"/>
        </w:rPr>
        <w:t>Pink</w:t>
      </w:r>
      <w:proofErr w:type="spellEnd"/>
      <w:r w:rsidRPr="00E557FA">
        <w:rPr>
          <w:rFonts w:ascii="Arial" w:eastAsia="Arial" w:hAnsi="Arial" w:cs="Arial"/>
          <w:sz w:val="20"/>
          <w:szCs w:val="20"/>
        </w:rPr>
        <w:t>, oferecendo diferentes opções de estilo para vários perfis de utilizador.</w:t>
      </w:r>
    </w:p>
    <w:p w14:paraId="4239D611" w14:textId="77777777" w:rsidR="00BA5C74" w:rsidRDefault="00BA5C74" w:rsidP="00E557F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C0EC1CA" w14:textId="64B7D339" w:rsidR="00E22DF9" w:rsidRDefault="001F0658" w:rsidP="00E557FA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F0658">
        <w:rPr>
          <w:rFonts w:ascii="Arial" w:eastAsia="Arial" w:hAnsi="Arial" w:cs="Arial"/>
          <w:b/>
          <w:bCs/>
          <w:sz w:val="20"/>
          <w:szCs w:val="20"/>
        </w:rPr>
        <w:t xml:space="preserve">Xiaomi </w:t>
      </w:r>
      <w:proofErr w:type="spellStart"/>
      <w:r w:rsidRPr="001F0658">
        <w:rPr>
          <w:rFonts w:ascii="Arial" w:eastAsia="Arial" w:hAnsi="Arial" w:cs="Arial"/>
          <w:b/>
          <w:bCs/>
          <w:sz w:val="20"/>
          <w:szCs w:val="20"/>
        </w:rPr>
        <w:t>Buds</w:t>
      </w:r>
      <w:proofErr w:type="spellEnd"/>
      <w:r w:rsidRPr="001F0658">
        <w:rPr>
          <w:rFonts w:ascii="Arial" w:eastAsia="Arial" w:hAnsi="Arial" w:cs="Arial"/>
          <w:b/>
          <w:bCs/>
          <w:sz w:val="20"/>
          <w:szCs w:val="20"/>
        </w:rPr>
        <w:t xml:space="preserve"> 6: conforto refinado e áudio envolvente</w:t>
      </w:r>
    </w:p>
    <w:p w14:paraId="1CFD7A91" w14:textId="373FFEFA" w:rsidR="001D1F7E" w:rsidRDefault="00BA5C74" w:rsidP="00BA5C7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A5C74">
        <w:rPr>
          <w:rFonts w:ascii="Arial" w:eastAsia="Arial" w:hAnsi="Arial" w:cs="Arial"/>
          <w:sz w:val="20"/>
          <w:szCs w:val="20"/>
        </w:rPr>
        <w:t xml:space="preserve">Enquanto auriculares </w:t>
      </w:r>
      <w:proofErr w:type="spellStart"/>
      <w:r w:rsidRPr="00B9576A">
        <w:rPr>
          <w:rFonts w:ascii="Arial" w:eastAsia="Arial" w:hAnsi="Arial" w:cs="Arial"/>
          <w:i/>
          <w:iCs/>
          <w:sz w:val="20"/>
          <w:szCs w:val="20"/>
        </w:rPr>
        <w:t>semi</w:t>
      </w:r>
      <w:proofErr w:type="spellEnd"/>
      <w:r w:rsidRPr="00B9576A">
        <w:rPr>
          <w:rFonts w:ascii="Arial" w:eastAsia="Arial" w:hAnsi="Arial" w:cs="Arial"/>
          <w:i/>
          <w:iCs/>
          <w:sz w:val="20"/>
          <w:szCs w:val="20"/>
        </w:rPr>
        <w:t>-</w:t>
      </w:r>
      <w:proofErr w:type="spellStart"/>
      <w:r w:rsidRPr="00B9576A">
        <w:rPr>
          <w:rFonts w:ascii="Arial" w:eastAsia="Arial" w:hAnsi="Arial" w:cs="Arial"/>
          <w:i/>
          <w:iCs/>
          <w:sz w:val="20"/>
          <w:szCs w:val="20"/>
        </w:rPr>
        <w:t>in-ear</w:t>
      </w:r>
      <w:proofErr w:type="spellEnd"/>
      <w:r w:rsidRPr="00B9576A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B9576A">
        <w:rPr>
          <w:rFonts w:ascii="Arial" w:eastAsia="Arial" w:hAnsi="Arial" w:cs="Arial"/>
          <w:i/>
          <w:iCs/>
          <w:sz w:val="20"/>
          <w:szCs w:val="20"/>
        </w:rPr>
        <w:t>flagship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da marca, os Xiaomi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Buds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6 oferecem uma nova experiência sonora graças à integração de </w:t>
      </w:r>
      <w:r w:rsidRPr="0004057D">
        <w:rPr>
          <w:rFonts w:ascii="Arial" w:eastAsia="Arial" w:hAnsi="Arial" w:cs="Arial"/>
          <w:sz w:val="20"/>
          <w:szCs w:val="20"/>
        </w:rPr>
        <w:t>hardware e software</w:t>
      </w:r>
      <w:r w:rsidRPr="00BA5C74">
        <w:rPr>
          <w:rFonts w:ascii="Arial" w:eastAsia="Arial" w:hAnsi="Arial" w:cs="Arial"/>
          <w:sz w:val="20"/>
          <w:szCs w:val="20"/>
        </w:rPr>
        <w:t xml:space="preserve"> melhorados. Estão equipados com um driver dinâmico de 11mm com triplo íman para graves mais profundos e impactantes, combinado com um diafragma banhado a ouro de 24 quilates que aumenta em 30% a sensibilidade </w:t>
      </w:r>
      <w:r w:rsidRPr="00BA5C74">
        <w:rPr>
          <w:rFonts w:ascii="Arial" w:eastAsia="Arial" w:hAnsi="Arial" w:cs="Arial"/>
          <w:sz w:val="20"/>
          <w:szCs w:val="20"/>
        </w:rPr>
        <w:lastRenderedPageBreak/>
        <w:t xml:space="preserve">dos agudos, proporcionando sons mais nítidos e </w:t>
      </w:r>
      <w:proofErr w:type="gramStart"/>
      <w:r w:rsidRPr="00BA5C74">
        <w:rPr>
          <w:rFonts w:ascii="Arial" w:eastAsia="Arial" w:hAnsi="Arial" w:cs="Arial"/>
          <w:sz w:val="20"/>
          <w:szCs w:val="20"/>
        </w:rPr>
        <w:t>detalhados.¹</w:t>
      </w:r>
      <w:proofErr w:type="gramEnd"/>
      <w:r w:rsidRPr="00BA5C74">
        <w:rPr>
          <w:rFonts w:ascii="Arial" w:eastAsia="Arial" w:hAnsi="Arial" w:cs="Arial"/>
          <w:sz w:val="20"/>
          <w:szCs w:val="20"/>
        </w:rPr>
        <w:t>⁷</w:t>
      </w:r>
      <w:r w:rsidR="001D1F7E">
        <w:rPr>
          <w:rFonts w:ascii="Arial" w:eastAsia="Arial" w:hAnsi="Arial" w:cs="Arial"/>
          <w:sz w:val="20"/>
          <w:szCs w:val="20"/>
        </w:rPr>
        <w:t xml:space="preserve"> </w:t>
      </w:r>
      <w:r w:rsidRPr="00BA5C74">
        <w:rPr>
          <w:rFonts w:ascii="Arial" w:eastAsia="Arial" w:hAnsi="Arial" w:cs="Arial"/>
          <w:sz w:val="20"/>
          <w:szCs w:val="20"/>
        </w:rPr>
        <w:t xml:space="preserve">A experiência é ainda aprimorada por um conjunto de melhorias digitais, incluindo a afinação de som desenvolvida pela equipa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Harman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Golden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Ear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, que introduz o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Harman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Master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Mode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e o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Harman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AudioEFX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para uma qualidade sonora superior. Já a tecnologia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Qualcomm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®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aptX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™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Lossless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permite áudio de alta resolução sem </w:t>
      </w:r>
      <w:proofErr w:type="gramStart"/>
      <w:r w:rsidRPr="00BA5C74">
        <w:rPr>
          <w:rFonts w:ascii="Arial" w:eastAsia="Arial" w:hAnsi="Arial" w:cs="Arial"/>
          <w:sz w:val="20"/>
          <w:szCs w:val="20"/>
        </w:rPr>
        <w:t>perdas.¹</w:t>
      </w:r>
      <w:proofErr w:type="gramEnd"/>
      <w:r w:rsidRPr="00BA5C74">
        <w:rPr>
          <w:rFonts w:ascii="Arial" w:eastAsia="Arial" w:hAnsi="Arial" w:cs="Arial"/>
          <w:sz w:val="20"/>
          <w:szCs w:val="20"/>
        </w:rPr>
        <w:t>⁸</w:t>
      </w:r>
      <w:r w:rsidR="001D1F7E">
        <w:rPr>
          <w:rFonts w:ascii="Arial" w:eastAsia="Arial" w:hAnsi="Arial" w:cs="Arial"/>
          <w:sz w:val="20"/>
          <w:szCs w:val="20"/>
        </w:rPr>
        <w:t xml:space="preserve"> </w:t>
      </w:r>
    </w:p>
    <w:p w14:paraId="39FF452F" w14:textId="186CB236" w:rsidR="00BA5C74" w:rsidRPr="00BA5C74" w:rsidRDefault="00BA5C74" w:rsidP="00BA5C7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A5C74">
        <w:rPr>
          <w:rFonts w:ascii="Arial" w:eastAsia="Arial" w:hAnsi="Arial" w:cs="Arial"/>
          <w:sz w:val="20"/>
          <w:szCs w:val="20"/>
        </w:rPr>
        <w:t>Além disso, o sistema recorre a áudio adaptativo para manter frequências médias e graves consistentes em diferentes formatos de ouvido, enquanto o áudio espacial independente¹⁹ com rastreamento de movimentos da cabeça cria uma experiência sonora 360° totalmente envolvente.</w:t>
      </w:r>
    </w:p>
    <w:p w14:paraId="5AFC9BF0" w14:textId="110DE25C" w:rsidR="001F0658" w:rsidRDefault="00BA5C74" w:rsidP="00BA5C7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A5C74">
        <w:rPr>
          <w:rFonts w:ascii="Arial" w:eastAsia="Arial" w:hAnsi="Arial" w:cs="Arial"/>
          <w:sz w:val="20"/>
          <w:szCs w:val="20"/>
        </w:rPr>
        <w:t>Para garantir chamadas mais claras no dia a dia, o sistema de redução de ruído por IA com três microfones, combinado com uma estrutura acústica em malha, reduz até 95 dB²⁰ de ruído ambiente e mantém a nitidez da voz mesmo com vento até 12 m/s.²</w:t>
      </w:r>
      <w:proofErr w:type="gramStart"/>
      <w:r w:rsidRPr="00BA5C74">
        <w:rPr>
          <w:rFonts w:ascii="Arial" w:eastAsia="Arial" w:hAnsi="Arial" w:cs="Arial"/>
          <w:sz w:val="20"/>
          <w:szCs w:val="20"/>
        </w:rPr>
        <w:t>¹ Em</w:t>
      </w:r>
      <w:proofErr w:type="gramEnd"/>
      <w:r w:rsidRPr="00BA5C74">
        <w:rPr>
          <w:rFonts w:ascii="Arial" w:eastAsia="Arial" w:hAnsi="Arial" w:cs="Arial"/>
          <w:sz w:val="20"/>
          <w:szCs w:val="20"/>
        </w:rPr>
        <w:t xml:space="preserve"> conjunto com o ANC e os modos duplos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Balanced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BA5C74">
        <w:rPr>
          <w:rFonts w:ascii="Arial" w:eastAsia="Arial" w:hAnsi="Arial" w:cs="Arial"/>
          <w:sz w:val="20"/>
          <w:szCs w:val="20"/>
        </w:rPr>
        <w:t>Deep</w:t>
      </w:r>
      <w:proofErr w:type="spellEnd"/>
      <w:r w:rsidRPr="00BA5C74">
        <w:rPr>
          <w:rFonts w:ascii="Arial" w:eastAsia="Arial" w:hAnsi="Arial" w:cs="Arial"/>
          <w:sz w:val="20"/>
          <w:szCs w:val="20"/>
        </w:rPr>
        <w:t>, os utilizadores podem ajustar o nível de cancelamento de ruído ao ambiente envolvente para uma experiência de audição mais imersiva.</w:t>
      </w:r>
    </w:p>
    <w:p w14:paraId="21D818CD" w14:textId="57E05764" w:rsidR="00FD44F9" w:rsidRPr="00FD44F9" w:rsidRDefault="00FD44F9" w:rsidP="00FD44F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D44F9">
        <w:rPr>
          <w:rFonts w:ascii="Arial" w:eastAsia="Arial" w:hAnsi="Arial" w:cs="Arial"/>
          <w:sz w:val="20"/>
          <w:szCs w:val="20"/>
        </w:rPr>
        <w:t>Concebidos para oferecer maior conforto e uma conetividade flu</w:t>
      </w:r>
      <w:r>
        <w:rPr>
          <w:rFonts w:ascii="Arial" w:eastAsia="Arial" w:hAnsi="Arial" w:cs="Arial"/>
          <w:sz w:val="20"/>
          <w:szCs w:val="20"/>
        </w:rPr>
        <w:t>í</w:t>
      </w:r>
      <w:r w:rsidRPr="00FD44F9">
        <w:rPr>
          <w:rFonts w:ascii="Arial" w:eastAsia="Arial" w:hAnsi="Arial" w:cs="Arial"/>
          <w:sz w:val="20"/>
          <w:szCs w:val="20"/>
        </w:rPr>
        <w:t xml:space="preserve">da, os Xiaomi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Buds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6 proporcionam um ajuste leve e uma experiência inteligente entre dispositivos. Cada auricular pesa apenas 4,4 g²² e apresenta um design ergonómico </w:t>
      </w:r>
      <w:proofErr w:type="spellStart"/>
      <w:r w:rsidRPr="00FD44F9">
        <w:rPr>
          <w:rFonts w:ascii="Arial" w:eastAsia="Arial" w:hAnsi="Arial" w:cs="Arial"/>
          <w:i/>
          <w:iCs/>
          <w:sz w:val="20"/>
          <w:szCs w:val="20"/>
        </w:rPr>
        <w:t>semi</w:t>
      </w:r>
      <w:proofErr w:type="spellEnd"/>
      <w:r w:rsidRPr="00FD44F9">
        <w:rPr>
          <w:rFonts w:ascii="Arial" w:eastAsia="Arial" w:hAnsi="Arial" w:cs="Arial"/>
          <w:i/>
          <w:iCs/>
          <w:sz w:val="20"/>
          <w:szCs w:val="20"/>
        </w:rPr>
        <w:t>-</w:t>
      </w:r>
      <w:proofErr w:type="spellStart"/>
      <w:r w:rsidRPr="00FD44F9">
        <w:rPr>
          <w:rFonts w:ascii="Arial" w:eastAsia="Arial" w:hAnsi="Arial" w:cs="Arial"/>
          <w:i/>
          <w:iCs/>
          <w:sz w:val="20"/>
          <w:szCs w:val="20"/>
        </w:rPr>
        <w:t>in-ear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que acompanha a forma natural do ouvido, reduzindo a pressão e o desconforto normalmente associados aos modelos intra-auriculares tradicionais.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D44F9">
        <w:rPr>
          <w:rFonts w:ascii="Arial" w:eastAsia="Arial" w:hAnsi="Arial" w:cs="Arial"/>
          <w:sz w:val="20"/>
          <w:szCs w:val="20"/>
        </w:rPr>
        <w:t xml:space="preserve">O estojo de carregamento compacto e portátil está disponível em quatro cores: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Graphite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Black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Pearl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White,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Titan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Gray e Nebula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Purple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>.</w:t>
      </w:r>
    </w:p>
    <w:p w14:paraId="787BD9F8" w14:textId="7E496C0D" w:rsidR="00763B85" w:rsidRDefault="00FD44F9" w:rsidP="00FD44F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D44F9">
        <w:rPr>
          <w:rFonts w:ascii="Arial" w:eastAsia="Arial" w:hAnsi="Arial" w:cs="Arial"/>
          <w:sz w:val="20"/>
          <w:szCs w:val="20"/>
        </w:rPr>
        <w:t xml:space="preserve">Ao nível da conetividade, os Xiaomi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Buds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6 integram-se com o Xiaomi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HyperOS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para um emparelhamento simples e uma </w:t>
      </w:r>
      <w:r w:rsidR="00C20481">
        <w:rPr>
          <w:rFonts w:ascii="Arial" w:eastAsia="Arial" w:hAnsi="Arial" w:cs="Arial"/>
          <w:sz w:val="20"/>
          <w:szCs w:val="20"/>
        </w:rPr>
        <w:t>transição</w:t>
      </w:r>
      <w:r w:rsidRPr="00FD44F9">
        <w:rPr>
          <w:rFonts w:ascii="Arial" w:eastAsia="Arial" w:hAnsi="Arial" w:cs="Arial"/>
          <w:sz w:val="20"/>
          <w:szCs w:val="20"/>
        </w:rPr>
        <w:t xml:space="preserve"> flu</w:t>
      </w:r>
      <w:r>
        <w:rPr>
          <w:rFonts w:ascii="Arial" w:eastAsia="Arial" w:hAnsi="Arial" w:cs="Arial"/>
          <w:sz w:val="20"/>
          <w:szCs w:val="20"/>
        </w:rPr>
        <w:t>í</w:t>
      </w:r>
      <w:r w:rsidRPr="00FD44F9">
        <w:rPr>
          <w:rFonts w:ascii="Arial" w:eastAsia="Arial" w:hAnsi="Arial" w:cs="Arial"/>
          <w:sz w:val="20"/>
          <w:szCs w:val="20"/>
        </w:rPr>
        <w:t xml:space="preserve">da entre </w:t>
      </w:r>
      <w:r w:rsidRPr="00C20481">
        <w:rPr>
          <w:rFonts w:ascii="Arial" w:eastAsia="Arial" w:hAnsi="Arial" w:cs="Arial"/>
          <w:i/>
          <w:iCs/>
          <w:sz w:val="20"/>
          <w:szCs w:val="20"/>
        </w:rPr>
        <w:t>smartphones</w:t>
      </w:r>
      <w:r w:rsidRPr="00FD44F9">
        <w:rPr>
          <w:rFonts w:ascii="Arial" w:eastAsia="Arial" w:hAnsi="Arial" w:cs="Arial"/>
          <w:sz w:val="20"/>
          <w:szCs w:val="20"/>
        </w:rPr>
        <w:t xml:space="preserve">, </w:t>
      </w:r>
      <w:r w:rsidRPr="00C20481">
        <w:rPr>
          <w:rFonts w:ascii="Arial" w:eastAsia="Arial" w:hAnsi="Arial" w:cs="Arial"/>
          <w:i/>
          <w:iCs/>
          <w:sz w:val="20"/>
          <w:szCs w:val="20"/>
        </w:rPr>
        <w:t>tablets</w:t>
      </w:r>
      <w:r w:rsidRPr="00FD44F9">
        <w:rPr>
          <w:rFonts w:ascii="Arial" w:eastAsia="Arial" w:hAnsi="Arial" w:cs="Arial"/>
          <w:sz w:val="20"/>
          <w:szCs w:val="20"/>
        </w:rPr>
        <w:t xml:space="preserve"> e outros dispositivos Xiaomi. Pela primeira vez, os auriculares Xiaomi passam também a ser compatíveis com o Apple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Find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My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(para dispositivos </w:t>
      </w:r>
      <w:r w:rsidR="00773CC5">
        <w:rPr>
          <w:rFonts w:ascii="Arial" w:eastAsia="Arial" w:hAnsi="Arial" w:cs="Arial"/>
          <w:sz w:val="20"/>
          <w:szCs w:val="20"/>
        </w:rPr>
        <w:t>Apple</w:t>
      </w:r>
      <w:r w:rsidRPr="00FD44F9">
        <w:rPr>
          <w:rFonts w:ascii="Arial" w:eastAsia="Arial" w:hAnsi="Arial" w:cs="Arial"/>
          <w:sz w:val="20"/>
          <w:szCs w:val="20"/>
        </w:rPr>
        <w:t xml:space="preserve">) e com o Google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Find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Hub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(para dispositivos Android™</w:t>
      </w:r>
      <w:proofErr w:type="gramStart"/>
      <w:r w:rsidRPr="00FD44F9">
        <w:rPr>
          <w:rFonts w:ascii="Arial" w:eastAsia="Arial" w:hAnsi="Arial" w:cs="Arial"/>
          <w:sz w:val="20"/>
          <w:szCs w:val="20"/>
        </w:rPr>
        <w:t>).²³ Esta</w:t>
      </w:r>
      <w:proofErr w:type="gramEnd"/>
      <w:r w:rsidRPr="00FD44F9">
        <w:rPr>
          <w:rFonts w:ascii="Arial" w:eastAsia="Arial" w:hAnsi="Arial" w:cs="Arial"/>
          <w:sz w:val="20"/>
          <w:szCs w:val="20"/>
        </w:rPr>
        <w:t xml:space="preserve"> funcionalidade permite localizar dispositivos perdidos através das redes Apple ou </w:t>
      </w:r>
      <w:proofErr w:type="spellStart"/>
      <w:r w:rsidRPr="00FD44F9">
        <w:rPr>
          <w:rFonts w:ascii="Arial" w:eastAsia="Arial" w:hAnsi="Arial" w:cs="Arial"/>
          <w:sz w:val="20"/>
          <w:szCs w:val="20"/>
        </w:rPr>
        <w:t>Find</w:t>
      </w:r>
      <w:proofErr w:type="spellEnd"/>
      <w:r w:rsidRPr="00FD44F9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FD44F9">
        <w:rPr>
          <w:rFonts w:ascii="Arial" w:eastAsia="Arial" w:hAnsi="Arial" w:cs="Arial"/>
          <w:sz w:val="20"/>
          <w:szCs w:val="20"/>
        </w:rPr>
        <w:t>Hub.²</w:t>
      </w:r>
      <w:proofErr w:type="gramEnd"/>
      <w:r w:rsidRPr="00FD44F9">
        <w:rPr>
          <w:rFonts w:ascii="Arial" w:eastAsia="Arial" w:hAnsi="Arial" w:cs="Arial"/>
          <w:sz w:val="20"/>
          <w:szCs w:val="20"/>
        </w:rPr>
        <w:t>⁴</w:t>
      </w:r>
    </w:p>
    <w:p w14:paraId="3C31F146" w14:textId="77777777" w:rsidR="00A0008D" w:rsidRDefault="00A0008D" w:rsidP="00FD44F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E75C09" w14:textId="5E9DFA6C" w:rsidR="00A0008D" w:rsidRPr="00D00918" w:rsidRDefault="00A0008D" w:rsidP="00FD44F9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00918">
        <w:rPr>
          <w:rFonts w:ascii="Arial" w:eastAsia="Arial" w:hAnsi="Arial" w:cs="Arial"/>
          <w:b/>
          <w:bCs/>
          <w:sz w:val="20"/>
          <w:szCs w:val="20"/>
        </w:rPr>
        <w:t xml:space="preserve">Xiaomi </w:t>
      </w:r>
      <w:proofErr w:type="spellStart"/>
      <w:r w:rsidRPr="00D00918">
        <w:rPr>
          <w:rFonts w:ascii="Arial" w:eastAsia="Arial" w:hAnsi="Arial" w:cs="Arial"/>
          <w:b/>
          <w:bCs/>
          <w:sz w:val="20"/>
          <w:szCs w:val="20"/>
        </w:rPr>
        <w:t>Sound</w:t>
      </w:r>
      <w:proofErr w:type="spellEnd"/>
      <w:r w:rsidRPr="00D00918">
        <w:rPr>
          <w:rFonts w:ascii="Arial" w:eastAsia="Arial" w:hAnsi="Arial" w:cs="Arial"/>
          <w:b/>
          <w:bCs/>
          <w:sz w:val="20"/>
          <w:szCs w:val="20"/>
        </w:rPr>
        <w:t xml:space="preserve"> Play: som portátil e atmosfera imersiva</w:t>
      </w:r>
    </w:p>
    <w:p w14:paraId="423897EE" w14:textId="133E01A9" w:rsidR="00562881" w:rsidRDefault="00C36EAE" w:rsidP="00D17BF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36EAE">
        <w:rPr>
          <w:rFonts w:ascii="Arial" w:eastAsia="Arial" w:hAnsi="Arial" w:cs="Arial"/>
          <w:sz w:val="20"/>
          <w:szCs w:val="20"/>
        </w:rPr>
        <w:t xml:space="preserve">Assente </w:t>
      </w:r>
      <w:r>
        <w:rPr>
          <w:rFonts w:ascii="Arial" w:eastAsia="Arial" w:hAnsi="Arial" w:cs="Arial"/>
          <w:sz w:val="20"/>
          <w:szCs w:val="20"/>
        </w:rPr>
        <w:t>na</w:t>
      </w:r>
      <w:r w:rsidR="00375BB5" w:rsidRPr="00375BB5">
        <w:rPr>
          <w:rFonts w:ascii="Arial" w:eastAsia="Arial" w:hAnsi="Arial" w:cs="Arial"/>
          <w:sz w:val="20"/>
          <w:szCs w:val="20"/>
        </w:rPr>
        <w:t xml:space="preserve"> linguagem</w:t>
      </w:r>
      <w:r w:rsidR="00375BB5">
        <w:rPr>
          <w:rFonts w:ascii="Arial" w:eastAsia="Arial" w:hAnsi="Arial" w:cs="Arial"/>
          <w:sz w:val="20"/>
          <w:szCs w:val="20"/>
        </w:rPr>
        <w:t xml:space="preserve"> </w:t>
      </w:r>
      <w:r w:rsidR="00D17BF2" w:rsidRPr="00D17BF2">
        <w:rPr>
          <w:rFonts w:ascii="Arial" w:eastAsia="Arial" w:hAnsi="Arial" w:cs="Arial"/>
          <w:sz w:val="20"/>
          <w:szCs w:val="20"/>
        </w:rPr>
        <w:t xml:space="preserve">de design </w:t>
      </w:r>
      <w:r w:rsidR="00024218">
        <w:rPr>
          <w:rFonts w:ascii="Arial" w:eastAsia="Arial" w:hAnsi="Arial" w:cs="Arial"/>
          <w:sz w:val="20"/>
          <w:szCs w:val="20"/>
        </w:rPr>
        <w:t xml:space="preserve">de som </w:t>
      </w:r>
      <w:r w:rsidR="00D17BF2" w:rsidRPr="00D17BF2">
        <w:rPr>
          <w:rFonts w:ascii="Arial" w:eastAsia="Arial" w:hAnsi="Arial" w:cs="Arial"/>
          <w:sz w:val="20"/>
          <w:szCs w:val="20"/>
        </w:rPr>
        <w:t xml:space="preserve">premiada com o </w:t>
      </w:r>
      <w:proofErr w:type="spellStart"/>
      <w:r w:rsidR="00D17BF2" w:rsidRPr="00D17BF2">
        <w:rPr>
          <w:rFonts w:ascii="Arial" w:eastAsia="Arial" w:hAnsi="Arial" w:cs="Arial"/>
          <w:sz w:val="20"/>
          <w:szCs w:val="20"/>
        </w:rPr>
        <w:t>Red</w:t>
      </w:r>
      <w:proofErr w:type="spellEnd"/>
      <w:r w:rsidR="00D17BF2" w:rsidRPr="00D17B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17BF2" w:rsidRPr="00D17BF2">
        <w:rPr>
          <w:rFonts w:ascii="Arial" w:eastAsia="Arial" w:hAnsi="Arial" w:cs="Arial"/>
          <w:sz w:val="20"/>
          <w:szCs w:val="20"/>
        </w:rPr>
        <w:t>Dot</w:t>
      </w:r>
      <w:proofErr w:type="spellEnd"/>
      <w:r w:rsidR="00D17BF2" w:rsidRPr="00D17B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D17BF2" w:rsidRPr="00D17BF2">
        <w:rPr>
          <w:rFonts w:ascii="Arial" w:eastAsia="Arial" w:hAnsi="Arial" w:cs="Arial"/>
          <w:sz w:val="20"/>
          <w:szCs w:val="20"/>
        </w:rPr>
        <w:t>Award</w:t>
      </w:r>
      <w:proofErr w:type="spellEnd"/>
      <w:r w:rsidR="00D17BF2" w:rsidRPr="00D17BF2">
        <w:rPr>
          <w:rFonts w:ascii="Arial" w:eastAsia="Arial" w:hAnsi="Arial" w:cs="Arial"/>
          <w:sz w:val="20"/>
          <w:szCs w:val="20"/>
        </w:rPr>
        <w:t xml:space="preserve">, o Xiaomi </w:t>
      </w:r>
      <w:proofErr w:type="spellStart"/>
      <w:r w:rsidR="00D17BF2" w:rsidRPr="00D17BF2">
        <w:rPr>
          <w:rFonts w:ascii="Arial" w:eastAsia="Arial" w:hAnsi="Arial" w:cs="Arial"/>
          <w:sz w:val="20"/>
          <w:szCs w:val="20"/>
        </w:rPr>
        <w:t>Sound</w:t>
      </w:r>
      <w:proofErr w:type="spellEnd"/>
      <w:r w:rsidR="00D17BF2" w:rsidRPr="00D17BF2">
        <w:rPr>
          <w:rFonts w:ascii="Arial" w:eastAsia="Arial" w:hAnsi="Arial" w:cs="Arial"/>
          <w:sz w:val="20"/>
          <w:szCs w:val="20"/>
        </w:rPr>
        <w:t xml:space="preserve"> Play combina áudio envolvente e iluminação dinâmica num design compacto revestido a tecido, criando uma harmonia perfeita entre som, espaço e ambiente.</w:t>
      </w:r>
      <w:r w:rsidR="00375BB5">
        <w:rPr>
          <w:rFonts w:ascii="Arial" w:eastAsia="Arial" w:hAnsi="Arial" w:cs="Arial"/>
          <w:sz w:val="20"/>
          <w:szCs w:val="20"/>
        </w:rPr>
        <w:t xml:space="preserve"> </w:t>
      </w:r>
      <w:r w:rsidR="00D17BF2" w:rsidRPr="00D17BF2">
        <w:rPr>
          <w:rFonts w:ascii="Arial" w:eastAsia="Arial" w:hAnsi="Arial" w:cs="Arial"/>
          <w:sz w:val="20"/>
          <w:szCs w:val="20"/>
        </w:rPr>
        <w:t>Equipado com um sistema de som de alta potência de 18W, oferece um áudio capaz de preencher toda a divisão, adaptando-se a diferentes momentos do dia</w:t>
      </w:r>
      <w:r w:rsidR="00867800">
        <w:rPr>
          <w:rFonts w:ascii="Arial" w:eastAsia="Arial" w:hAnsi="Arial" w:cs="Arial"/>
          <w:sz w:val="20"/>
          <w:szCs w:val="20"/>
        </w:rPr>
        <w:t xml:space="preserve"> – </w:t>
      </w:r>
      <w:r w:rsidR="00D17BF2" w:rsidRPr="00D17BF2">
        <w:rPr>
          <w:rFonts w:ascii="Arial" w:eastAsia="Arial" w:hAnsi="Arial" w:cs="Arial"/>
          <w:sz w:val="20"/>
          <w:szCs w:val="20"/>
        </w:rPr>
        <w:t xml:space="preserve">desde as rotinas matinais e sessões de treino </w:t>
      </w:r>
      <w:r w:rsidR="00867800">
        <w:rPr>
          <w:rFonts w:ascii="Arial" w:eastAsia="Arial" w:hAnsi="Arial" w:cs="Arial"/>
          <w:sz w:val="20"/>
          <w:szCs w:val="20"/>
        </w:rPr>
        <w:t xml:space="preserve">a </w:t>
      </w:r>
      <w:r w:rsidR="00D17BF2" w:rsidRPr="00D17BF2">
        <w:rPr>
          <w:rFonts w:ascii="Arial" w:eastAsia="Arial" w:hAnsi="Arial" w:cs="Arial"/>
          <w:sz w:val="20"/>
          <w:szCs w:val="20"/>
        </w:rPr>
        <w:t>encontros ao ar livre ou momentos de descontração ao final do dia.</w:t>
      </w:r>
    </w:p>
    <w:p w14:paraId="67BD0F18" w14:textId="0B012088" w:rsidR="00911E12" w:rsidRPr="00911E12" w:rsidRDefault="00911E12" w:rsidP="00911E1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11E12">
        <w:rPr>
          <w:rFonts w:ascii="Arial" w:eastAsia="Arial" w:hAnsi="Arial" w:cs="Arial"/>
          <w:sz w:val="20"/>
          <w:szCs w:val="20"/>
        </w:rPr>
        <w:lastRenderedPageBreak/>
        <w:t xml:space="preserve">Concebido para elevar tanto a experiência sonora como o ambiente envolvente, o Xiaomi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Sound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 Play integra um efeito de espelho infinito na parte superior e iluminação ambiente em redor da base. Disponibiliza cinco efeitos de cor e três modos de iluminação</w:t>
      </w:r>
      <w:r>
        <w:rPr>
          <w:rFonts w:ascii="Arial" w:eastAsia="Arial" w:hAnsi="Arial" w:cs="Arial"/>
          <w:sz w:val="20"/>
          <w:szCs w:val="20"/>
        </w:rPr>
        <w:t xml:space="preserve"> –</w:t>
      </w:r>
      <w:r w:rsidRPr="00911E1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Drumbeat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Water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Ripple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Always-on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</w:t>
      </w:r>
      <w:r w:rsidRPr="00911E12">
        <w:rPr>
          <w:rFonts w:ascii="Arial" w:eastAsia="Arial" w:hAnsi="Arial" w:cs="Arial"/>
          <w:sz w:val="20"/>
          <w:szCs w:val="20"/>
        </w:rPr>
        <w:t xml:space="preserve"> permitindo personalizar a experiência visual de acordo com diferentes ambientes e momentos de utilização.</w:t>
      </w:r>
    </w:p>
    <w:p w14:paraId="54E8762E" w14:textId="4549B6AE" w:rsidR="00911E12" w:rsidRDefault="00911E12" w:rsidP="00911E1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11E12">
        <w:rPr>
          <w:rFonts w:ascii="Arial" w:eastAsia="Arial" w:hAnsi="Arial" w:cs="Arial"/>
          <w:sz w:val="20"/>
          <w:szCs w:val="20"/>
        </w:rPr>
        <w:t xml:space="preserve">Ao nível da conetividade, a tecnologia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True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 Wireless Stereo (TWS) permite emparelhar duas colunas como canais esquerdo e direito independentes, criando uma verdadeira experiência de som </w:t>
      </w:r>
      <w:proofErr w:type="gramStart"/>
      <w:r w:rsidRPr="00911E12">
        <w:rPr>
          <w:rFonts w:ascii="Arial" w:eastAsia="Arial" w:hAnsi="Arial" w:cs="Arial"/>
          <w:sz w:val="20"/>
          <w:szCs w:val="20"/>
        </w:rPr>
        <w:t>estéreo.²⁵ Já</w:t>
      </w:r>
      <w:proofErr w:type="gramEnd"/>
      <w:r w:rsidRPr="00911E12">
        <w:rPr>
          <w:rFonts w:ascii="Arial" w:eastAsia="Arial" w:hAnsi="Arial" w:cs="Arial"/>
          <w:sz w:val="20"/>
          <w:szCs w:val="20"/>
        </w:rPr>
        <w:t xml:space="preserve"> o modo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Party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 com </w:t>
      </w:r>
      <w:proofErr w:type="spellStart"/>
      <w:r w:rsidRPr="00911E12">
        <w:rPr>
          <w:rFonts w:ascii="Arial" w:eastAsia="Arial" w:hAnsi="Arial" w:cs="Arial"/>
          <w:sz w:val="20"/>
          <w:szCs w:val="20"/>
        </w:rPr>
        <w:t>Auracast</w:t>
      </w:r>
      <w:proofErr w:type="spellEnd"/>
      <w:r w:rsidRPr="00911E12">
        <w:rPr>
          <w:rFonts w:ascii="Arial" w:eastAsia="Arial" w:hAnsi="Arial" w:cs="Arial"/>
          <w:sz w:val="20"/>
          <w:szCs w:val="20"/>
        </w:rPr>
        <w:t xml:space="preserve">™ suporta até 100 colunas compatíveis sincronizadas em </w:t>
      </w:r>
      <w:proofErr w:type="gramStart"/>
      <w:r w:rsidRPr="00911E12">
        <w:rPr>
          <w:rFonts w:ascii="Arial" w:eastAsia="Arial" w:hAnsi="Arial" w:cs="Arial"/>
          <w:sz w:val="20"/>
          <w:szCs w:val="20"/>
        </w:rPr>
        <w:t>simultâneo,²</w:t>
      </w:r>
      <w:proofErr w:type="gramEnd"/>
      <w:r w:rsidRPr="00911E12">
        <w:rPr>
          <w:rFonts w:ascii="Arial" w:eastAsia="Arial" w:hAnsi="Arial" w:cs="Arial"/>
          <w:sz w:val="20"/>
          <w:szCs w:val="20"/>
        </w:rPr>
        <w:t>⁶ proporcionando uma experiência coordenada de áudio e iluminação ideal para espaços amplos ou eventos.</w:t>
      </w:r>
    </w:p>
    <w:p w14:paraId="1F4DBFD9" w14:textId="2E7AA511" w:rsidR="0066570C" w:rsidRPr="0066570C" w:rsidRDefault="0066570C" w:rsidP="006657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6570C">
        <w:rPr>
          <w:rFonts w:ascii="Arial" w:eastAsia="Arial" w:hAnsi="Arial" w:cs="Arial"/>
          <w:sz w:val="20"/>
          <w:szCs w:val="20"/>
        </w:rPr>
        <w:t xml:space="preserve">Concebido para garantir resistência e durabilidade, o Xiaomi </w:t>
      </w:r>
      <w:proofErr w:type="spellStart"/>
      <w:r w:rsidRPr="0066570C">
        <w:rPr>
          <w:rFonts w:ascii="Arial" w:eastAsia="Arial" w:hAnsi="Arial" w:cs="Arial"/>
          <w:sz w:val="20"/>
          <w:szCs w:val="20"/>
        </w:rPr>
        <w:t>Sound</w:t>
      </w:r>
      <w:proofErr w:type="spellEnd"/>
      <w:r w:rsidRPr="0066570C">
        <w:rPr>
          <w:rFonts w:ascii="Arial" w:eastAsia="Arial" w:hAnsi="Arial" w:cs="Arial"/>
          <w:sz w:val="20"/>
          <w:szCs w:val="20"/>
        </w:rPr>
        <w:t xml:space="preserve"> Play conta com certificação IP68 de resistência à água e ao </w:t>
      </w:r>
      <w:proofErr w:type="gramStart"/>
      <w:r w:rsidRPr="0066570C">
        <w:rPr>
          <w:rFonts w:ascii="Arial" w:eastAsia="Arial" w:hAnsi="Arial" w:cs="Arial"/>
          <w:sz w:val="20"/>
          <w:szCs w:val="20"/>
        </w:rPr>
        <w:t>pó,²</w:t>
      </w:r>
      <w:proofErr w:type="gramEnd"/>
      <w:r w:rsidRPr="0066570C">
        <w:rPr>
          <w:rFonts w:ascii="Arial" w:eastAsia="Arial" w:hAnsi="Arial" w:cs="Arial"/>
          <w:sz w:val="20"/>
          <w:szCs w:val="20"/>
        </w:rPr>
        <w:t>⁷ oferecendo proteção fiável contra elementos exteriores como areia, chuva e poeira</w:t>
      </w:r>
      <w:r w:rsidR="00430638">
        <w:rPr>
          <w:rFonts w:ascii="Arial" w:eastAsia="Arial" w:hAnsi="Arial" w:cs="Arial"/>
          <w:sz w:val="20"/>
          <w:szCs w:val="20"/>
        </w:rPr>
        <w:t>s</w:t>
      </w:r>
      <w:r w:rsidRPr="0066570C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6570C">
        <w:rPr>
          <w:rFonts w:ascii="Arial" w:eastAsia="Arial" w:hAnsi="Arial" w:cs="Arial"/>
          <w:sz w:val="20"/>
          <w:szCs w:val="20"/>
        </w:rPr>
        <w:t xml:space="preserve">A bateria de 2600 </w:t>
      </w:r>
      <w:proofErr w:type="spellStart"/>
      <w:r w:rsidRPr="0066570C">
        <w:rPr>
          <w:rFonts w:ascii="Arial" w:eastAsia="Arial" w:hAnsi="Arial" w:cs="Arial"/>
          <w:sz w:val="20"/>
          <w:szCs w:val="20"/>
        </w:rPr>
        <w:t>mAh</w:t>
      </w:r>
      <w:proofErr w:type="spellEnd"/>
      <w:r w:rsidRPr="0066570C">
        <w:rPr>
          <w:rFonts w:ascii="Arial" w:eastAsia="Arial" w:hAnsi="Arial" w:cs="Arial"/>
          <w:sz w:val="20"/>
          <w:szCs w:val="20"/>
        </w:rPr>
        <w:t xml:space="preserve"> assegura até 14 horas de reprodução com uma única </w:t>
      </w:r>
      <w:proofErr w:type="gramStart"/>
      <w:r w:rsidRPr="0066570C">
        <w:rPr>
          <w:rFonts w:ascii="Arial" w:eastAsia="Arial" w:hAnsi="Arial" w:cs="Arial"/>
          <w:sz w:val="20"/>
          <w:szCs w:val="20"/>
        </w:rPr>
        <w:t>carga,²</w:t>
      </w:r>
      <w:proofErr w:type="gramEnd"/>
      <w:r w:rsidRPr="0066570C">
        <w:rPr>
          <w:rFonts w:ascii="Arial" w:eastAsia="Arial" w:hAnsi="Arial" w:cs="Arial"/>
          <w:sz w:val="20"/>
          <w:szCs w:val="20"/>
        </w:rPr>
        <w:t>⁸ podendo ser totalmente recarregada em apenas 2</w:t>
      </w:r>
      <w:r w:rsidR="00430638">
        <w:rPr>
          <w:rFonts w:ascii="Arial" w:eastAsia="Arial" w:hAnsi="Arial" w:cs="Arial"/>
          <w:sz w:val="20"/>
          <w:szCs w:val="20"/>
        </w:rPr>
        <w:t>:30 h</w:t>
      </w:r>
      <w:r w:rsidRPr="0066570C">
        <w:rPr>
          <w:rFonts w:ascii="Arial" w:eastAsia="Arial" w:hAnsi="Arial" w:cs="Arial"/>
          <w:sz w:val="20"/>
          <w:szCs w:val="20"/>
        </w:rPr>
        <w:t>oras.</w:t>
      </w:r>
    </w:p>
    <w:p w14:paraId="3C3D8355" w14:textId="7DB2FDA3" w:rsidR="0066570C" w:rsidRDefault="0066570C" w:rsidP="006657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6570C">
        <w:rPr>
          <w:rFonts w:ascii="Arial" w:eastAsia="Arial" w:hAnsi="Arial" w:cs="Arial"/>
          <w:sz w:val="20"/>
          <w:szCs w:val="20"/>
        </w:rPr>
        <w:t xml:space="preserve">Disponível nas cores </w:t>
      </w:r>
      <w:proofErr w:type="spellStart"/>
      <w:r w:rsidR="00AB793C" w:rsidRPr="00AB793C">
        <w:rPr>
          <w:rFonts w:ascii="Arial" w:eastAsia="Arial" w:hAnsi="Arial" w:cs="Arial"/>
          <w:sz w:val="20"/>
          <w:szCs w:val="20"/>
        </w:rPr>
        <w:t>Black</w:t>
      </w:r>
      <w:proofErr w:type="spellEnd"/>
      <w:r w:rsidR="00AB793C" w:rsidRPr="00AB793C">
        <w:rPr>
          <w:rFonts w:ascii="Arial" w:eastAsia="Arial" w:hAnsi="Arial" w:cs="Arial"/>
          <w:sz w:val="20"/>
          <w:szCs w:val="20"/>
        </w:rPr>
        <w:t xml:space="preserve">, White, Green e </w:t>
      </w:r>
      <w:proofErr w:type="spellStart"/>
      <w:r w:rsidR="00AB793C" w:rsidRPr="00AB793C">
        <w:rPr>
          <w:rFonts w:ascii="Arial" w:eastAsia="Arial" w:hAnsi="Arial" w:cs="Arial"/>
          <w:sz w:val="20"/>
          <w:szCs w:val="20"/>
        </w:rPr>
        <w:t>Purple</w:t>
      </w:r>
      <w:proofErr w:type="spellEnd"/>
      <w:r w:rsidRPr="0066570C">
        <w:rPr>
          <w:rFonts w:ascii="Arial" w:eastAsia="Arial" w:hAnsi="Arial" w:cs="Arial"/>
          <w:sz w:val="20"/>
          <w:szCs w:val="20"/>
        </w:rPr>
        <w:t xml:space="preserve">, o Xiaomi </w:t>
      </w:r>
      <w:proofErr w:type="spellStart"/>
      <w:r w:rsidRPr="0066570C">
        <w:rPr>
          <w:rFonts w:ascii="Arial" w:eastAsia="Arial" w:hAnsi="Arial" w:cs="Arial"/>
          <w:sz w:val="20"/>
          <w:szCs w:val="20"/>
        </w:rPr>
        <w:t>Sound</w:t>
      </w:r>
      <w:proofErr w:type="spellEnd"/>
      <w:r w:rsidRPr="0066570C">
        <w:rPr>
          <w:rFonts w:ascii="Arial" w:eastAsia="Arial" w:hAnsi="Arial" w:cs="Arial"/>
          <w:sz w:val="20"/>
          <w:szCs w:val="20"/>
        </w:rPr>
        <w:t xml:space="preserve"> Play adapta-se a diferentes estilos de vida, combinando portabilidade, design expressivo e </w:t>
      </w:r>
      <w:r w:rsidR="00AB793C">
        <w:rPr>
          <w:rFonts w:ascii="Arial" w:eastAsia="Arial" w:hAnsi="Arial" w:cs="Arial"/>
          <w:sz w:val="20"/>
          <w:szCs w:val="20"/>
        </w:rPr>
        <w:t xml:space="preserve">um </w:t>
      </w:r>
      <w:r w:rsidRPr="0066570C">
        <w:rPr>
          <w:rFonts w:ascii="Arial" w:eastAsia="Arial" w:hAnsi="Arial" w:cs="Arial"/>
          <w:sz w:val="20"/>
          <w:szCs w:val="20"/>
        </w:rPr>
        <w:t>desempenho robusto num formato versátil.</w:t>
      </w:r>
      <w:r w:rsidR="00AB793C">
        <w:rPr>
          <w:rFonts w:ascii="Arial" w:eastAsia="Arial" w:hAnsi="Arial" w:cs="Arial"/>
          <w:sz w:val="20"/>
          <w:szCs w:val="20"/>
        </w:rPr>
        <w:t xml:space="preserve"> </w:t>
      </w:r>
    </w:p>
    <w:p w14:paraId="2D9A6ADA" w14:textId="77777777" w:rsidR="00940A74" w:rsidRDefault="00940A74" w:rsidP="006657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29316F" w14:textId="16C4E870" w:rsidR="00867800" w:rsidRDefault="00940A74" w:rsidP="00D17BF2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40A74">
        <w:rPr>
          <w:rFonts w:ascii="Arial" w:eastAsia="Arial" w:hAnsi="Arial" w:cs="Arial"/>
          <w:b/>
          <w:bCs/>
          <w:sz w:val="20"/>
          <w:szCs w:val="20"/>
        </w:rPr>
        <w:t>Disponibilidade e preços</w:t>
      </w:r>
    </w:p>
    <w:p w14:paraId="7C2F45FC" w14:textId="7CEBFFA1" w:rsidR="00F3428A" w:rsidRPr="00F3428A" w:rsidRDefault="00F3428A" w:rsidP="00F3428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28A">
        <w:rPr>
          <w:rFonts w:ascii="Arial" w:eastAsia="Arial" w:hAnsi="Arial" w:cs="Arial"/>
          <w:sz w:val="20"/>
          <w:szCs w:val="20"/>
        </w:rPr>
        <w:t xml:space="preserve">O Xiaomi Watch S5 46 mm, a Xiaomi </w:t>
      </w:r>
      <w:proofErr w:type="spellStart"/>
      <w:r w:rsidRPr="00F3428A">
        <w:rPr>
          <w:rFonts w:ascii="Arial" w:eastAsia="Arial" w:hAnsi="Arial" w:cs="Arial"/>
          <w:sz w:val="20"/>
          <w:szCs w:val="20"/>
        </w:rPr>
        <w:t>Smart</w:t>
      </w:r>
      <w:proofErr w:type="spellEnd"/>
      <w:r w:rsidRPr="00F3428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428A">
        <w:rPr>
          <w:rFonts w:ascii="Arial" w:eastAsia="Arial" w:hAnsi="Arial" w:cs="Arial"/>
          <w:sz w:val="20"/>
          <w:szCs w:val="20"/>
        </w:rPr>
        <w:t>Band</w:t>
      </w:r>
      <w:proofErr w:type="spellEnd"/>
      <w:r w:rsidRPr="00F3428A">
        <w:rPr>
          <w:rFonts w:ascii="Arial" w:eastAsia="Arial" w:hAnsi="Arial" w:cs="Arial"/>
          <w:sz w:val="20"/>
          <w:szCs w:val="20"/>
        </w:rPr>
        <w:t xml:space="preserve"> 10 Pro, os Xiaomi </w:t>
      </w:r>
      <w:proofErr w:type="spellStart"/>
      <w:r w:rsidRPr="00F3428A">
        <w:rPr>
          <w:rFonts w:ascii="Arial" w:eastAsia="Arial" w:hAnsi="Arial" w:cs="Arial"/>
          <w:sz w:val="20"/>
          <w:szCs w:val="20"/>
        </w:rPr>
        <w:t>Buds</w:t>
      </w:r>
      <w:proofErr w:type="spellEnd"/>
      <w:r w:rsidRPr="00F3428A">
        <w:rPr>
          <w:rFonts w:ascii="Arial" w:eastAsia="Arial" w:hAnsi="Arial" w:cs="Arial"/>
          <w:sz w:val="20"/>
          <w:szCs w:val="20"/>
        </w:rPr>
        <w:t xml:space="preserve"> 6 e o Xiaomi </w:t>
      </w:r>
      <w:proofErr w:type="spellStart"/>
      <w:r w:rsidRPr="00F3428A">
        <w:rPr>
          <w:rFonts w:ascii="Arial" w:eastAsia="Arial" w:hAnsi="Arial" w:cs="Arial"/>
          <w:sz w:val="20"/>
          <w:szCs w:val="20"/>
        </w:rPr>
        <w:t>Sound</w:t>
      </w:r>
      <w:proofErr w:type="spellEnd"/>
      <w:r w:rsidRPr="00F3428A">
        <w:rPr>
          <w:rFonts w:ascii="Arial" w:eastAsia="Arial" w:hAnsi="Arial" w:cs="Arial"/>
          <w:sz w:val="20"/>
          <w:szCs w:val="20"/>
        </w:rPr>
        <w:t xml:space="preserve"> Play já estão disponíveis através dos canais oficiais da Xiaomi e de revendedores autorizados.</w:t>
      </w:r>
    </w:p>
    <w:p w14:paraId="3C9CD340" w14:textId="7FF15132" w:rsidR="00F3428A" w:rsidRPr="00F3428A" w:rsidRDefault="00F3428A" w:rsidP="00F3428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28A">
        <w:rPr>
          <w:rFonts w:ascii="Arial" w:eastAsia="Arial" w:hAnsi="Arial" w:cs="Arial"/>
          <w:sz w:val="20"/>
          <w:szCs w:val="20"/>
        </w:rPr>
        <w:t xml:space="preserve">Xiaomi Watch S5 46 mm a partir de </w:t>
      </w:r>
      <w:r w:rsidR="00A10BA2">
        <w:rPr>
          <w:rFonts w:ascii="Arial" w:eastAsia="Arial" w:hAnsi="Arial" w:cs="Arial"/>
          <w:sz w:val="20"/>
          <w:szCs w:val="20"/>
        </w:rPr>
        <w:t>179,99€</w:t>
      </w:r>
    </w:p>
    <w:p w14:paraId="67611E15" w14:textId="04035673" w:rsidR="00F3428A" w:rsidRPr="00F3428A" w:rsidRDefault="00F3428A" w:rsidP="00F3428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F3428A">
        <w:rPr>
          <w:rFonts w:ascii="Arial" w:eastAsia="Arial" w:hAnsi="Arial" w:cs="Arial"/>
          <w:sz w:val="20"/>
          <w:szCs w:val="20"/>
          <w:lang w:val="en-US"/>
        </w:rPr>
        <w:t xml:space="preserve">Xiaomi Smart Band 10 Pro a </w:t>
      </w:r>
      <w:proofErr w:type="spellStart"/>
      <w:r w:rsidRPr="00F3428A">
        <w:rPr>
          <w:rFonts w:ascii="Arial" w:eastAsia="Arial" w:hAnsi="Arial" w:cs="Arial"/>
          <w:sz w:val="20"/>
          <w:szCs w:val="20"/>
          <w:lang w:val="en-US"/>
        </w:rPr>
        <w:t>partir</w:t>
      </w:r>
      <w:proofErr w:type="spellEnd"/>
      <w:r w:rsidRPr="00F3428A">
        <w:rPr>
          <w:rFonts w:ascii="Arial" w:eastAsia="Arial" w:hAnsi="Arial" w:cs="Arial"/>
          <w:sz w:val="20"/>
          <w:szCs w:val="20"/>
          <w:lang w:val="en-US"/>
        </w:rPr>
        <w:t xml:space="preserve"> de </w:t>
      </w:r>
      <w:r w:rsidR="00A10BA2">
        <w:rPr>
          <w:rFonts w:ascii="Arial" w:eastAsia="Arial" w:hAnsi="Arial" w:cs="Arial"/>
          <w:sz w:val="20"/>
          <w:szCs w:val="20"/>
          <w:lang w:val="en-US"/>
        </w:rPr>
        <w:t>79,99€</w:t>
      </w:r>
    </w:p>
    <w:p w14:paraId="13CBF1AF" w14:textId="411CEC9C" w:rsidR="00F3428A" w:rsidRPr="00F3428A" w:rsidRDefault="00F3428A" w:rsidP="00F3428A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28A">
        <w:rPr>
          <w:rFonts w:ascii="Arial" w:eastAsia="Arial" w:hAnsi="Arial" w:cs="Arial"/>
          <w:sz w:val="20"/>
          <w:szCs w:val="20"/>
        </w:rPr>
        <w:t xml:space="preserve">Xiaomi </w:t>
      </w:r>
      <w:proofErr w:type="spellStart"/>
      <w:r w:rsidRPr="00F3428A">
        <w:rPr>
          <w:rFonts w:ascii="Arial" w:eastAsia="Arial" w:hAnsi="Arial" w:cs="Arial"/>
          <w:sz w:val="20"/>
          <w:szCs w:val="20"/>
        </w:rPr>
        <w:t>Buds</w:t>
      </w:r>
      <w:proofErr w:type="spellEnd"/>
      <w:r w:rsidRPr="00F3428A">
        <w:rPr>
          <w:rFonts w:ascii="Arial" w:eastAsia="Arial" w:hAnsi="Arial" w:cs="Arial"/>
          <w:sz w:val="20"/>
          <w:szCs w:val="20"/>
        </w:rPr>
        <w:t xml:space="preserve"> 6 a partir de </w:t>
      </w:r>
      <w:r w:rsidR="00A10BA2">
        <w:rPr>
          <w:rFonts w:ascii="Arial" w:eastAsia="Arial" w:hAnsi="Arial" w:cs="Arial"/>
          <w:sz w:val="20"/>
          <w:szCs w:val="20"/>
        </w:rPr>
        <w:t>129,99€</w:t>
      </w:r>
    </w:p>
    <w:p w14:paraId="61CA957D" w14:textId="645F6E7A" w:rsidR="002E0145" w:rsidRDefault="00F3428A" w:rsidP="004D0FD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3428A">
        <w:rPr>
          <w:rFonts w:ascii="Arial" w:eastAsia="Arial" w:hAnsi="Arial" w:cs="Arial"/>
          <w:sz w:val="20"/>
          <w:szCs w:val="20"/>
        </w:rPr>
        <w:t xml:space="preserve">Xiaomi </w:t>
      </w:r>
      <w:proofErr w:type="spellStart"/>
      <w:r w:rsidRPr="00F3428A">
        <w:rPr>
          <w:rFonts w:ascii="Arial" w:eastAsia="Arial" w:hAnsi="Arial" w:cs="Arial"/>
          <w:sz w:val="20"/>
          <w:szCs w:val="20"/>
        </w:rPr>
        <w:t>Sound</w:t>
      </w:r>
      <w:proofErr w:type="spellEnd"/>
      <w:r w:rsidRPr="00F3428A">
        <w:rPr>
          <w:rFonts w:ascii="Arial" w:eastAsia="Arial" w:hAnsi="Arial" w:cs="Arial"/>
          <w:sz w:val="20"/>
          <w:szCs w:val="20"/>
        </w:rPr>
        <w:t xml:space="preserve"> Play a partir de </w:t>
      </w:r>
      <w:r w:rsidR="00A10BA2">
        <w:rPr>
          <w:rFonts w:ascii="Arial" w:eastAsia="Arial" w:hAnsi="Arial" w:cs="Arial"/>
          <w:sz w:val="20"/>
          <w:szCs w:val="20"/>
        </w:rPr>
        <w:t>49,99€</w:t>
      </w:r>
    </w:p>
    <w:p w14:paraId="6600B4B1" w14:textId="77777777" w:rsidR="0006607C" w:rsidRPr="0006607C" w:rsidRDefault="0006607C" w:rsidP="0006607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6E5A52" w14:textId="77777777" w:rsidR="00762DBA" w:rsidRPr="00AD55F1" w:rsidRDefault="00762DBA" w:rsidP="001B243D">
      <w:pPr>
        <w:jc w:val="both"/>
        <w:rPr>
          <w:rFonts w:ascii="Arial" w:eastAsia="Arial" w:hAnsi="Arial" w:cs="Arial"/>
          <w:b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/>
          <w:sz w:val="18"/>
          <w:szCs w:val="18"/>
          <w:lang w:eastAsia="zh-CN"/>
        </w:rPr>
        <w:t>Avisos legais</w:t>
      </w:r>
    </w:p>
    <w:p w14:paraId="25441D57" w14:textId="77777777" w:rsidR="00A2243C" w:rsidRPr="00A2243C" w:rsidRDefault="00A2243C" w:rsidP="00A2243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A2243C">
        <w:rPr>
          <w:rFonts w:ascii="Arial" w:hAnsi="Arial" w:cs="Arial"/>
          <w:sz w:val="18"/>
          <w:szCs w:val="18"/>
        </w:rPr>
        <w:t>¹ Os dados relativos ao peso não incluem a bracelete. As dimensões de altura, largura e espessura não incluem a bracelete nem as saliências do relógio. Dados obtidos nos Laboratórios Internos da Xiaomi. Os resultados reais podem variar.</w:t>
      </w:r>
    </w:p>
    <w:p w14:paraId="41264B2D" w14:textId="77777777" w:rsidR="00A2243C" w:rsidRPr="00A2243C" w:rsidRDefault="00A2243C" w:rsidP="00A2243C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3BFE34EE" w14:textId="06AB9D9A" w:rsidR="00A2243C" w:rsidRPr="00A2243C" w:rsidRDefault="00A2243C" w:rsidP="00A2243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A2243C">
        <w:rPr>
          <w:rFonts w:ascii="Arial" w:hAnsi="Arial" w:cs="Arial"/>
          <w:sz w:val="18"/>
          <w:szCs w:val="18"/>
        </w:rPr>
        <w:lastRenderedPageBreak/>
        <w:t>² O brilho máximo refere-se ao nível de brilho mais elevado atingido apenas em áreas específicas do ecrã. O brilho HBM refere-se ao brilho máximo quando todo o ecrã está iluminado.</w:t>
      </w:r>
    </w:p>
    <w:p w14:paraId="69F871F9" w14:textId="5C0CFF20" w:rsidR="00A2243C" w:rsidRPr="00A2243C" w:rsidRDefault="00A2243C" w:rsidP="00A2243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A2243C">
        <w:rPr>
          <w:rFonts w:ascii="Arial" w:hAnsi="Arial" w:cs="Arial"/>
          <w:sz w:val="18"/>
          <w:szCs w:val="18"/>
        </w:rPr>
        <w:t>³ Os dados relativos à autonomia da bateria baseiam-se num cenário de utilização moderada, testado pelos Laboratórios Internos da Xiaomi. Os resultados reais podem variar. Para mais informações, consulte o site oficial da Xiaomi.</w:t>
      </w:r>
      <w:r w:rsidR="009D4518">
        <w:rPr>
          <w:rFonts w:ascii="Arial" w:hAnsi="Arial" w:cs="Arial"/>
          <w:sz w:val="18"/>
          <w:szCs w:val="18"/>
        </w:rPr>
        <w:t xml:space="preserve"> </w:t>
      </w:r>
      <w:r w:rsidRPr="00A2243C">
        <w:rPr>
          <w:rFonts w:ascii="Arial" w:hAnsi="Arial" w:cs="Arial"/>
          <w:sz w:val="18"/>
          <w:szCs w:val="18"/>
        </w:rPr>
        <w:t xml:space="preserve">Condições de teste do cenário de utilização moderada: relógio totalmente carregado, modo de poupança de energia ativado, definições de fábrica e mostrador </w:t>
      </w:r>
      <w:proofErr w:type="spellStart"/>
      <w:r w:rsidRPr="00A2243C">
        <w:rPr>
          <w:rFonts w:ascii="Arial" w:hAnsi="Arial" w:cs="Arial"/>
          <w:sz w:val="18"/>
          <w:szCs w:val="18"/>
        </w:rPr>
        <w:t>Sunspots</w:t>
      </w:r>
      <w:proofErr w:type="spellEnd"/>
      <w:r w:rsidRPr="00A2243C">
        <w:rPr>
          <w:rFonts w:ascii="Arial" w:hAnsi="Arial" w:cs="Arial"/>
          <w:sz w:val="18"/>
          <w:szCs w:val="18"/>
        </w:rPr>
        <w:t xml:space="preserve"> selecionados, monitorização do sono de alta precisão e notificações de mensagens ativadas; receção diária de 100 mensagens, 6 alertas de chamadas recebidas e 3 alarmes; ativação do ecrã 300 vezes por dia através do movimento do pulso e sincronização de dados com a aplicação uma vez por dia; 30 minutos semanais de chamadas Bluetooth, 30 minutos semanais de reprodução de música local com auscultadores ligados e 90 minutos semanais de registo de exercício com GNSS ativado.</w:t>
      </w:r>
    </w:p>
    <w:p w14:paraId="5FFF2E44" w14:textId="156A7612" w:rsidR="00A2243C" w:rsidRPr="00A2243C" w:rsidRDefault="00A2243C" w:rsidP="00A2243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A2243C">
        <w:rPr>
          <w:rFonts w:ascii="Arial" w:hAnsi="Arial" w:cs="Arial"/>
          <w:sz w:val="18"/>
          <w:szCs w:val="18"/>
        </w:rPr>
        <w:t>⁴ Este produto e respetivas funcionalidades não foram concebidos para fins médicos e não se destinam a prever, diagnosticar, prevenir ou tratar qualquer condição médica.</w:t>
      </w:r>
    </w:p>
    <w:p w14:paraId="67F7E288" w14:textId="5B9EDCDD" w:rsidR="00AD55F1" w:rsidRDefault="00A2243C" w:rsidP="00A2243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A2243C">
        <w:rPr>
          <w:rFonts w:ascii="Arial" w:hAnsi="Arial" w:cs="Arial"/>
          <w:sz w:val="18"/>
          <w:szCs w:val="18"/>
        </w:rPr>
        <w:t>⁵ Dados obtidos nos Laboratórios Internos da Xiaomi. Os resultados reais podem variar.</w:t>
      </w:r>
    </w:p>
    <w:p w14:paraId="3C792D6E" w14:textId="5A14878F" w:rsidR="00846ACC" w:rsidRPr="00846ACC" w:rsidRDefault="00846ACC" w:rsidP="00846AC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846ACC">
        <w:rPr>
          <w:rFonts w:ascii="Arial" w:hAnsi="Arial" w:cs="Arial"/>
          <w:sz w:val="18"/>
          <w:szCs w:val="18"/>
        </w:rPr>
        <w:t>⁶ Para utilizar a funcionalidade de plano de melhoria do sono, a aplicação Mi Fitness deve estar atualizada para a versão mais recente.</w:t>
      </w:r>
    </w:p>
    <w:p w14:paraId="51565C98" w14:textId="4F0818B6" w:rsidR="00846ACC" w:rsidRPr="00846ACC" w:rsidRDefault="00846ACC" w:rsidP="00846AC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846ACC">
        <w:rPr>
          <w:rFonts w:ascii="Arial" w:hAnsi="Arial" w:cs="Arial"/>
          <w:sz w:val="18"/>
          <w:szCs w:val="18"/>
        </w:rPr>
        <w:t>⁷ Dados testados pelos Laboratórios Internos da Xiaomi. Os resultados reais podem variar. Para mais informações, consulte o site oficial da Xiaomi.</w:t>
      </w:r>
    </w:p>
    <w:p w14:paraId="0732E100" w14:textId="35A3B75F" w:rsidR="00846ACC" w:rsidRPr="00846ACC" w:rsidRDefault="00846ACC" w:rsidP="00846AC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846ACC">
        <w:rPr>
          <w:rFonts w:ascii="Arial" w:hAnsi="Arial" w:cs="Arial"/>
          <w:sz w:val="18"/>
          <w:szCs w:val="18"/>
        </w:rPr>
        <w:t>⁸ A taxa de atualização do ecrã pode variar ligeiramente consoante a interface utilizada, dependendo da experiência real de utilização. O brilho global refere-se ao brilho máximo em todo o ecrã, enquanto o brilho de pico corresponde ao brilho máximo disponível apenas em cenários específicos.</w:t>
      </w:r>
    </w:p>
    <w:p w14:paraId="6660D55F" w14:textId="39AE141C" w:rsidR="00846ACC" w:rsidRPr="00846ACC" w:rsidRDefault="00846ACC" w:rsidP="00846AC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846ACC">
        <w:rPr>
          <w:rFonts w:ascii="Arial" w:hAnsi="Arial" w:cs="Arial"/>
          <w:sz w:val="18"/>
          <w:szCs w:val="18"/>
        </w:rPr>
        <w:t>⁹ Dados testados pelos Laboratórios Internos da Xiaomi. Os resultados reais podem variar. Para mais informações, consulte o site oficial da Xiaomi.</w:t>
      </w:r>
    </w:p>
    <w:p w14:paraId="5A813069" w14:textId="612829DD" w:rsidR="008E5BC7" w:rsidRDefault="00846ACC" w:rsidP="00846ACC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846ACC">
        <w:rPr>
          <w:rFonts w:ascii="Arial" w:hAnsi="Arial" w:cs="Arial"/>
          <w:sz w:val="18"/>
          <w:szCs w:val="18"/>
        </w:rPr>
        <w:t>¹</w:t>
      </w:r>
      <w:proofErr w:type="gramStart"/>
      <w:r w:rsidRPr="00846ACC">
        <w:rPr>
          <w:rFonts w:ascii="Arial" w:hAnsi="Arial" w:cs="Arial"/>
          <w:sz w:val="18"/>
          <w:szCs w:val="18"/>
        </w:rPr>
        <w:t>⁰ Os</w:t>
      </w:r>
      <w:proofErr w:type="gramEnd"/>
      <w:r w:rsidRPr="00846ACC">
        <w:rPr>
          <w:rFonts w:ascii="Arial" w:hAnsi="Arial" w:cs="Arial"/>
          <w:sz w:val="18"/>
          <w:szCs w:val="18"/>
        </w:rPr>
        <w:t xml:space="preserve"> dados relativos à autonomia da bateria baseiam-se no modo de utilização leve, testado pelos Laboratórios Internos da Xiaomi. Os resultados reais podem variar.</w:t>
      </w:r>
      <w:r w:rsidR="00157606">
        <w:rPr>
          <w:rFonts w:ascii="Arial" w:hAnsi="Arial" w:cs="Arial"/>
          <w:sz w:val="18"/>
          <w:szCs w:val="18"/>
        </w:rPr>
        <w:t xml:space="preserve"> </w:t>
      </w:r>
      <w:r w:rsidRPr="00846ACC">
        <w:rPr>
          <w:rFonts w:ascii="Arial" w:hAnsi="Arial" w:cs="Arial"/>
          <w:sz w:val="18"/>
          <w:szCs w:val="18"/>
        </w:rPr>
        <w:t>Condições de teste para o cenário de autonomia máxima: pulseira totalmente carregada, definições de fábrica e mostrador predefinido; monitorização da frequência cardíaca de 30 em 30 minutos e notificações de mensagens ativadas; monitorização de sono de alta precisão, monitorização contínua de stress e monitorização contínua de oxigénio no sangue desativadas; receção diária de 100 mensagens, 10 alertas de chamadas recebidas e 3 alarmes (na versão NFC, mais 10 utilizações NFC por dia); ativação do ecrã 200 vezes por dia através do movimento do pulso, medição manual do oxigénio no sangue 2 vezes por dia, 6 minutos de utilização do ecrã por dia e 60 minutos semanais de registo de exercício com GNSS ativado.</w:t>
      </w:r>
    </w:p>
    <w:p w14:paraId="28D90543" w14:textId="7A920FC8" w:rsidR="00650EC7" w:rsidRPr="00650EC7" w:rsidRDefault="00650EC7" w:rsidP="00650EC7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650EC7">
        <w:rPr>
          <w:rFonts w:ascii="Arial" w:hAnsi="Arial" w:cs="Arial"/>
          <w:sz w:val="18"/>
          <w:szCs w:val="18"/>
        </w:rPr>
        <w:t>¹¹ Este produto e as respetivas funcionalidades não foram concebidos para fins médicos e não se destinam a prever, diagnosticar, prevenir ou tratar qualquer doença. A compatibilidade pode variar consoante o modelo do dispositivo. Certifique-se de que o equipamento suporta o protocolo BLE de frequência cardíaca e que a funcionalidade de receção de frequência cardíaca está ativada para garantir uma utilização adequada.</w:t>
      </w:r>
    </w:p>
    <w:p w14:paraId="28AB9423" w14:textId="77777777" w:rsidR="00650EC7" w:rsidRPr="00650EC7" w:rsidRDefault="00650EC7" w:rsidP="00650EC7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650EC7">
        <w:rPr>
          <w:rFonts w:ascii="Arial" w:hAnsi="Arial" w:cs="Arial"/>
          <w:sz w:val="18"/>
          <w:szCs w:val="18"/>
        </w:rPr>
        <w:t>¹</w:t>
      </w:r>
      <w:proofErr w:type="gramStart"/>
      <w:r w:rsidRPr="00650EC7">
        <w:rPr>
          <w:rFonts w:ascii="Arial" w:hAnsi="Arial" w:cs="Arial"/>
          <w:sz w:val="18"/>
          <w:szCs w:val="18"/>
        </w:rPr>
        <w:t>² Após</w:t>
      </w:r>
      <w:proofErr w:type="gramEnd"/>
      <w:r w:rsidRPr="00650EC7">
        <w:rPr>
          <w:rFonts w:ascii="Arial" w:hAnsi="Arial" w:cs="Arial"/>
          <w:sz w:val="18"/>
          <w:szCs w:val="18"/>
        </w:rPr>
        <w:t xml:space="preserve"> ativar o modo Outdoor </w:t>
      </w:r>
      <w:proofErr w:type="spellStart"/>
      <w:r w:rsidRPr="00650EC7">
        <w:rPr>
          <w:rFonts w:ascii="Arial" w:hAnsi="Arial" w:cs="Arial"/>
          <w:sz w:val="18"/>
          <w:szCs w:val="18"/>
        </w:rPr>
        <w:t>Cycling</w:t>
      </w:r>
      <w:proofErr w:type="spellEnd"/>
      <w:r w:rsidRPr="00650EC7">
        <w:rPr>
          <w:rFonts w:ascii="Arial" w:hAnsi="Arial" w:cs="Arial"/>
          <w:sz w:val="18"/>
          <w:szCs w:val="18"/>
        </w:rPr>
        <w:t xml:space="preserve"> na pulseira, a aplicação Mi Fitness liga-se automaticamente ao smartphone quando aberta. Para desativar esta funcionalidade, deslize para a esquerda na página de treino e toque em Stop para consultar os detalhes.</w:t>
      </w:r>
    </w:p>
    <w:p w14:paraId="15878C15" w14:textId="6808A015" w:rsidR="00650EC7" w:rsidRPr="00650EC7" w:rsidRDefault="00650EC7" w:rsidP="00650EC7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650EC7">
        <w:rPr>
          <w:rFonts w:ascii="Arial" w:hAnsi="Arial" w:cs="Arial"/>
          <w:sz w:val="18"/>
          <w:szCs w:val="18"/>
        </w:rPr>
        <w:lastRenderedPageBreak/>
        <w:t xml:space="preserve">¹³ </w:t>
      </w:r>
      <w:proofErr w:type="spellStart"/>
      <w:r w:rsidRPr="00650EC7">
        <w:rPr>
          <w:rFonts w:ascii="Arial" w:hAnsi="Arial" w:cs="Arial"/>
          <w:sz w:val="18"/>
          <w:szCs w:val="18"/>
        </w:rPr>
        <w:t>Biowink</w:t>
      </w:r>
      <w:proofErr w:type="spellEnd"/>
      <w:r w:rsidRPr="00650EC7">
        <w:rPr>
          <w:rFonts w:ascii="Arial" w:hAnsi="Arial" w:cs="Arial"/>
          <w:sz w:val="18"/>
          <w:szCs w:val="18"/>
        </w:rPr>
        <w:t xml:space="preserve"> GmbH (</w:t>
      </w:r>
      <w:proofErr w:type="spellStart"/>
      <w:r w:rsidRPr="00650EC7">
        <w:rPr>
          <w:rFonts w:ascii="Arial" w:hAnsi="Arial" w:cs="Arial"/>
          <w:sz w:val="18"/>
          <w:szCs w:val="18"/>
        </w:rPr>
        <w:t>Clue</w:t>
      </w:r>
      <w:proofErr w:type="spellEnd"/>
      <w:r w:rsidRPr="00650EC7">
        <w:rPr>
          <w:rFonts w:ascii="Arial" w:hAnsi="Arial" w:cs="Arial"/>
          <w:sz w:val="18"/>
          <w:szCs w:val="18"/>
        </w:rPr>
        <w:t xml:space="preserve">). O utilizador tem direito a um período de utilização gratuito de três meses. O benefício deve ser ativado e utilizado integralmente no prazo de seis (6) meses após a data de resgate. Caso contrário, expirará automaticamente. Esta promoção é válida entre as 00h00 de 28 de maio de 2026 e as 23h59 de 27 de maio de 2027 (hora local). Após o período experimental de 3 meses, será aplicada uma subscrição anual, salvo cancelamento prévio (o preço pode variar consoante a região). Para mais informações, consulte o site oficial da </w:t>
      </w:r>
      <w:proofErr w:type="spellStart"/>
      <w:r w:rsidRPr="00650EC7">
        <w:rPr>
          <w:rFonts w:ascii="Arial" w:hAnsi="Arial" w:cs="Arial"/>
          <w:sz w:val="18"/>
          <w:szCs w:val="18"/>
        </w:rPr>
        <w:t>Clue</w:t>
      </w:r>
      <w:proofErr w:type="spellEnd"/>
      <w:r w:rsidRPr="00650EC7">
        <w:rPr>
          <w:rFonts w:ascii="Arial" w:hAnsi="Arial" w:cs="Arial"/>
          <w:sz w:val="18"/>
          <w:szCs w:val="18"/>
        </w:rPr>
        <w:t>.</w:t>
      </w:r>
    </w:p>
    <w:p w14:paraId="06C23B1C" w14:textId="1423629B" w:rsidR="006519E9" w:rsidRDefault="006946A7" w:rsidP="006946A7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6946A7">
        <w:rPr>
          <w:rFonts w:ascii="Arial" w:hAnsi="Arial" w:cs="Arial"/>
          <w:sz w:val="18"/>
          <w:szCs w:val="18"/>
        </w:rPr>
        <w:t>¹</w:t>
      </w:r>
      <w:proofErr w:type="gramStart"/>
      <w:r w:rsidRPr="006946A7">
        <w:rPr>
          <w:rFonts w:ascii="Arial" w:hAnsi="Arial" w:cs="Arial"/>
          <w:sz w:val="18"/>
          <w:szCs w:val="18"/>
        </w:rPr>
        <w:t>⁴ Esta</w:t>
      </w:r>
      <w:proofErr w:type="gramEnd"/>
      <w:r w:rsidRPr="006946A7">
        <w:rPr>
          <w:rFonts w:ascii="Arial" w:hAnsi="Arial" w:cs="Arial"/>
          <w:sz w:val="18"/>
          <w:szCs w:val="18"/>
        </w:rPr>
        <w:t xml:space="preserve"> funcionalidade está disponível apenas em dispositivos compatíveis. Os smartphones Xiaomi devem executar o Xiaomi </w:t>
      </w:r>
      <w:proofErr w:type="spellStart"/>
      <w:r w:rsidRPr="006946A7">
        <w:rPr>
          <w:rFonts w:ascii="Arial" w:hAnsi="Arial" w:cs="Arial"/>
          <w:sz w:val="18"/>
          <w:szCs w:val="18"/>
        </w:rPr>
        <w:t>HyperOS</w:t>
      </w:r>
      <w:proofErr w:type="spellEnd"/>
      <w:r w:rsidRPr="006946A7">
        <w:rPr>
          <w:rFonts w:ascii="Arial" w:hAnsi="Arial" w:cs="Arial"/>
          <w:sz w:val="18"/>
          <w:szCs w:val="18"/>
        </w:rPr>
        <w:t xml:space="preserve"> 3 ou posterior com a aplicação </w:t>
      </w:r>
      <w:proofErr w:type="spellStart"/>
      <w:r w:rsidRPr="006946A7">
        <w:rPr>
          <w:rFonts w:ascii="Arial" w:hAnsi="Arial" w:cs="Arial"/>
          <w:sz w:val="18"/>
          <w:szCs w:val="18"/>
        </w:rPr>
        <w:t>Interconnectivity</w:t>
      </w:r>
      <w:proofErr w:type="spellEnd"/>
      <w:r w:rsidRPr="006946A7">
        <w:rPr>
          <w:rFonts w:ascii="Arial" w:hAnsi="Arial" w:cs="Arial"/>
          <w:sz w:val="18"/>
          <w:szCs w:val="18"/>
        </w:rPr>
        <w:t xml:space="preserve"> versão 17.1.1 ou superior; os iPhones devem executar iOS 14 ou posterior com a aplicação Xiaomi </w:t>
      </w:r>
      <w:proofErr w:type="spellStart"/>
      <w:r w:rsidRPr="006946A7">
        <w:rPr>
          <w:rFonts w:ascii="Arial" w:hAnsi="Arial" w:cs="Arial"/>
          <w:sz w:val="18"/>
          <w:szCs w:val="18"/>
        </w:rPr>
        <w:t>Interconnectivity</w:t>
      </w:r>
      <w:proofErr w:type="spellEnd"/>
      <w:r w:rsidRPr="006946A7">
        <w:rPr>
          <w:rFonts w:ascii="Arial" w:hAnsi="Arial" w:cs="Arial"/>
          <w:sz w:val="18"/>
          <w:szCs w:val="18"/>
        </w:rPr>
        <w:t xml:space="preserve"> versão 2.1.0 ou superior. É necessário iniciar sessão com a mesma conta Xiaomi tanto no smartphone Xiaomi como na aplicação Xiaomi </w:t>
      </w:r>
      <w:proofErr w:type="spellStart"/>
      <w:r w:rsidRPr="006946A7">
        <w:rPr>
          <w:rFonts w:ascii="Arial" w:hAnsi="Arial" w:cs="Arial"/>
          <w:sz w:val="18"/>
          <w:szCs w:val="18"/>
        </w:rPr>
        <w:t>Interconnectivity</w:t>
      </w:r>
      <w:proofErr w:type="spellEnd"/>
      <w:r w:rsidRPr="006946A7">
        <w:rPr>
          <w:rFonts w:ascii="Arial" w:hAnsi="Arial" w:cs="Arial"/>
          <w:sz w:val="18"/>
          <w:szCs w:val="18"/>
        </w:rPr>
        <w:t xml:space="preserve"> no iPhone.</w:t>
      </w:r>
      <w:r>
        <w:rPr>
          <w:rFonts w:ascii="Arial" w:hAnsi="Arial" w:cs="Arial"/>
          <w:sz w:val="18"/>
          <w:szCs w:val="18"/>
        </w:rPr>
        <w:t xml:space="preserve"> </w:t>
      </w:r>
      <w:r w:rsidRPr="006946A7">
        <w:rPr>
          <w:rFonts w:ascii="Arial" w:hAnsi="Arial" w:cs="Arial"/>
          <w:sz w:val="18"/>
          <w:szCs w:val="18"/>
        </w:rPr>
        <w:t xml:space="preserve">Para efeitos exclusivos de demonstração de compatibilidade, a Xiaomi </w:t>
      </w:r>
      <w:proofErr w:type="spellStart"/>
      <w:r w:rsidRPr="006946A7">
        <w:rPr>
          <w:rFonts w:ascii="Arial" w:hAnsi="Arial" w:cs="Arial"/>
          <w:sz w:val="18"/>
          <w:szCs w:val="18"/>
        </w:rPr>
        <w:t>Smart</w:t>
      </w:r>
      <w:proofErr w:type="spellEnd"/>
      <w:r w:rsidRPr="006946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946A7">
        <w:rPr>
          <w:rFonts w:ascii="Arial" w:hAnsi="Arial" w:cs="Arial"/>
          <w:sz w:val="18"/>
          <w:szCs w:val="18"/>
        </w:rPr>
        <w:t>Band</w:t>
      </w:r>
      <w:proofErr w:type="spellEnd"/>
      <w:r w:rsidRPr="006946A7">
        <w:rPr>
          <w:rFonts w:ascii="Arial" w:hAnsi="Arial" w:cs="Arial"/>
          <w:sz w:val="18"/>
          <w:szCs w:val="18"/>
        </w:rPr>
        <w:t xml:space="preserve"> 10 Pro não é aprovada, patrocinada nem associada à Apple Inc. Apple, iPhone e iOS são marcas registadas da Apple Inc.</w:t>
      </w:r>
    </w:p>
    <w:p w14:paraId="4FE21131" w14:textId="5AC8C17E" w:rsidR="00387D7A" w:rsidRPr="00387D7A" w:rsidRDefault="00387D7A" w:rsidP="00387D7A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387D7A">
        <w:rPr>
          <w:rFonts w:ascii="Arial" w:hAnsi="Arial" w:cs="Arial"/>
          <w:sz w:val="18"/>
          <w:szCs w:val="18"/>
        </w:rPr>
        <w:t>¹⁵ A disponibilidade da tecnologia NFC pode variar consoante a região.</w:t>
      </w:r>
    </w:p>
    <w:p w14:paraId="3EF009B3" w14:textId="0A7489B4" w:rsidR="00387D7A" w:rsidRPr="00387D7A" w:rsidRDefault="00387D7A" w:rsidP="00387D7A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387D7A">
        <w:rPr>
          <w:rFonts w:ascii="Arial" w:hAnsi="Arial" w:cs="Arial"/>
          <w:sz w:val="18"/>
          <w:szCs w:val="18"/>
        </w:rPr>
        <w:t xml:space="preserve">¹⁶ A utilização da tecnologia NFC requer um plano de serviços móveis compatível. Este serviço pode estar sujeito a restrições relacionadas com mudança de operadora e </w:t>
      </w:r>
      <w:r w:rsidRPr="00F81E73">
        <w:rPr>
          <w:rFonts w:ascii="Arial" w:hAnsi="Arial" w:cs="Arial"/>
          <w:i/>
          <w:iCs/>
          <w:sz w:val="18"/>
          <w:szCs w:val="18"/>
        </w:rPr>
        <w:t>roaming</w:t>
      </w:r>
      <w:r w:rsidRPr="00387D7A">
        <w:rPr>
          <w:rFonts w:ascii="Arial" w:hAnsi="Arial" w:cs="Arial"/>
          <w:sz w:val="18"/>
          <w:szCs w:val="18"/>
        </w:rPr>
        <w:t xml:space="preserve"> (mesmo após o término do contrato). Os pagamentos </w:t>
      </w:r>
      <w:proofErr w:type="spellStart"/>
      <w:r w:rsidRPr="00F81E73">
        <w:rPr>
          <w:rFonts w:ascii="Arial" w:hAnsi="Arial" w:cs="Arial"/>
          <w:i/>
          <w:iCs/>
          <w:sz w:val="18"/>
          <w:szCs w:val="18"/>
        </w:rPr>
        <w:t>contactless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 via NFC são suportados apenas em terminais compatíveis com </w:t>
      </w:r>
      <w:proofErr w:type="spellStart"/>
      <w:r w:rsidRPr="00387D7A">
        <w:rPr>
          <w:rFonts w:ascii="Arial" w:hAnsi="Arial" w:cs="Arial"/>
          <w:sz w:val="18"/>
          <w:szCs w:val="18"/>
        </w:rPr>
        <w:t>Mastercard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® e Visa®. A disponibilidade dos pagamentos </w:t>
      </w:r>
      <w:proofErr w:type="spellStart"/>
      <w:r w:rsidRPr="00387D7A">
        <w:rPr>
          <w:rFonts w:ascii="Arial" w:hAnsi="Arial" w:cs="Arial"/>
          <w:sz w:val="18"/>
          <w:szCs w:val="18"/>
        </w:rPr>
        <w:t>Mastercard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®, Visa® e das funcionalidades NFC pode variar consoante a região. Para mais informações, visite </w:t>
      </w:r>
      <w:hyperlink r:id="rId8" w:history="1">
        <w:r w:rsidR="00F81E73" w:rsidRPr="00F81E73">
          <w:rPr>
            <w:rStyle w:val="Hiperligao"/>
            <w:rFonts w:ascii="Arial" w:hAnsi="Arial" w:cs="Arial"/>
            <w:sz w:val="18"/>
            <w:szCs w:val="18"/>
          </w:rPr>
          <w:t>https://www.mi.com/global/support/nfc-bank</w:t>
        </w:r>
      </w:hyperlink>
      <w:r w:rsidR="00F81E73">
        <w:rPr>
          <w:rFonts w:ascii="Arial" w:hAnsi="Arial" w:cs="Arial"/>
          <w:sz w:val="18"/>
          <w:szCs w:val="18"/>
        </w:rPr>
        <w:t xml:space="preserve"> </w:t>
      </w:r>
      <w:r w:rsidRPr="00387D7A">
        <w:rPr>
          <w:rFonts w:ascii="Arial" w:hAnsi="Arial" w:cs="Arial"/>
          <w:sz w:val="18"/>
          <w:szCs w:val="18"/>
        </w:rPr>
        <w:t>e contacte o seu banco emissor.</w:t>
      </w:r>
    </w:p>
    <w:p w14:paraId="3280F73D" w14:textId="161DF276" w:rsidR="00387D7A" w:rsidRPr="00387D7A" w:rsidRDefault="00387D7A" w:rsidP="00387D7A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387D7A">
        <w:rPr>
          <w:rFonts w:ascii="Arial" w:hAnsi="Arial" w:cs="Arial"/>
          <w:sz w:val="18"/>
          <w:szCs w:val="18"/>
        </w:rPr>
        <w:t xml:space="preserve">¹⁷ Dados obtidos nos Laboratórios Internos da Xiaomi, em comparação com os Xiaomi </w:t>
      </w:r>
      <w:proofErr w:type="spellStart"/>
      <w:r w:rsidRPr="00387D7A">
        <w:rPr>
          <w:rFonts w:ascii="Arial" w:hAnsi="Arial" w:cs="Arial"/>
          <w:sz w:val="18"/>
          <w:szCs w:val="18"/>
        </w:rPr>
        <w:t>Buds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 5.</w:t>
      </w:r>
    </w:p>
    <w:p w14:paraId="4918881D" w14:textId="2C00C631" w:rsidR="00387D7A" w:rsidRPr="00387D7A" w:rsidRDefault="00387D7A" w:rsidP="00387D7A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387D7A">
        <w:rPr>
          <w:rFonts w:ascii="Arial" w:hAnsi="Arial" w:cs="Arial"/>
          <w:sz w:val="18"/>
          <w:szCs w:val="18"/>
        </w:rPr>
        <w:t>¹</w:t>
      </w:r>
      <w:proofErr w:type="gramStart"/>
      <w:r w:rsidRPr="00387D7A">
        <w:rPr>
          <w:rFonts w:ascii="Arial" w:hAnsi="Arial" w:cs="Arial"/>
          <w:sz w:val="18"/>
          <w:szCs w:val="18"/>
        </w:rPr>
        <w:t>⁸ Para</w:t>
      </w:r>
      <w:proofErr w:type="gramEnd"/>
      <w:r w:rsidRPr="00387D7A">
        <w:rPr>
          <w:rFonts w:ascii="Arial" w:hAnsi="Arial" w:cs="Arial"/>
          <w:sz w:val="18"/>
          <w:szCs w:val="18"/>
        </w:rPr>
        <w:t xml:space="preserve"> ativar áudio sem perdas com qualidade até 2,1 Mbps, certifique-se de que o Bluetooth está atualizado para a versão mais recente, ative o modo Bluetooth LE </w:t>
      </w:r>
      <w:proofErr w:type="spellStart"/>
      <w:r w:rsidRPr="00387D7A">
        <w:rPr>
          <w:rFonts w:ascii="Arial" w:hAnsi="Arial" w:cs="Arial"/>
          <w:sz w:val="18"/>
          <w:szCs w:val="18"/>
        </w:rPr>
        <w:t>Audio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 e defina o </w:t>
      </w:r>
      <w:proofErr w:type="spellStart"/>
      <w:r w:rsidRPr="00387D7A">
        <w:rPr>
          <w:rFonts w:ascii="Arial" w:hAnsi="Arial" w:cs="Arial"/>
          <w:sz w:val="18"/>
          <w:szCs w:val="18"/>
        </w:rPr>
        <w:t>codec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87D7A">
        <w:rPr>
          <w:rFonts w:ascii="Arial" w:hAnsi="Arial" w:cs="Arial"/>
          <w:sz w:val="18"/>
          <w:szCs w:val="18"/>
        </w:rPr>
        <w:t>aptX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™ </w:t>
      </w:r>
      <w:proofErr w:type="spellStart"/>
      <w:r w:rsidRPr="00387D7A">
        <w:rPr>
          <w:rFonts w:ascii="Arial" w:hAnsi="Arial" w:cs="Arial"/>
          <w:sz w:val="18"/>
          <w:szCs w:val="18"/>
        </w:rPr>
        <w:t>Adaptive</w:t>
      </w:r>
      <w:proofErr w:type="spellEnd"/>
      <w:r w:rsidRPr="00387D7A">
        <w:rPr>
          <w:rFonts w:ascii="Arial" w:hAnsi="Arial" w:cs="Arial"/>
          <w:sz w:val="18"/>
          <w:szCs w:val="18"/>
        </w:rPr>
        <w:t xml:space="preserve"> nas definições Bluetooth do smartphone.</w:t>
      </w:r>
      <w:r w:rsidR="000B41C6">
        <w:rPr>
          <w:rFonts w:ascii="Arial" w:hAnsi="Arial" w:cs="Arial"/>
          <w:sz w:val="18"/>
          <w:szCs w:val="18"/>
        </w:rPr>
        <w:t xml:space="preserve"> </w:t>
      </w:r>
      <w:r w:rsidRPr="00387D7A">
        <w:rPr>
          <w:rFonts w:ascii="Arial" w:hAnsi="Arial" w:cs="Arial"/>
          <w:sz w:val="18"/>
          <w:szCs w:val="18"/>
        </w:rPr>
        <w:t xml:space="preserve">Dispositivos compatíveis: Xiaomi 17 Ultra, Xiaomi 17, Xiaomi 15 Ultra, Xiaomi 15, Xiaomi 14 Ultra, Xiaomi 14, Xiaomi 13 Ultra, Xiaomi MIX </w:t>
      </w:r>
      <w:proofErr w:type="spellStart"/>
      <w:r w:rsidRPr="00387D7A">
        <w:rPr>
          <w:rFonts w:ascii="Arial" w:hAnsi="Arial" w:cs="Arial"/>
          <w:sz w:val="18"/>
          <w:szCs w:val="18"/>
        </w:rPr>
        <w:t>Flip</w:t>
      </w:r>
      <w:proofErr w:type="spellEnd"/>
      <w:r w:rsidRPr="00387D7A">
        <w:rPr>
          <w:rFonts w:ascii="Arial" w:hAnsi="Arial" w:cs="Arial"/>
          <w:sz w:val="18"/>
          <w:szCs w:val="18"/>
        </w:rPr>
        <w:t>, POCO F7 Pro e POCO F8 Ultra. A compatibilidade será alargada a mais modelos futuramente.</w:t>
      </w:r>
    </w:p>
    <w:p w14:paraId="78796F23" w14:textId="32960DA2" w:rsidR="00387D7A" w:rsidRPr="00387D7A" w:rsidRDefault="00387D7A" w:rsidP="00387D7A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387D7A">
        <w:rPr>
          <w:rFonts w:ascii="Arial" w:hAnsi="Arial" w:cs="Arial"/>
          <w:sz w:val="18"/>
          <w:szCs w:val="18"/>
        </w:rPr>
        <w:t>¹⁹ O áudio espacial independente encontra-se desativado por predefinição e não pode ser utilizado em simultâneo com o modo LC3.</w:t>
      </w:r>
    </w:p>
    <w:p w14:paraId="5C64FAB6" w14:textId="65A98075" w:rsidR="006946A7" w:rsidRDefault="00387D7A" w:rsidP="00387D7A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387D7A">
        <w:rPr>
          <w:rFonts w:ascii="Arial" w:hAnsi="Arial" w:cs="Arial"/>
          <w:sz w:val="18"/>
          <w:szCs w:val="18"/>
        </w:rPr>
        <w:t>²⁰ A redução de ruído ambiente de 95 dB durante chamadas refere-se à capacidade de captar com precisão a voz humana em ambientes com níveis de ruído até 95 dB. Dados testados pelos Laboratórios Internos da Xiaomi. Os resultados reais podem variar consoante as condições de utilização.</w:t>
      </w:r>
    </w:p>
    <w:p w14:paraId="7384F98A" w14:textId="07467EF7" w:rsidR="00E31E49" w:rsidRPr="00E31E49" w:rsidRDefault="00E31E49" w:rsidP="00E31E49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E31E49">
        <w:rPr>
          <w:rFonts w:ascii="Arial" w:hAnsi="Arial" w:cs="Arial"/>
          <w:sz w:val="18"/>
          <w:szCs w:val="18"/>
        </w:rPr>
        <w:t>²¹ Dados relativos ao cancelamento de ruído do vento testados pelo Instituto Nacional de Metrologia da China. Os resultados reais podem variar consoante as condições de utilização.</w:t>
      </w:r>
    </w:p>
    <w:p w14:paraId="1A78023C" w14:textId="3B1268D3" w:rsidR="00E31E49" w:rsidRPr="00E31E49" w:rsidRDefault="00E31E49" w:rsidP="00E31E49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E31E49">
        <w:rPr>
          <w:rFonts w:ascii="Arial" w:hAnsi="Arial" w:cs="Arial"/>
          <w:sz w:val="18"/>
          <w:szCs w:val="18"/>
        </w:rPr>
        <w:t>²² Dados obtidos nos Laboratórios Internos da Xiaomi.</w:t>
      </w:r>
    </w:p>
    <w:p w14:paraId="08FA8414" w14:textId="77777777" w:rsidR="00E31E49" w:rsidRPr="00E31E49" w:rsidRDefault="00E31E49" w:rsidP="00E31E49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E31E49">
        <w:rPr>
          <w:rFonts w:ascii="Arial" w:hAnsi="Arial" w:cs="Arial"/>
          <w:sz w:val="18"/>
          <w:szCs w:val="18"/>
        </w:rPr>
        <w:t xml:space="preserve">²³ Os Xiaomi </w:t>
      </w:r>
      <w:proofErr w:type="spellStart"/>
      <w:r w:rsidRPr="00E31E49">
        <w:rPr>
          <w:rFonts w:ascii="Arial" w:hAnsi="Arial" w:cs="Arial"/>
          <w:sz w:val="18"/>
          <w:szCs w:val="18"/>
        </w:rPr>
        <w:t>Buds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6 não são aprovados, patrocinados nem associados à Google LLC ou à Apple Inc. Google, Android e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Hub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são marcas comerciais da Google LLC. Apple e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My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são marcas comerciais da Apple Inc. Para utilizar a funcionalidade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Hub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, é necessário atualizar o </w:t>
      </w:r>
      <w:proofErr w:type="spellStart"/>
      <w:r w:rsidRPr="00F7519B">
        <w:rPr>
          <w:rFonts w:ascii="Arial" w:hAnsi="Arial" w:cs="Arial"/>
          <w:i/>
          <w:iCs/>
          <w:sz w:val="18"/>
          <w:szCs w:val="18"/>
        </w:rPr>
        <w:t>firmware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dos auriculares e do estojo de carregamento para a versão mais recente através da aplicação Xiaomi </w:t>
      </w:r>
      <w:proofErr w:type="spellStart"/>
      <w:r w:rsidRPr="00E31E49">
        <w:rPr>
          <w:rFonts w:ascii="Arial" w:hAnsi="Arial" w:cs="Arial"/>
          <w:sz w:val="18"/>
          <w:szCs w:val="18"/>
        </w:rPr>
        <w:t>Earbuds</w:t>
      </w:r>
      <w:proofErr w:type="spellEnd"/>
      <w:r w:rsidRPr="00E31E49">
        <w:rPr>
          <w:rFonts w:ascii="Arial" w:hAnsi="Arial" w:cs="Arial"/>
          <w:sz w:val="18"/>
          <w:szCs w:val="18"/>
        </w:rPr>
        <w:t>.</w:t>
      </w:r>
    </w:p>
    <w:p w14:paraId="0DA9A34C" w14:textId="77777777" w:rsidR="00E31E49" w:rsidRPr="00E31E49" w:rsidRDefault="00E31E49" w:rsidP="00E31E49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5FC52ED7" w14:textId="3003882D" w:rsidR="00E31E49" w:rsidRPr="00E31E49" w:rsidRDefault="00E31E49" w:rsidP="00E31E49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E31E49">
        <w:rPr>
          <w:rFonts w:ascii="Arial" w:hAnsi="Arial" w:cs="Arial"/>
          <w:sz w:val="18"/>
          <w:szCs w:val="18"/>
        </w:rPr>
        <w:lastRenderedPageBreak/>
        <w:t>²</w:t>
      </w:r>
      <w:proofErr w:type="gramStart"/>
      <w:r w:rsidRPr="00E31E49">
        <w:rPr>
          <w:rFonts w:ascii="Arial" w:hAnsi="Arial" w:cs="Arial"/>
          <w:sz w:val="18"/>
          <w:szCs w:val="18"/>
        </w:rPr>
        <w:t>⁴ Para</w:t>
      </w:r>
      <w:proofErr w:type="gramEnd"/>
      <w:r w:rsidRPr="00E31E49">
        <w:rPr>
          <w:rFonts w:ascii="Arial" w:hAnsi="Arial" w:cs="Arial"/>
          <w:sz w:val="18"/>
          <w:szCs w:val="18"/>
        </w:rPr>
        <w:t xml:space="preserve"> utilizar esta funcionalidade, os dispositivos iOS devem executar iOS 14.5 ou posterior. O Apple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My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suporta apenas a localização do estojo de carregamento, não sendo compatível com a localização individual dos auriculares.</w:t>
      </w:r>
      <w:r w:rsidR="00091733">
        <w:rPr>
          <w:rFonts w:ascii="Arial" w:hAnsi="Arial" w:cs="Arial"/>
          <w:sz w:val="18"/>
          <w:szCs w:val="18"/>
        </w:rPr>
        <w:t xml:space="preserve"> </w:t>
      </w:r>
      <w:r w:rsidRPr="00E31E49">
        <w:rPr>
          <w:rFonts w:ascii="Arial" w:hAnsi="Arial" w:cs="Arial"/>
          <w:sz w:val="18"/>
          <w:szCs w:val="18"/>
        </w:rPr>
        <w:t xml:space="preserve">Os dispositivos Android devem executar Android 9 ou posterior, com a versão mais recente dos serviços Google Play e o </w:t>
      </w:r>
      <w:proofErr w:type="spellStart"/>
      <w:r w:rsidRPr="00091733">
        <w:rPr>
          <w:rFonts w:ascii="Arial" w:hAnsi="Arial" w:cs="Arial"/>
          <w:i/>
          <w:iCs/>
          <w:sz w:val="18"/>
          <w:szCs w:val="18"/>
        </w:rPr>
        <w:t>firmware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atualizado dos auriculares. O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Hub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suporta apenas a localização do estojo de carregamento, não sendo compatível com a localização individual dos auriculares.</w:t>
      </w:r>
      <w:r w:rsidR="00091733">
        <w:rPr>
          <w:rFonts w:ascii="Arial" w:hAnsi="Arial" w:cs="Arial"/>
          <w:sz w:val="18"/>
          <w:szCs w:val="18"/>
        </w:rPr>
        <w:t xml:space="preserve"> </w:t>
      </w:r>
      <w:r w:rsidRPr="00E31E49">
        <w:rPr>
          <w:rFonts w:ascii="Arial" w:hAnsi="Arial" w:cs="Arial"/>
          <w:sz w:val="18"/>
          <w:szCs w:val="18"/>
        </w:rPr>
        <w:t xml:space="preserve">O mesmo par de auriculares não pode estar ligado simultaneamente ao Apple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My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e ao </w:t>
      </w:r>
      <w:proofErr w:type="spellStart"/>
      <w:r w:rsidRPr="00E31E49">
        <w:rPr>
          <w:rFonts w:ascii="Arial" w:hAnsi="Arial" w:cs="Arial"/>
          <w:sz w:val="18"/>
          <w:szCs w:val="18"/>
        </w:rPr>
        <w:t>Find</w:t>
      </w:r>
      <w:proofErr w:type="spellEnd"/>
      <w:r w:rsidRPr="00E31E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1E49">
        <w:rPr>
          <w:rFonts w:ascii="Arial" w:hAnsi="Arial" w:cs="Arial"/>
          <w:sz w:val="18"/>
          <w:szCs w:val="18"/>
        </w:rPr>
        <w:t>Hub</w:t>
      </w:r>
      <w:proofErr w:type="spellEnd"/>
      <w:r w:rsidRPr="00E31E49">
        <w:rPr>
          <w:rFonts w:ascii="Arial" w:hAnsi="Arial" w:cs="Arial"/>
          <w:sz w:val="18"/>
          <w:szCs w:val="18"/>
        </w:rPr>
        <w:t>. Para alternar entre serviços, é necessário repor os auriculares para as definições de fábrica.</w:t>
      </w:r>
    </w:p>
    <w:p w14:paraId="2BC798BE" w14:textId="2AA2D535" w:rsidR="000B41C6" w:rsidRDefault="00E31E49" w:rsidP="00E31E49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E31E49">
        <w:rPr>
          <w:rFonts w:ascii="Arial" w:hAnsi="Arial" w:cs="Arial"/>
          <w:sz w:val="18"/>
          <w:szCs w:val="18"/>
        </w:rPr>
        <w:t>²⁵ O emparelhamento TWS permite ligar duas unidades para criar uma experiência sonora mais envolvente. Esta funcionalidade foi concebida para reprodução de música. Durante a reprodução de vídeo, poderá ocorrer dessincronização entre áudio e imagem devido a fatores relacionados com o dispositivo ou com a rede.</w:t>
      </w:r>
    </w:p>
    <w:p w14:paraId="29D9488A" w14:textId="3CE9D86F" w:rsidR="0076531D" w:rsidRPr="0076531D" w:rsidRDefault="0076531D" w:rsidP="0076531D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76531D">
        <w:rPr>
          <w:rFonts w:ascii="Arial" w:hAnsi="Arial" w:cs="Arial"/>
          <w:sz w:val="18"/>
          <w:szCs w:val="18"/>
        </w:rPr>
        <w:t xml:space="preserve">²⁶ O emparelhamento </w:t>
      </w:r>
      <w:proofErr w:type="spellStart"/>
      <w:r w:rsidRPr="0076531D">
        <w:rPr>
          <w:rFonts w:ascii="Arial" w:hAnsi="Arial" w:cs="Arial"/>
          <w:sz w:val="18"/>
          <w:szCs w:val="18"/>
        </w:rPr>
        <w:t>Auracast</w:t>
      </w:r>
      <w:proofErr w:type="spellEnd"/>
      <w:r w:rsidRPr="0076531D">
        <w:rPr>
          <w:rFonts w:ascii="Arial" w:hAnsi="Arial" w:cs="Arial"/>
          <w:sz w:val="18"/>
          <w:szCs w:val="18"/>
        </w:rPr>
        <w:t xml:space="preserve"> entre a coluna principal e as colunas secundárias funciona quando ambos os dispositivos estão ligados e o botão </w:t>
      </w:r>
      <w:proofErr w:type="spellStart"/>
      <w:r w:rsidRPr="0076531D">
        <w:rPr>
          <w:rFonts w:ascii="Arial" w:hAnsi="Arial" w:cs="Arial"/>
          <w:sz w:val="18"/>
          <w:szCs w:val="18"/>
        </w:rPr>
        <w:t>Auracast</w:t>
      </w:r>
      <w:proofErr w:type="spellEnd"/>
      <w:r w:rsidRPr="0076531D">
        <w:rPr>
          <w:rFonts w:ascii="Arial" w:hAnsi="Arial" w:cs="Arial"/>
          <w:sz w:val="18"/>
          <w:szCs w:val="18"/>
        </w:rPr>
        <w:t xml:space="preserve"> é premido brevemente em cada um deles. Requer este produto e outras colunas Xiaomi compatíveis com </w:t>
      </w:r>
      <w:proofErr w:type="spellStart"/>
      <w:r w:rsidRPr="0076531D">
        <w:rPr>
          <w:rFonts w:ascii="Arial" w:hAnsi="Arial" w:cs="Arial"/>
          <w:sz w:val="18"/>
          <w:szCs w:val="18"/>
        </w:rPr>
        <w:t>Auracast</w:t>
      </w:r>
      <w:proofErr w:type="spellEnd"/>
      <w:r w:rsidRPr="0076531D">
        <w:rPr>
          <w:rFonts w:ascii="Arial" w:hAnsi="Arial" w:cs="Arial"/>
          <w:sz w:val="18"/>
          <w:szCs w:val="18"/>
        </w:rPr>
        <w:t>. É possível ligar até 100 colunas. O desempenho real pode variar consoante as condições do sinal Bluetooth®, os dispositivos circundantes e o ambiente de utilização.</w:t>
      </w:r>
    </w:p>
    <w:p w14:paraId="6E3454BD" w14:textId="03DE124C" w:rsidR="0076531D" w:rsidRPr="0076531D" w:rsidRDefault="0076531D" w:rsidP="0076531D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76531D">
        <w:rPr>
          <w:rFonts w:ascii="Arial" w:hAnsi="Arial" w:cs="Arial"/>
          <w:sz w:val="18"/>
          <w:szCs w:val="18"/>
        </w:rPr>
        <w:t>²⁷ Este produto não é uma coluna profissional à prova de água e oferece apenas resistência básica a salpicos e poeira. A eficácia da resistência à água e ao pó pode diminuir com o desgaste ao longo do tempo. Não carregue o dispositivo debaixo de água nem em ambientes húmidos. Os danos provocados por água não estão cobertos pela garantia.</w:t>
      </w:r>
    </w:p>
    <w:p w14:paraId="0F213090" w14:textId="68A3CA0C" w:rsidR="00474E7F" w:rsidRDefault="0076531D" w:rsidP="0076531D">
      <w:pPr>
        <w:spacing w:after="320"/>
        <w:jc w:val="both"/>
        <w:rPr>
          <w:rFonts w:ascii="Arial" w:hAnsi="Arial" w:cs="Arial"/>
          <w:sz w:val="18"/>
          <w:szCs w:val="18"/>
        </w:rPr>
      </w:pPr>
      <w:r w:rsidRPr="0076531D">
        <w:rPr>
          <w:rFonts w:ascii="Arial" w:hAnsi="Arial" w:cs="Arial"/>
          <w:sz w:val="18"/>
          <w:szCs w:val="18"/>
        </w:rPr>
        <w:t>²</w:t>
      </w:r>
      <w:proofErr w:type="gramStart"/>
      <w:r w:rsidRPr="0076531D">
        <w:rPr>
          <w:rFonts w:ascii="Arial" w:hAnsi="Arial" w:cs="Arial"/>
          <w:sz w:val="18"/>
          <w:szCs w:val="18"/>
        </w:rPr>
        <w:t>⁸ Os</w:t>
      </w:r>
      <w:proofErr w:type="gramEnd"/>
      <w:r w:rsidRPr="0076531D">
        <w:rPr>
          <w:rFonts w:ascii="Arial" w:hAnsi="Arial" w:cs="Arial"/>
          <w:sz w:val="18"/>
          <w:szCs w:val="18"/>
        </w:rPr>
        <w:t xml:space="preserve"> dados relativos à autonomia da bateria foram obtidos nos Laboratórios Internos da Xiaomi, com o volume definido para 40% em modo Bluetooth e todas as luzes desligadas. A autonomia e o tempo de espera reais podem variar em função de fatores como o volume, a fonte de áudio, os efeitos sonoros, a interferência ambiental, as funcionalidades/modos ativados e os hábitos de utilização. Consulte a experiência real de utilização.</w:t>
      </w:r>
    </w:p>
    <w:p w14:paraId="6E238CD2" w14:textId="77777777" w:rsidR="00D412D2" w:rsidRDefault="00D412D2" w:rsidP="0076531D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3439EF28" w14:textId="77777777" w:rsidR="00D412D2" w:rsidRPr="005324EA" w:rsidRDefault="00D412D2" w:rsidP="00D412D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2D989C50" w14:textId="77777777" w:rsidR="00D412D2" w:rsidRPr="005324EA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B1672D" w14:textId="77777777" w:rsidR="00D412D2" w:rsidRPr="005324EA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7AD01970" w14:textId="77777777" w:rsidR="00D412D2" w:rsidRPr="005324EA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6CD3B4" w14:textId="77777777" w:rsidR="00D412D2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1602572B" w14:textId="77777777" w:rsidR="00D412D2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2D6B7A1" w14:textId="77777777" w:rsidR="00D412D2" w:rsidRPr="005324EA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324F7F5E" w14:textId="77777777" w:rsidR="00D412D2" w:rsidRPr="005324EA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ED617EF" w14:textId="77777777" w:rsidR="00D412D2" w:rsidRPr="005324EA" w:rsidRDefault="00D412D2" w:rsidP="00D4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0EA5CE3C" w14:textId="77777777" w:rsidR="006946A7" w:rsidRPr="009F10E3" w:rsidRDefault="006946A7" w:rsidP="006946A7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lastRenderedPageBreak/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9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Lift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0F37" w14:textId="77777777" w:rsidR="001561FB" w:rsidRPr="005324EA" w:rsidRDefault="001561FB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14CBCB72" w14:textId="77777777" w:rsidR="001561FB" w:rsidRPr="005324EA" w:rsidRDefault="001561FB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A816" w14:textId="77777777" w:rsidR="001561FB" w:rsidRPr="005324EA" w:rsidRDefault="001561FB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6F148F36" w14:textId="77777777" w:rsidR="001561FB" w:rsidRPr="005324EA" w:rsidRDefault="001561FB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995FB9"/>
    <w:multiLevelType w:val="hybridMultilevel"/>
    <w:tmpl w:val="2CF62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297F"/>
    <w:multiLevelType w:val="hybridMultilevel"/>
    <w:tmpl w:val="6EF0909A"/>
    <w:lvl w:ilvl="0" w:tplc="B086B41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B3674"/>
    <w:multiLevelType w:val="hybridMultilevel"/>
    <w:tmpl w:val="05A27818"/>
    <w:lvl w:ilvl="0" w:tplc="0AC44B9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457842326">
    <w:abstractNumId w:val="8"/>
  </w:num>
  <w:num w:numId="8" w16cid:durableId="413745957">
    <w:abstractNumId w:val="6"/>
  </w:num>
  <w:num w:numId="9" w16cid:durableId="33947673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C0"/>
    <w:rsid w:val="00005431"/>
    <w:rsid w:val="000060DA"/>
    <w:rsid w:val="000063CB"/>
    <w:rsid w:val="00006B30"/>
    <w:rsid w:val="000076D0"/>
    <w:rsid w:val="000108FB"/>
    <w:rsid w:val="00014A42"/>
    <w:rsid w:val="00017E8F"/>
    <w:rsid w:val="00020282"/>
    <w:rsid w:val="00021979"/>
    <w:rsid w:val="000222FA"/>
    <w:rsid w:val="000229FB"/>
    <w:rsid w:val="00022A00"/>
    <w:rsid w:val="000232DA"/>
    <w:rsid w:val="000240AD"/>
    <w:rsid w:val="00024218"/>
    <w:rsid w:val="000257EE"/>
    <w:rsid w:val="00025B56"/>
    <w:rsid w:val="00032CB4"/>
    <w:rsid w:val="00034616"/>
    <w:rsid w:val="00036B07"/>
    <w:rsid w:val="0004057D"/>
    <w:rsid w:val="00042558"/>
    <w:rsid w:val="00042AC0"/>
    <w:rsid w:val="00043AEA"/>
    <w:rsid w:val="00043BE5"/>
    <w:rsid w:val="000471BE"/>
    <w:rsid w:val="00050156"/>
    <w:rsid w:val="000510AC"/>
    <w:rsid w:val="00051C61"/>
    <w:rsid w:val="000537E1"/>
    <w:rsid w:val="00054478"/>
    <w:rsid w:val="00057257"/>
    <w:rsid w:val="00057A80"/>
    <w:rsid w:val="00060421"/>
    <w:rsid w:val="00060455"/>
    <w:rsid w:val="0006063C"/>
    <w:rsid w:val="00062AB7"/>
    <w:rsid w:val="00063B79"/>
    <w:rsid w:val="000655A2"/>
    <w:rsid w:val="0006607C"/>
    <w:rsid w:val="000660A0"/>
    <w:rsid w:val="00066828"/>
    <w:rsid w:val="00070218"/>
    <w:rsid w:val="000713E1"/>
    <w:rsid w:val="000714BA"/>
    <w:rsid w:val="00071BA8"/>
    <w:rsid w:val="00074DFA"/>
    <w:rsid w:val="00075FEE"/>
    <w:rsid w:val="0007655C"/>
    <w:rsid w:val="00080B4A"/>
    <w:rsid w:val="00080D9F"/>
    <w:rsid w:val="000819D9"/>
    <w:rsid w:val="00082A47"/>
    <w:rsid w:val="00086514"/>
    <w:rsid w:val="00091733"/>
    <w:rsid w:val="00091EAD"/>
    <w:rsid w:val="000A1530"/>
    <w:rsid w:val="000A19D7"/>
    <w:rsid w:val="000A2A8F"/>
    <w:rsid w:val="000A2D83"/>
    <w:rsid w:val="000B33F9"/>
    <w:rsid w:val="000B3557"/>
    <w:rsid w:val="000B41C6"/>
    <w:rsid w:val="000C1483"/>
    <w:rsid w:val="000C1B0D"/>
    <w:rsid w:val="000C3324"/>
    <w:rsid w:val="000C49FF"/>
    <w:rsid w:val="000C57A1"/>
    <w:rsid w:val="000C682E"/>
    <w:rsid w:val="000D0DAF"/>
    <w:rsid w:val="000D4E4C"/>
    <w:rsid w:val="000E5428"/>
    <w:rsid w:val="000E7F23"/>
    <w:rsid w:val="000F375B"/>
    <w:rsid w:val="000F41F3"/>
    <w:rsid w:val="000F475A"/>
    <w:rsid w:val="000F485E"/>
    <w:rsid w:val="000F53BB"/>
    <w:rsid w:val="000F7E12"/>
    <w:rsid w:val="00100F29"/>
    <w:rsid w:val="001017CF"/>
    <w:rsid w:val="00101827"/>
    <w:rsid w:val="00101ECE"/>
    <w:rsid w:val="001037B0"/>
    <w:rsid w:val="00104D9F"/>
    <w:rsid w:val="00105306"/>
    <w:rsid w:val="001055B6"/>
    <w:rsid w:val="00106B06"/>
    <w:rsid w:val="0011107D"/>
    <w:rsid w:val="00112136"/>
    <w:rsid w:val="00113E2D"/>
    <w:rsid w:val="00115ECA"/>
    <w:rsid w:val="00116D41"/>
    <w:rsid w:val="00117843"/>
    <w:rsid w:val="001210F8"/>
    <w:rsid w:val="00121B26"/>
    <w:rsid w:val="00121DEE"/>
    <w:rsid w:val="00124063"/>
    <w:rsid w:val="00124641"/>
    <w:rsid w:val="0012509C"/>
    <w:rsid w:val="0012520E"/>
    <w:rsid w:val="001272CC"/>
    <w:rsid w:val="00127950"/>
    <w:rsid w:val="001315AE"/>
    <w:rsid w:val="00134218"/>
    <w:rsid w:val="00137BB4"/>
    <w:rsid w:val="001403F0"/>
    <w:rsid w:val="00140512"/>
    <w:rsid w:val="0014203B"/>
    <w:rsid w:val="00143078"/>
    <w:rsid w:val="0014328E"/>
    <w:rsid w:val="00146F59"/>
    <w:rsid w:val="00147BAB"/>
    <w:rsid w:val="0015074B"/>
    <w:rsid w:val="00152124"/>
    <w:rsid w:val="00153590"/>
    <w:rsid w:val="00153B0A"/>
    <w:rsid w:val="001561FB"/>
    <w:rsid w:val="00157606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2DCC"/>
    <w:rsid w:val="0017302B"/>
    <w:rsid w:val="00176FF5"/>
    <w:rsid w:val="00177344"/>
    <w:rsid w:val="00177FC6"/>
    <w:rsid w:val="00182244"/>
    <w:rsid w:val="001831BA"/>
    <w:rsid w:val="0018348F"/>
    <w:rsid w:val="001837E1"/>
    <w:rsid w:val="00183BC8"/>
    <w:rsid w:val="00184263"/>
    <w:rsid w:val="0018443D"/>
    <w:rsid w:val="00184E27"/>
    <w:rsid w:val="001857BE"/>
    <w:rsid w:val="00187014"/>
    <w:rsid w:val="00187D70"/>
    <w:rsid w:val="00191EFA"/>
    <w:rsid w:val="00192EC1"/>
    <w:rsid w:val="00193537"/>
    <w:rsid w:val="00193E76"/>
    <w:rsid w:val="0019447D"/>
    <w:rsid w:val="00196121"/>
    <w:rsid w:val="00196B02"/>
    <w:rsid w:val="001A16D2"/>
    <w:rsid w:val="001A1EE7"/>
    <w:rsid w:val="001A41DC"/>
    <w:rsid w:val="001A4947"/>
    <w:rsid w:val="001A6517"/>
    <w:rsid w:val="001A6F61"/>
    <w:rsid w:val="001B0446"/>
    <w:rsid w:val="001B200E"/>
    <w:rsid w:val="001B243D"/>
    <w:rsid w:val="001B282A"/>
    <w:rsid w:val="001B34BB"/>
    <w:rsid w:val="001B42BF"/>
    <w:rsid w:val="001B656F"/>
    <w:rsid w:val="001C0B84"/>
    <w:rsid w:val="001C1967"/>
    <w:rsid w:val="001C20C0"/>
    <w:rsid w:val="001C2416"/>
    <w:rsid w:val="001C3190"/>
    <w:rsid w:val="001C5141"/>
    <w:rsid w:val="001C646C"/>
    <w:rsid w:val="001C721C"/>
    <w:rsid w:val="001D18A6"/>
    <w:rsid w:val="001D1F7E"/>
    <w:rsid w:val="001D275C"/>
    <w:rsid w:val="001D30F7"/>
    <w:rsid w:val="001D6F68"/>
    <w:rsid w:val="001D7A8F"/>
    <w:rsid w:val="001E1D4B"/>
    <w:rsid w:val="001E2397"/>
    <w:rsid w:val="001E5862"/>
    <w:rsid w:val="001E694A"/>
    <w:rsid w:val="001F022C"/>
    <w:rsid w:val="001F032F"/>
    <w:rsid w:val="001F0658"/>
    <w:rsid w:val="001F12FF"/>
    <w:rsid w:val="001F3DB6"/>
    <w:rsid w:val="001F45F7"/>
    <w:rsid w:val="001F49BC"/>
    <w:rsid w:val="001F51E7"/>
    <w:rsid w:val="001F5A92"/>
    <w:rsid w:val="00200665"/>
    <w:rsid w:val="002014AC"/>
    <w:rsid w:val="0020190E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6ADA"/>
    <w:rsid w:val="002274C0"/>
    <w:rsid w:val="00240232"/>
    <w:rsid w:val="0024232E"/>
    <w:rsid w:val="002468A3"/>
    <w:rsid w:val="00250384"/>
    <w:rsid w:val="002510A0"/>
    <w:rsid w:val="00252731"/>
    <w:rsid w:val="00253E97"/>
    <w:rsid w:val="00255008"/>
    <w:rsid w:val="00255CC9"/>
    <w:rsid w:val="00260F78"/>
    <w:rsid w:val="00262A24"/>
    <w:rsid w:val="0026324D"/>
    <w:rsid w:val="00263D80"/>
    <w:rsid w:val="00265A7B"/>
    <w:rsid w:val="002679A8"/>
    <w:rsid w:val="002723EA"/>
    <w:rsid w:val="0027367F"/>
    <w:rsid w:val="002736EC"/>
    <w:rsid w:val="00274D81"/>
    <w:rsid w:val="00274EE7"/>
    <w:rsid w:val="00282D17"/>
    <w:rsid w:val="00282DE0"/>
    <w:rsid w:val="0028444B"/>
    <w:rsid w:val="00284663"/>
    <w:rsid w:val="002874E2"/>
    <w:rsid w:val="00291A0D"/>
    <w:rsid w:val="0029357C"/>
    <w:rsid w:val="002957AF"/>
    <w:rsid w:val="00295838"/>
    <w:rsid w:val="0029639D"/>
    <w:rsid w:val="00296FD1"/>
    <w:rsid w:val="00297480"/>
    <w:rsid w:val="00297A60"/>
    <w:rsid w:val="00297C47"/>
    <w:rsid w:val="002A08C1"/>
    <w:rsid w:val="002A156A"/>
    <w:rsid w:val="002A16D0"/>
    <w:rsid w:val="002A396C"/>
    <w:rsid w:val="002A402A"/>
    <w:rsid w:val="002A5478"/>
    <w:rsid w:val="002A75C6"/>
    <w:rsid w:val="002A7BDC"/>
    <w:rsid w:val="002B0ED8"/>
    <w:rsid w:val="002B3BFF"/>
    <w:rsid w:val="002B5168"/>
    <w:rsid w:val="002C0E2F"/>
    <w:rsid w:val="002C1B5F"/>
    <w:rsid w:val="002C4193"/>
    <w:rsid w:val="002C44FD"/>
    <w:rsid w:val="002C656C"/>
    <w:rsid w:val="002D2381"/>
    <w:rsid w:val="002D6194"/>
    <w:rsid w:val="002D698A"/>
    <w:rsid w:val="002D757A"/>
    <w:rsid w:val="002D7874"/>
    <w:rsid w:val="002E0145"/>
    <w:rsid w:val="002E037B"/>
    <w:rsid w:val="002E3C73"/>
    <w:rsid w:val="002E4294"/>
    <w:rsid w:val="002E4A4C"/>
    <w:rsid w:val="002E7B3E"/>
    <w:rsid w:val="002F09D2"/>
    <w:rsid w:val="002F09EC"/>
    <w:rsid w:val="002F0CD6"/>
    <w:rsid w:val="002F1259"/>
    <w:rsid w:val="002F501E"/>
    <w:rsid w:val="002F63BE"/>
    <w:rsid w:val="002F7FDE"/>
    <w:rsid w:val="00300671"/>
    <w:rsid w:val="00302A6C"/>
    <w:rsid w:val="003050CB"/>
    <w:rsid w:val="00310328"/>
    <w:rsid w:val="00311329"/>
    <w:rsid w:val="003128F2"/>
    <w:rsid w:val="003133ED"/>
    <w:rsid w:val="003135A0"/>
    <w:rsid w:val="003136AC"/>
    <w:rsid w:val="00313A2D"/>
    <w:rsid w:val="00313C40"/>
    <w:rsid w:val="00315367"/>
    <w:rsid w:val="00317946"/>
    <w:rsid w:val="0032039D"/>
    <w:rsid w:val="00322A4B"/>
    <w:rsid w:val="00323229"/>
    <w:rsid w:val="00323E15"/>
    <w:rsid w:val="00324192"/>
    <w:rsid w:val="003257BB"/>
    <w:rsid w:val="00326489"/>
    <w:rsid w:val="00326F02"/>
    <w:rsid w:val="00326F90"/>
    <w:rsid w:val="003303D8"/>
    <w:rsid w:val="00333F23"/>
    <w:rsid w:val="00335A3C"/>
    <w:rsid w:val="003366D2"/>
    <w:rsid w:val="00337238"/>
    <w:rsid w:val="0034394E"/>
    <w:rsid w:val="00344D7B"/>
    <w:rsid w:val="00345EB0"/>
    <w:rsid w:val="00347346"/>
    <w:rsid w:val="00350194"/>
    <w:rsid w:val="00353101"/>
    <w:rsid w:val="00353122"/>
    <w:rsid w:val="003542F6"/>
    <w:rsid w:val="00354DF1"/>
    <w:rsid w:val="003558C5"/>
    <w:rsid w:val="003567FC"/>
    <w:rsid w:val="00361369"/>
    <w:rsid w:val="00362BBA"/>
    <w:rsid w:val="00362DA1"/>
    <w:rsid w:val="00363522"/>
    <w:rsid w:val="00363CB7"/>
    <w:rsid w:val="00363D82"/>
    <w:rsid w:val="0036580B"/>
    <w:rsid w:val="00365896"/>
    <w:rsid w:val="003662C4"/>
    <w:rsid w:val="00370FEB"/>
    <w:rsid w:val="00372A7E"/>
    <w:rsid w:val="0037364F"/>
    <w:rsid w:val="00375538"/>
    <w:rsid w:val="00375BB5"/>
    <w:rsid w:val="003775FA"/>
    <w:rsid w:val="00383A84"/>
    <w:rsid w:val="00384841"/>
    <w:rsid w:val="00384BCA"/>
    <w:rsid w:val="0038521F"/>
    <w:rsid w:val="003866DA"/>
    <w:rsid w:val="003869B0"/>
    <w:rsid w:val="00386C25"/>
    <w:rsid w:val="00387735"/>
    <w:rsid w:val="00387D7A"/>
    <w:rsid w:val="003900FE"/>
    <w:rsid w:val="00390443"/>
    <w:rsid w:val="00390641"/>
    <w:rsid w:val="00393E53"/>
    <w:rsid w:val="0039599A"/>
    <w:rsid w:val="003961B2"/>
    <w:rsid w:val="00396C39"/>
    <w:rsid w:val="003A125B"/>
    <w:rsid w:val="003A14D8"/>
    <w:rsid w:val="003A19F8"/>
    <w:rsid w:val="003A3D44"/>
    <w:rsid w:val="003A45D5"/>
    <w:rsid w:val="003A548E"/>
    <w:rsid w:val="003A5CBD"/>
    <w:rsid w:val="003A7091"/>
    <w:rsid w:val="003B4C5B"/>
    <w:rsid w:val="003B5C47"/>
    <w:rsid w:val="003B5EF6"/>
    <w:rsid w:val="003B60B8"/>
    <w:rsid w:val="003B6BC1"/>
    <w:rsid w:val="003C1C1D"/>
    <w:rsid w:val="003C4578"/>
    <w:rsid w:val="003C57B0"/>
    <w:rsid w:val="003C691D"/>
    <w:rsid w:val="003D1E25"/>
    <w:rsid w:val="003D3704"/>
    <w:rsid w:val="003D395F"/>
    <w:rsid w:val="003D3A97"/>
    <w:rsid w:val="003D3E45"/>
    <w:rsid w:val="003D487C"/>
    <w:rsid w:val="003D5ACD"/>
    <w:rsid w:val="003E11A5"/>
    <w:rsid w:val="003E1501"/>
    <w:rsid w:val="003E16C6"/>
    <w:rsid w:val="003E4C5A"/>
    <w:rsid w:val="003E5455"/>
    <w:rsid w:val="003E6E96"/>
    <w:rsid w:val="003E7AD6"/>
    <w:rsid w:val="003E7CAB"/>
    <w:rsid w:val="003F08B5"/>
    <w:rsid w:val="003F1121"/>
    <w:rsid w:val="003F185C"/>
    <w:rsid w:val="003F634F"/>
    <w:rsid w:val="003F674B"/>
    <w:rsid w:val="00400009"/>
    <w:rsid w:val="00400369"/>
    <w:rsid w:val="0040468B"/>
    <w:rsid w:val="00404A44"/>
    <w:rsid w:val="00405157"/>
    <w:rsid w:val="004103F9"/>
    <w:rsid w:val="004118FC"/>
    <w:rsid w:val="00414057"/>
    <w:rsid w:val="0041543A"/>
    <w:rsid w:val="00417E06"/>
    <w:rsid w:val="004207B7"/>
    <w:rsid w:val="00425702"/>
    <w:rsid w:val="004260D8"/>
    <w:rsid w:val="00426E7B"/>
    <w:rsid w:val="00430638"/>
    <w:rsid w:val="0043150B"/>
    <w:rsid w:val="004324A6"/>
    <w:rsid w:val="004342CD"/>
    <w:rsid w:val="0043660A"/>
    <w:rsid w:val="0043737D"/>
    <w:rsid w:val="00440382"/>
    <w:rsid w:val="00440D1A"/>
    <w:rsid w:val="0044173A"/>
    <w:rsid w:val="0044187F"/>
    <w:rsid w:val="0044619D"/>
    <w:rsid w:val="0044664B"/>
    <w:rsid w:val="0044783E"/>
    <w:rsid w:val="00453A9F"/>
    <w:rsid w:val="00454185"/>
    <w:rsid w:val="004571D2"/>
    <w:rsid w:val="00457A49"/>
    <w:rsid w:val="00462244"/>
    <w:rsid w:val="00463261"/>
    <w:rsid w:val="004633D9"/>
    <w:rsid w:val="004669DF"/>
    <w:rsid w:val="00466A5B"/>
    <w:rsid w:val="00474AD3"/>
    <w:rsid w:val="00474E7F"/>
    <w:rsid w:val="004763AA"/>
    <w:rsid w:val="00476E9B"/>
    <w:rsid w:val="004807A6"/>
    <w:rsid w:val="00484684"/>
    <w:rsid w:val="00484B00"/>
    <w:rsid w:val="00485C19"/>
    <w:rsid w:val="0048699D"/>
    <w:rsid w:val="004869CC"/>
    <w:rsid w:val="00487B33"/>
    <w:rsid w:val="004912FE"/>
    <w:rsid w:val="00491CCA"/>
    <w:rsid w:val="00491DBE"/>
    <w:rsid w:val="004927BB"/>
    <w:rsid w:val="004949BD"/>
    <w:rsid w:val="0049514B"/>
    <w:rsid w:val="00495956"/>
    <w:rsid w:val="004A0A5A"/>
    <w:rsid w:val="004A12EC"/>
    <w:rsid w:val="004A137A"/>
    <w:rsid w:val="004A519B"/>
    <w:rsid w:val="004A712F"/>
    <w:rsid w:val="004B4C7C"/>
    <w:rsid w:val="004B7279"/>
    <w:rsid w:val="004B762E"/>
    <w:rsid w:val="004C08AB"/>
    <w:rsid w:val="004C0AD2"/>
    <w:rsid w:val="004C1EEF"/>
    <w:rsid w:val="004C356E"/>
    <w:rsid w:val="004C3707"/>
    <w:rsid w:val="004C43DF"/>
    <w:rsid w:val="004C594D"/>
    <w:rsid w:val="004C681C"/>
    <w:rsid w:val="004D0FD9"/>
    <w:rsid w:val="004D3272"/>
    <w:rsid w:val="004D4D0B"/>
    <w:rsid w:val="004D556C"/>
    <w:rsid w:val="004D6887"/>
    <w:rsid w:val="004E00CA"/>
    <w:rsid w:val="004E0EC6"/>
    <w:rsid w:val="004E10F1"/>
    <w:rsid w:val="004E21EE"/>
    <w:rsid w:val="004E40BD"/>
    <w:rsid w:val="004E615F"/>
    <w:rsid w:val="004F2D29"/>
    <w:rsid w:val="004F4DA1"/>
    <w:rsid w:val="004F5660"/>
    <w:rsid w:val="00500FF0"/>
    <w:rsid w:val="00502CE4"/>
    <w:rsid w:val="005040B2"/>
    <w:rsid w:val="00504EE0"/>
    <w:rsid w:val="00507FFE"/>
    <w:rsid w:val="00511B07"/>
    <w:rsid w:val="00512E87"/>
    <w:rsid w:val="005160F3"/>
    <w:rsid w:val="005206B7"/>
    <w:rsid w:val="005206C4"/>
    <w:rsid w:val="00521AF3"/>
    <w:rsid w:val="005247E2"/>
    <w:rsid w:val="00531024"/>
    <w:rsid w:val="005324EA"/>
    <w:rsid w:val="005327B0"/>
    <w:rsid w:val="00535263"/>
    <w:rsid w:val="00540C86"/>
    <w:rsid w:val="00542993"/>
    <w:rsid w:val="00543FDF"/>
    <w:rsid w:val="00545ACD"/>
    <w:rsid w:val="00546651"/>
    <w:rsid w:val="00552164"/>
    <w:rsid w:val="00556E28"/>
    <w:rsid w:val="00557735"/>
    <w:rsid w:val="005613C6"/>
    <w:rsid w:val="00562881"/>
    <w:rsid w:val="00563590"/>
    <w:rsid w:val="0056721E"/>
    <w:rsid w:val="00572F9F"/>
    <w:rsid w:val="00573309"/>
    <w:rsid w:val="0057372D"/>
    <w:rsid w:val="00575C2C"/>
    <w:rsid w:val="00581A50"/>
    <w:rsid w:val="0058282B"/>
    <w:rsid w:val="00583133"/>
    <w:rsid w:val="00583399"/>
    <w:rsid w:val="00584283"/>
    <w:rsid w:val="0058598F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B143A"/>
    <w:rsid w:val="005B2656"/>
    <w:rsid w:val="005B6403"/>
    <w:rsid w:val="005C130D"/>
    <w:rsid w:val="005C3C63"/>
    <w:rsid w:val="005C4DDF"/>
    <w:rsid w:val="005C5D85"/>
    <w:rsid w:val="005C5E51"/>
    <w:rsid w:val="005C5EA9"/>
    <w:rsid w:val="005C7229"/>
    <w:rsid w:val="005D0B85"/>
    <w:rsid w:val="005D2617"/>
    <w:rsid w:val="005D6C87"/>
    <w:rsid w:val="005E03A2"/>
    <w:rsid w:val="005E0A7B"/>
    <w:rsid w:val="005E1511"/>
    <w:rsid w:val="005E20B9"/>
    <w:rsid w:val="005E2C04"/>
    <w:rsid w:val="005E44B6"/>
    <w:rsid w:val="005E64C0"/>
    <w:rsid w:val="005E709A"/>
    <w:rsid w:val="005E7901"/>
    <w:rsid w:val="005F0AA5"/>
    <w:rsid w:val="005F244F"/>
    <w:rsid w:val="005F56F7"/>
    <w:rsid w:val="005F5C2E"/>
    <w:rsid w:val="005F72DD"/>
    <w:rsid w:val="005F72E4"/>
    <w:rsid w:val="00601057"/>
    <w:rsid w:val="0060238B"/>
    <w:rsid w:val="00602F8B"/>
    <w:rsid w:val="00607297"/>
    <w:rsid w:val="006105FA"/>
    <w:rsid w:val="006109BF"/>
    <w:rsid w:val="006139DC"/>
    <w:rsid w:val="00615823"/>
    <w:rsid w:val="00617641"/>
    <w:rsid w:val="00617DE6"/>
    <w:rsid w:val="00620D4C"/>
    <w:rsid w:val="00621659"/>
    <w:rsid w:val="006219FE"/>
    <w:rsid w:val="00623105"/>
    <w:rsid w:val="00623396"/>
    <w:rsid w:val="00625DE0"/>
    <w:rsid w:val="00627151"/>
    <w:rsid w:val="006367FD"/>
    <w:rsid w:val="006377D1"/>
    <w:rsid w:val="00637EDA"/>
    <w:rsid w:val="00640EEA"/>
    <w:rsid w:val="00641489"/>
    <w:rsid w:val="00641EE8"/>
    <w:rsid w:val="00647D7A"/>
    <w:rsid w:val="00650EC7"/>
    <w:rsid w:val="00650ED9"/>
    <w:rsid w:val="006519E9"/>
    <w:rsid w:val="00653562"/>
    <w:rsid w:val="00655F1B"/>
    <w:rsid w:val="00656026"/>
    <w:rsid w:val="00656ADE"/>
    <w:rsid w:val="006571B0"/>
    <w:rsid w:val="00657346"/>
    <w:rsid w:val="00657C34"/>
    <w:rsid w:val="0066227D"/>
    <w:rsid w:val="0066570C"/>
    <w:rsid w:val="006661EE"/>
    <w:rsid w:val="0066673F"/>
    <w:rsid w:val="00667C17"/>
    <w:rsid w:val="00671C63"/>
    <w:rsid w:val="00672322"/>
    <w:rsid w:val="0067255E"/>
    <w:rsid w:val="00672A29"/>
    <w:rsid w:val="00673812"/>
    <w:rsid w:val="00674BE1"/>
    <w:rsid w:val="0067548E"/>
    <w:rsid w:val="00676C18"/>
    <w:rsid w:val="00683054"/>
    <w:rsid w:val="00683B94"/>
    <w:rsid w:val="00684811"/>
    <w:rsid w:val="00684C83"/>
    <w:rsid w:val="00687D32"/>
    <w:rsid w:val="00691FF9"/>
    <w:rsid w:val="006939EA"/>
    <w:rsid w:val="00693A2D"/>
    <w:rsid w:val="00693B99"/>
    <w:rsid w:val="00693F8B"/>
    <w:rsid w:val="006946A7"/>
    <w:rsid w:val="00696611"/>
    <w:rsid w:val="006972FF"/>
    <w:rsid w:val="00697D9F"/>
    <w:rsid w:val="006A4E2D"/>
    <w:rsid w:val="006A6987"/>
    <w:rsid w:val="006A7A7F"/>
    <w:rsid w:val="006B4F5C"/>
    <w:rsid w:val="006B5204"/>
    <w:rsid w:val="006B6103"/>
    <w:rsid w:val="006B62B5"/>
    <w:rsid w:val="006C2A75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77F"/>
    <w:rsid w:val="006E4BBB"/>
    <w:rsid w:val="006E4FAE"/>
    <w:rsid w:val="006E61B2"/>
    <w:rsid w:val="006E6CDB"/>
    <w:rsid w:val="006E6E6A"/>
    <w:rsid w:val="006F1942"/>
    <w:rsid w:val="006F2950"/>
    <w:rsid w:val="006F49C9"/>
    <w:rsid w:val="006F5228"/>
    <w:rsid w:val="006F6F1D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336A"/>
    <w:rsid w:val="00714B3E"/>
    <w:rsid w:val="00715693"/>
    <w:rsid w:val="007231A0"/>
    <w:rsid w:val="0072421C"/>
    <w:rsid w:val="00724C17"/>
    <w:rsid w:val="00725525"/>
    <w:rsid w:val="00725528"/>
    <w:rsid w:val="00725A35"/>
    <w:rsid w:val="0073209E"/>
    <w:rsid w:val="00732A38"/>
    <w:rsid w:val="00732F37"/>
    <w:rsid w:val="0073318D"/>
    <w:rsid w:val="00733ED6"/>
    <w:rsid w:val="0073552C"/>
    <w:rsid w:val="00737759"/>
    <w:rsid w:val="007404B3"/>
    <w:rsid w:val="00740892"/>
    <w:rsid w:val="007417DD"/>
    <w:rsid w:val="00742244"/>
    <w:rsid w:val="007427C0"/>
    <w:rsid w:val="00744C35"/>
    <w:rsid w:val="00745224"/>
    <w:rsid w:val="00745437"/>
    <w:rsid w:val="00745A51"/>
    <w:rsid w:val="007500EA"/>
    <w:rsid w:val="0075084B"/>
    <w:rsid w:val="00750C33"/>
    <w:rsid w:val="00752727"/>
    <w:rsid w:val="00754B49"/>
    <w:rsid w:val="00757553"/>
    <w:rsid w:val="00760291"/>
    <w:rsid w:val="00762DBA"/>
    <w:rsid w:val="00763B85"/>
    <w:rsid w:val="0076531D"/>
    <w:rsid w:val="00772DAF"/>
    <w:rsid w:val="00773BC0"/>
    <w:rsid w:val="00773CC5"/>
    <w:rsid w:val="00780867"/>
    <w:rsid w:val="00781C7D"/>
    <w:rsid w:val="00782392"/>
    <w:rsid w:val="00783A25"/>
    <w:rsid w:val="0078419E"/>
    <w:rsid w:val="00785216"/>
    <w:rsid w:val="0078567F"/>
    <w:rsid w:val="00786122"/>
    <w:rsid w:val="007864AE"/>
    <w:rsid w:val="00787B49"/>
    <w:rsid w:val="007905ED"/>
    <w:rsid w:val="00790937"/>
    <w:rsid w:val="00793007"/>
    <w:rsid w:val="007A356E"/>
    <w:rsid w:val="007A3E10"/>
    <w:rsid w:val="007A7919"/>
    <w:rsid w:val="007B0F88"/>
    <w:rsid w:val="007B1466"/>
    <w:rsid w:val="007B2386"/>
    <w:rsid w:val="007B2E1D"/>
    <w:rsid w:val="007B2E38"/>
    <w:rsid w:val="007B3FD9"/>
    <w:rsid w:val="007B4986"/>
    <w:rsid w:val="007B51F6"/>
    <w:rsid w:val="007B5E53"/>
    <w:rsid w:val="007B70CE"/>
    <w:rsid w:val="007B72EF"/>
    <w:rsid w:val="007C109D"/>
    <w:rsid w:val="007C2634"/>
    <w:rsid w:val="007C2926"/>
    <w:rsid w:val="007C3059"/>
    <w:rsid w:val="007C3A16"/>
    <w:rsid w:val="007C501F"/>
    <w:rsid w:val="007C57CF"/>
    <w:rsid w:val="007C61EC"/>
    <w:rsid w:val="007C6C2D"/>
    <w:rsid w:val="007C6D7F"/>
    <w:rsid w:val="007D1133"/>
    <w:rsid w:val="007D1EA1"/>
    <w:rsid w:val="007D337F"/>
    <w:rsid w:val="007D426A"/>
    <w:rsid w:val="007D71D9"/>
    <w:rsid w:val="007E1F37"/>
    <w:rsid w:val="007E2D74"/>
    <w:rsid w:val="007E4464"/>
    <w:rsid w:val="007E6775"/>
    <w:rsid w:val="007F1601"/>
    <w:rsid w:val="007F1AED"/>
    <w:rsid w:val="007F3E1B"/>
    <w:rsid w:val="007F46AA"/>
    <w:rsid w:val="007F5C59"/>
    <w:rsid w:val="007F78F1"/>
    <w:rsid w:val="008033CF"/>
    <w:rsid w:val="00803A81"/>
    <w:rsid w:val="0081010C"/>
    <w:rsid w:val="00810AA5"/>
    <w:rsid w:val="00811280"/>
    <w:rsid w:val="0081131E"/>
    <w:rsid w:val="0081137E"/>
    <w:rsid w:val="00814219"/>
    <w:rsid w:val="00817ECE"/>
    <w:rsid w:val="008202D0"/>
    <w:rsid w:val="0082109E"/>
    <w:rsid w:val="0082154C"/>
    <w:rsid w:val="00822EEF"/>
    <w:rsid w:val="00823C07"/>
    <w:rsid w:val="00824BBB"/>
    <w:rsid w:val="00825068"/>
    <w:rsid w:val="008257F6"/>
    <w:rsid w:val="00826D39"/>
    <w:rsid w:val="00831F93"/>
    <w:rsid w:val="00834442"/>
    <w:rsid w:val="00835345"/>
    <w:rsid w:val="0083796E"/>
    <w:rsid w:val="00846ACC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67800"/>
    <w:rsid w:val="00871FEC"/>
    <w:rsid w:val="00872A64"/>
    <w:rsid w:val="008752F2"/>
    <w:rsid w:val="0087628A"/>
    <w:rsid w:val="00881789"/>
    <w:rsid w:val="008819BD"/>
    <w:rsid w:val="008829D8"/>
    <w:rsid w:val="008854E3"/>
    <w:rsid w:val="00885D9B"/>
    <w:rsid w:val="00887B0E"/>
    <w:rsid w:val="008906EF"/>
    <w:rsid w:val="00896855"/>
    <w:rsid w:val="00897D13"/>
    <w:rsid w:val="008A1101"/>
    <w:rsid w:val="008A328E"/>
    <w:rsid w:val="008A383F"/>
    <w:rsid w:val="008A55B3"/>
    <w:rsid w:val="008A58FB"/>
    <w:rsid w:val="008A69E3"/>
    <w:rsid w:val="008A7F69"/>
    <w:rsid w:val="008B0133"/>
    <w:rsid w:val="008B2F9D"/>
    <w:rsid w:val="008B38D0"/>
    <w:rsid w:val="008B3A58"/>
    <w:rsid w:val="008B4C3D"/>
    <w:rsid w:val="008B5799"/>
    <w:rsid w:val="008B58F2"/>
    <w:rsid w:val="008B5E58"/>
    <w:rsid w:val="008B602B"/>
    <w:rsid w:val="008B632E"/>
    <w:rsid w:val="008C0640"/>
    <w:rsid w:val="008C24DA"/>
    <w:rsid w:val="008C3204"/>
    <w:rsid w:val="008C514F"/>
    <w:rsid w:val="008D2C66"/>
    <w:rsid w:val="008D788D"/>
    <w:rsid w:val="008E1993"/>
    <w:rsid w:val="008E20FF"/>
    <w:rsid w:val="008E2A3D"/>
    <w:rsid w:val="008E2CD6"/>
    <w:rsid w:val="008E5BC7"/>
    <w:rsid w:val="008E7662"/>
    <w:rsid w:val="008E7DB1"/>
    <w:rsid w:val="008E7FA3"/>
    <w:rsid w:val="008F070A"/>
    <w:rsid w:val="008F1521"/>
    <w:rsid w:val="008F5AD5"/>
    <w:rsid w:val="008F6FC1"/>
    <w:rsid w:val="008F7BAB"/>
    <w:rsid w:val="00900508"/>
    <w:rsid w:val="009031C9"/>
    <w:rsid w:val="009044E8"/>
    <w:rsid w:val="00905682"/>
    <w:rsid w:val="00906268"/>
    <w:rsid w:val="00906A87"/>
    <w:rsid w:val="00906BCC"/>
    <w:rsid w:val="00906C9F"/>
    <w:rsid w:val="00907C57"/>
    <w:rsid w:val="00911E12"/>
    <w:rsid w:val="00915BBC"/>
    <w:rsid w:val="00917964"/>
    <w:rsid w:val="00921B38"/>
    <w:rsid w:val="00922634"/>
    <w:rsid w:val="00922A90"/>
    <w:rsid w:val="00923750"/>
    <w:rsid w:val="00923B99"/>
    <w:rsid w:val="009258C1"/>
    <w:rsid w:val="00925F4A"/>
    <w:rsid w:val="00926D45"/>
    <w:rsid w:val="009275BE"/>
    <w:rsid w:val="009300B6"/>
    <w:rsid w:val="00931FE1"/>
    <w:rsid w:val="009321D2"/>
    <w:rsid w:val="009327FF"/>
    <w:rsid w:val="00934BDB"/>
    <w:rsid w:val="00936736"/>
    <w:rsid w:val="009373E6"/>
    <w:rsid w:val="00940A74"/>
    <w:rsid w:val="00941AD6"/>
    <w:rsid w:val="00942526"/>
    <w:rsid w:val="00942DDA"/>
    <w:rsid w:val="00942E83"/>
    <w:rsid w:val="0094547D"/>
    <w:rsid w:val="0094581F"/>
    <w:rsid w:val="00946C4A"/>
    <w:rsid w:val="00947BCC"/>
    <w:rsid w:val="009509F3"/>
    <w:rsid w:val="00951639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069A"/>
    <w:rsid w:val="0097237C"/>
    <w:rsid w:val="009729BC"/>
    <w:rsid w:val="009730E5"/>
    <w:rsid w:val="00977287"/>
    <w:rsid w:val="00981439"/>
    <w:rsid w:val="00981A72"/>
    <w:rsid w:val="0098218E"/>
    <w:rsid w:val="0098541E"/>
    <w:rsid w:val="00990E98"/>
    <w:rsid w:val="009916D2"/>
    <w:rsid w:val="00996100"/>
    <w:rsid w:val="0099728A"/>
    <w:rsid w:val="00997C2B"/>
    <w:rsid w:val="009A4409"/>
    <w:rsid w:val="009A5A79"/>
    <w:rsid w:val="009A7590"/>
    <w:rsid w:val="009A7BE2"/>
    <w:rsid w:val="009B19AA"/>
    <w:rsid w:val="009B67FF"/>
    <w:rsid w:val="009B743D"/>
    <w:rsid w:val="009C0A8A"/>
    <w:rsid w:val="009C19DB"/>
    <w:rsid w:val="009C4793"/>
    <w:rsid w:val="009C5852"/>
    <w:rsid w:val="009C643B"/>
    <w:rsid w:val="009C735C"/>
    <w:rsid w:val="009D10FD"/>
    <w:rsid w:val="009D288B"/>
    <w:rsid w:val="009D3B5D"/>
    <w:rsid w:val="009D4492"/>
    <w:rsid w:val="009D44AF"/>
    <w:rsid w:val="009D4518"/>
    <w:rsid w:val="009D6848"/>
    <w:rsid w:val="009E0D85"/>
    <w:rsid w:val="009E2E08"/>
    <w:rsid w:val="009E3132"/>
    <w:rsid w:val="009E35E3"/>
    <w:rsid w:val="009E3621"/>
    <w:rsid w:val="009E474A"/>
    <w:rsid w:val="009E5305"/>
    <w:rsid w:val="009E59D0"/>
    <w:rsid w:val="009E60B5"/>
    <w:rsid w:val="009E6D3C"/>
    <w:rsid w:val="009F0032"/>
    <w:rsid w:val="009F10E3"/>
    <w:rsid w:val="009F25E2"/>
    <w:rsid w:val="009F2BCF"/>
    <w:rsid w:val="009F3A9E"/>
    <w:rsid w:val="009F537E"/>
    <w:rsid w:val="009F5548"/>
    <w:rsid w:val="009F5DB0"/>
    <w:rsid w:val="009F6489"/>
    <w:rsid w:val="009F6991"/>
    <w:rsid w:val="009F7EB0"/>
    <w:rsid w:val="00A0008D"/>
    <w:rsid w:val="00A108D3"/>
    <w:rsid w:val="00A10BA2"/>
    <w:rsid w:val="00A11143"/>
    <w:rsid w:val="00A11F2A"/>
    <w:rsid w:val="00A13747"/>
    <w:rsid w:val="00A17FA5"/>
    <w:rsid w:val="00A2243C"/>
    <w:rsid w:val="00A24500"/>
    <w:rsid w:val="00A25DE7"/>
    <w:rsid w:val="00A2727F"/>
    <w:rsid w:val="00A30350"/>
    <w:rsid w:val="00A30861"/>
    <w:rsid w:val="00A31A80"/>
    <w:rsid w:val="00A322B2"/>
    <w:rsid w:val="00A3247D"/>
    <w:rsid w:val="00A34D6E"/>
    <w:rsid w:val="00A374FA"/>
    <w:rsid w:val="00A40159"/>
    <w:rsid w:val="00A41F7B"/>
    <w:rsid w:val="00A43810"/>
    <w:rsid w:val="00A44A23"/>
    <w:rsid w:val="00A4535A"/>
    <w:rsid w:val="00A46000"/>
    <w:rsid w:val="00A50A66"/>
    <w:rsid w:val="00A54023"/>
    <w:rsid w:val="00A55C52"/>
    <w:rsid w:val="00A56C25"/>
    <w:rsid w:val="00A57642"/>
    <w:rsid w:val="00A62AE5"/>
    <w:rsid w:val="00A64969"/>
    <w:rsid w:val="00A65377"/>
    <w:rsid w:val="00A65A17"/>
    <w:rsid w:val="00A65F8B"/>
    <w:rsid w:val="00A66BCD"/>
    <w:rsid w:val="00A70174"/>
    <w:rsid w:val="00A70993"/>
    <w:rsid w:val="00A7423A"/>
    <w:rsid w:val="00A75259"/>
    <w:rsid w:val="00A752AE"/>
    <w:rsid w:val="00A75459"/>
    <w:rsid w:val="00A75469"/>
    <w:rsid w:val="00A75A26"/>
    <w:rsid w:val="00A761CD"/>
    <w:rsid w:val="00A77F10"/>
    <w:rsid w:val="00A77F29"/>
    <w:rsid w:val="00A830A4"/>
    <w:rsid w:val="00A85133"/>
    <w:rsid w:val="00A9527D"/>
    <w:rsid w:val="00A969DA"/>
    <w:rsid w:val="00A96D1D"/>
    <w:rsid w:val="00AA0AD3"/>
    <w:rsid w:val="00AA1D8D"/>
    <w:rsid w:val="00AA1ECA"/>
    <w:rsid w:val="00AB08D1"/>
    <w:rsid w:val="00AB1FBE"/>
    <w:rsid w:val="00AB6B71"/>
    <w:rsid w:val="00AB6FAF"/>
    <w:rsid w:val="00AB793C"/>
    <w:rsid w:val="00AD2C20"/>
    <w:rsid w:val="00AD2D50"/>
    <w:rsid w:val="00AD454C"/>
    <w:rsid w:val="00AD55F1"/>
    <w:rsid w:val="00AD7447"/>
    <w:rsid w:val="00AE0490"/>
    <w:rsid w:val="00AE1183"/>
    <w:rsid w:val="00AE1375"/>
    <w:rsid w:val="00AE1707"/>
    <w:rsid w:val="00AE23F1"/>
    <w:rsid w:val="00AE2FBF"/>
    <w:rsid w:val="00AE4628"/>
    <w:rsid w:val="00AE660B"/>
    <w:rsid w:val="00AF0233"/>
    <w:rsid w:val="00AF1217"/>
    <w:rsid w:val="00AF20CC"/>
    <w:rsid w:val="00AF5877"/>
    <w:rsid w:val="00AF6B5F"/>
    <w:rsid w:val="00AF6C65"/>
    <w:rsid w:val="00AF773E"/>
    <w:rsid w:val="00B00AF7"/>
    <w:rsid w:val="00B01078"/>
    <w:rsid w:val="00B01AAF"/>
    <w:rsid w:val="00B02796"/>
    <w:rsid w:val="00B02DBC"/>
    <w:rsid w:val="00B0668D"/>
    <w:rsid w:val="00B06F07"/>
    <w:rsid w:val="00B11487"/>
    <w:rsid w:val="00B11A36"/>
    <w:rsid w:val="00B155BC"/>
    <w:rsid w:val="00B20245"/>
    <w:rsid w:val="00B20322"/>
    <w:rsid w:val="00B206BD"/>
    <w:rsid w:val="00B24240"/>
    <w:rsid w:val="00B276C6"/>
    <w:rsid w:val="00B301BC"/>
    <w:rsid w:val="00B32340"/>
    <w:rsid w:val="00B32690"/>
    <w:rsid w:val="00B32AB4"/>
    <w:rsid w:val="00B417A8"/>
    <w:rsid w:val="00B4255A"/>
    <w:rsid w:val="00B42918"/>
    <w:rsid w:val="00B452FF"/>
    <w:rsid w:val="00B47730"/>
    <w:rsid w:val="00B51448"/>
    <w:rsid w:val="00B51E49"/>
    <w:rsid w:val="00B543D4"/>
    <w:rsid w:val="00B56114"/>
    <w:rsid w:val="00B56F72"/>
    <w:rsid w:val="00B5766C"/>
    <w:rsid w:val="00B61987"/>
    <w:rsid w:val="00B6203D"/>
    <w:rsid w:val="00B620B2"/>
    <w:rsid w:val="00B62B9A"/>
    <w:rsid w:val="00B62BD9"/>
    <w:rsid w:val="00B638F8"/>
    <w:rsid w:val="00B64C41"/>
    <w:rsid w:val="00B661DD"/>
    <w:rsid w:val="00B669E2"/>
    <w:rsid w:val="00B673D8"/>
    <w:rsid w:val="00B718B7"/>
    <w:rsid w:val="00B718FF"/>
    <w:rsid w:val="00B72491"/>
    <w:rsid w:val="00B72C2B"/>
    <w:rsid w:val="00B74828"/>
    <w:rsid w:val="00B74D66"/>
    <w:rsid w:val="00B75720"/>
    <w:rsid w:val="00B75806"/>
    <w:rsid w:val="00B768FD"/>
    <w:rsid w:val="00B7739D"/>
    <w:rsid w:val="00B77E0B"/>
    <w:rsid w:val="00B823E7"/>
    <w:rsid w:val="00B855F5"/>
    <w:rsid w:val="00B87D8B"/>
    <w:rsid w:val="00B909A9"/>
    <w:rsid w:val="00B91912"/>
    <w:rsid w:val="00B9242D"/>
    <w:rsid w:val="00B936CC"/>
    <w:rsid w:val="00B9382C"/>
    <w:rsid w:val="00B93A57"/>
    <w:rsid w:val="00B93A90"/>
    <w:rsid w:val="00B940FD"/>
    <w:rsid w:val="00B9576A"/>
    <w:rsid w:val="00B972DE"/>
    <w:rsid w:val="00BA0908"/>
    <w:rsid w:val="00BA13C3"/>
    <w:rsid w:val="00BA2472"/>
    <w:rsid w:val="00BA263B"/>
    <w:rsid w:val="00BA34E9"/>
    <w:rsid w:val="00BA3AFB"/>
    <w:rsid w:val="00BA3E42"/>
    <w:rsid w:val="00BA5C74"/>
    <w:rsid w:val="00BA6FD5"/>
    <w:rsid w:val="00BB136B"/>
    <w:rsid w:val="00BB17DB"/>
    <w:rsid w:val="00BB2199"/>
    <w:rsid w:val="00BB3163"/>
    <w:rsid w:val="00BB3678"/>
    <w:rsid w:val="00BB3E03"/>
    <w:rsid w:val="00BB4B33"/>
    <w:rsid w:val="00BB6EBB"/>
    <w:rsid w:val="00BB703E"/>
    <w:rsid w:val="00BC0D94"/>
    <w:rsid w:val="00BC3283"/>
    <w:rsid w:val="00BC464A"/>
    <w:rsid w:val="00BC57AA"/>
    <w:rsid w:val="00BC6C54"/>
    <w:rsid w:val="00BD0998"/>
    <w:rsid w:val="00BD3049"/>
    <w:rsid w:val="00BD4EC5"/>
    <w:rsid w:val="00BE0524"/>
    <w:rsid w:val="00BE6139"/>
    <w:rsid w:val="00BF06A4"/>
    <w:rsid w:val="00BF09E6"/>
    <w:rsid w:val="00BF1C33"/>
    <w:rsid w:val="00BF2203"/>
    <w:rsid w:val="00BF225F"/>
    <w:rsid w:val="00BF3C0E"/>
    <w:rsid w:val="00BF4EF8"/>
    <w:rsid w:val="00BF64F4"/>
    <w:rsid w:val="00C0364F"/>
    <w:rsid w:val="00C038E4"/>
    <w:rsid w:val="00C04234"/>
    <w:rsid w:val="00C0517F"/>
    <w:rsid w:val="00C06B94"/>
    <w:rsid w:val="00C06D5B"/>
    <w:rsid w:val="00C11289"/>
    <w:rsid w:val="00C12F62"/>
    <w:rsid w:val="00C16A4C"/>
    <w:rsid w:val="00C170F9"/>
    <w:rsid w:val="00C17264"/>
    <w:rsid w:val="00C20481"/>
    <w:rsid w:val="00C2087F"/>
    <w:rsid w:val="00C23724"/>
    <w:rsid w:val="00C246C5"/>
    <w:rsid w:val="00C24CDF"/>
    <w:rsid w:val="00C265D0"/>
    <w:rsid w:val="00C27D97"/>
    <w:rsid w:val="00C30756"/>
    <w:rsid w:val="00C31554"/>
    <w:rsid w:val="00C34E03"/>
    <w:rsid w:val="00C34F84"/>
    <w:rsid w:val="00C36AAD"/>
    <w:rsid w:val="00C36EAE"/>
    <w:rsid w:val="00C40965"/>
    <w:rsid w:val="00C4371D"/>
    <w:rsid w:val="00C4532A"/>
    <w:rsid w:val="00C45E25"/>
    <w:rsid w:val="00C5244B"/>
    <w:rsid w:val="00C5286B"/>
    <w:rsid w:val="00C53726"/>
    <w:rsid w:val="00C53809"/>
    <w:rsid w:val="00C54663"/>
    <w:rsid w:val="00C55715"/>
    <w:rsid w:val="00C55D18"/>
    <w:rsid w:val="00C6112D"/>
    <w:rsid w:val="00C62964"/>
    <w:rsid w:val="00C63470"/>
    <w:rsid w:val="00C6397F"/>
    <w:rsid w:val="00C64616"/>
    <w:rsid w:val="00C66407"/>
    <w:rsid w:val="00C702D0"/>
    <w:rsid w:val="00C72E12"/>
    <w:rsid w:val="00C736FD"/>
    <w:rsid w:val="00C74859"/>
    <w:rsid w:val="00C74E2B"/>
    <w:rsid w:val="00C75C21"/>
    <w:rsid w:val="00C767F2"/>
    <w:rsid w:val="00C836EA"/>
    <w:rsid w:val="00C8420C"/>
    <w:rsid w:val="00C86EDE"/>
    <w:rsid w:val="00C90459"/>
    <w:rsid w:val="00C9213E"/>
    <w:rsid w:val="00C97CA4"/>
    <w:rsid w:val="00CA1DE5"/>
    <w:rsid w:val="00CA5B12"/>
    <w:rsid w:val="00CA6D41"/>
    <w:rsid w:val="00CB0225"/>
    <w:rsid w:val="00CB05A1"/>
    <w:rsid w:val="00CB0664"/>
    <w:rsid w:val="00CB1B5D"/>
    <w:rsid w:val="00CB20A0"/>
    <w:rsid w:val="00CB2F18"/>
    <w:rsid w:val="00CB3047"/>
    <w:rsid w:val="00CB41EF"/>
    <w:rsid w:val="00CB5515"/>
    <w:rsid w:val="00CC6484"/>
    <w:rsid w:val="00CC7166"/>
    <w:rsid w:val="00CD20DA"/>
    <w:rsid w:val="00CD2C75"/>
    <w:rsid w:val="00CD5556"/>
    <w:rsid w:val="00CD6732"/>
    <w:rsid w:val="00CD6C63"/>
    <w:rsid w:val="00CD713F"/>
    <w:rsid w:val="00CD7913"/>
    <w:rsid w:val="00CD7EEB"/>
    <w:rsid w:val="00CE0F12"/>
    <w:rsid w:val="00CE1B3A"/>
    <w:rsid w:val="00CE1E6C"/>
    <w:rsid w:val="00CE2DAA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CF6394"/>
    <w:rsid w:val="00D004D0"/>
    <w:rsid w:val="00D00918"/>
    <w:rsid w:val="00D053B8"/>
    <w:rsid w:val="00D067CE"/>
    <w:rsid w:val="00D069C4"/>
    <w:rsid w:val="00D1115D"/>
    <w:rsid w:val="00D1365B"/>
    <w:rsid w:val="00D14027"/>
    <w:rsid w:val="00D157E9"/>
    <w:rsid w:val="00D15D36"/>
    <w:rsid w:val="00D16CF1"/>
    <w:rsid w:val="00D17BF2"/>
    <w:rsid w:val="00D211CB"/>
    <w:rsid w:val="00D22612"/>
    <w:rsid w:val="00D23B68"/>
    <w:rsid w:val="00D2533E"/>
    <w:rsid w:val="00D30C57"/>
    <w:rsid w:val="00D30CBF"/>
    <w:rsid w:val="00D32819"/>
    <w:rsid w:val="00D3481C"/>
    <w:rsid w:val="00D4034C"/>
    <w:rsid w:val="00D412D2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0ABF"/>
    <w:rsid w:val="00D62259"/>
    <w:rsid w:val="00D6257B"/>
    <w:rsid w:val="00D64F57"/>
    <w:rsid w:val="00D65AD2"/>
    <w:rsid w:val="00D69CA3"/>
    <w:rsid w:val="00D752F7"/>
    <w:rsid w:val="00D75654"/>
    <w:rsid w:val="00D75701"/>
    <w:rsid w:val="00D757A1"/>
    <w:rsid w:val="00D76EE1"/>
    <w:rsid w:val="00D80051"/>
    <w:rsid w:val="00D8020E"/>
    <w:rsid w:val="00D82DE4"/>
    <w:rsid w:val="00D83676"/>
    <w:rsid w:val="00D84EBF"/>
    <w:rsid w:val="00D85AD2"/>
    <w:rsid w:val="00D861D4"/>
    <w:rsid w:val="00D871B7"/>
    <w:rsid w:val="00D87224"/>
    <w:rsid w:val="00D87AAA"/>
    <w:rsid w:val="00D87D1E"/>
    <w:rsid w:val="00D93D95"/>
    <w:rsid w:val="00D93E5A"/>
    <w:rsid w:val="00D945B0"/>
    <w:rsid w:val="00D972AC"/>
    <w:rsid w:val="00D97713"/>
    <w:rsid w:val="00DA0610"/>
    <w:rsid w:val="00DA0F7A"/>
    <w:rsid w:val="00DA10A6"/>
    <w:rsid w:val="00DA1723"/>
    <w:rsid w:val="00DA4A93"/>
    <w:rsid w:val="00DA5562"/>
    <w:rsid w:val="00DB19C3"/>
    <w:rsid w:val="00DB2265"/>
    <w:rsid w:val="00DB43EA"/>
    <w:rsid w:val="00DB48E6"/>
    <w:rsid w:val="00DB5CEB"/>
    <w:rsid w:val="00DB67B6"/>
    <w:rsid w:val="00DC015A"/>
    <w:rsid w:val="00DC2601"/>
    <w:rsid w:val="00DC2A40"/>
    <w:rsid w:val="00DC2C2D"/>
    <w:rsid w:val="00DC4AC3"/>
    <w:rsid w:val="00DC678F"/>
    <w:rsid w:val="00DC7157"/>
    <w:rsid w:val="00DC77C6"/>
    <w:rsid w:val="00DD14B4"/>
    <w:rsid w:val="00DD14F6"/>
    <w:rsid w:val="00DD39A1"/>
    <w:rsid w:val="00DD5856"/>
    <w:rsid w:val="00DE083D"/>
    <w:rsid w:val="00DE26DC"/>
    <w:rsid w:val="00DE335F"/>
    <w:rsid w:val="00DE4004"/>
    <w:rsid w:val="00DE5748"/>
    <w:rsid w:val="00DE6721"/>
    <w:rsid w:val="00DE752E"/>
    <w:rsid w:val="00DE7D8C"/>
    <w:rsid w:val="00DF280E"/>
    <w:rsid w:val="00DF2F1F"/>
    <w:rsid w:val="00DF382C"/>
    <w:rsid w:val="00DF3BE5"/>
    <w:rsid w:val="00DF515B"/>
    <w:rsid w:val="00DF5AF8"/>
    <w:rsid w:val="00DF69AD"/>
    <w:rsid w:val="00E0038A"/>
    <w:rsid w:val="00E03663"/>
    <w:rsid w:val="00E0512F"/>
    <w:rsid w:val="00E104A9"/>
    <w:rsid w:val="00E15D69"/>
    <w:rsid w:val="00E205E4"/>
    <w:rsid w:val="00E22DF9"/>
    <w:rsid w:val="00E262B7"/>
    <w:rsid w:val="00E26CBC"/>
    <w:rsid w:val="00E27A31"/>
    <w:rsid w:val="00E27F6B"/>
    <w:rsid w:val="00E30C82"/>
    <w:rsid w:val="00E3123B"/>
    <w:rsid w:val="00E31E49"/>
    <w:rsid w:val="00E34589"/>
    <w:rsid w:val="00E34CB6"/>
    <w:rsid w:val="00E364CB"/>
    <w:rsid w:val="00E37EFE"/>
    <w:rsid w:val="00E40CB4"/>
    <w:rsid w:val="00E43688"/>
    <w:rsid w:val="00E4489D"/>
    <w:rsid w:val="00E465AE"/>
    <w:rsid w:val="00E501C2"/>
    <w:rsid w:val="00E50CFF"/>
    <w:rsid w:val="00E51B84"/>
    <w:rsid w:val="00E557FA"/>
    <w:rsid w:val="00E56A32"/>
    <w:rsid w:val="00E57864"/>
    <w:rsid w:val="00E57D7F"/>
    <w:rsid w:val="00E607FD"/>
    <w:rsid w:val="00E62545"/>
    <w:rsid w:val="00E63C21"/>
    <w:rsid w:val="00E67726"/>
    <w:rsid w:val="00E726F8"/>
    <w:rsid w:val="00E747B0"/>
    <w:rsid w:val="00E74BD4"/>
    <w:rsid w:val="00E74FAA"/>
    <w:rsid w:val="00E76B9F"/>
    <w:rsid w:val="00E83229"/>
    <w:rsid w:val="00E852A7"/>
    <w:rsid w:val="00E87237"/>
    <w:rsid w:val="00E9023E"/>
    <w:rsid w:val="00E9195E"/>
    <w:rsid w:val="00E92034"/>
    <w:rsid w:val="00E96A73"/>
    <w:rsid w:val="00EA541D"/>
    <w:rsid w:val="00EA5CD6"/>
    <w:rsid w:val="00EA6B25"/>
    <w:rsid w:val="00EA7F5B"/>
    <w:rsid w:val="00EB01CF"/>
    <w:rsid w:val="00EB2B67"/>
    <w:rsid w:val="00EB4CC4"/>
    <w:rsid w:val="00EB569F"/>
    <w:rsid w:val="00EB63A2"/>
    <w:rsid w:val="00EB7E1E"/>
    <w:rsid w:val="00EC1275"/>
    <w:rsid w:val="00EC1303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C7FE1"/>
    <w:rsid w:val="00ED3D23"/>
    <w:rsid w:val="00ED40A6"/>
    <w:rsid w:val="00ED48C6"/>
    <w:rsid w:val="00ED4C92"/>
    <w:rsid w:val="00EE1262"/>
    <w:rsid w:val="00EE3A97"/>
    <w:rsid w:val="00EF0CD7"/>
    <w:rsid w:val="00EF24B2"/>
    <w:rsid w:val="00EF2527"/>
    <w:rsid w:val="00EF4403"/>
    <w:rsid w:val="00EF4B93"/>
    <w:rsid w:val="00EF4FA2"/>
    <w:rsid w:val="00EF5D85"/>
    <w:rsid w:val="00EF7A5A"/>
    <w:rsid w:val="00EF7BDF"/>
    <w:rsid w:val="00F0058E"/>
    <w:rsid w:val="00F00ABB"/>
    <w:rsid w:val="00F01C6A"/>
    <w:rsid w:val="00F02749"/>
    <w:rsid w:val="00F10842"/>
    <w:rsid w:val="00F11770"/>
    <w:rsid w:val="00F11A9A"/>
    <w:rsid w:val="00F1203B"/>
    <w:rsid w:val="00F133AB"/>
    <w:rsid w:val="00F14B8F"/>
    <w:rsid w:val="00F14FB5"/>
    <w:rsid w:val="00F2098D"/>
    <w:rsid w:val="00F22E75"/>
    <w:rsid w:val="00F24A5D"/>
    <w:rsid w:val="00F25BA7"/>
    <w:rsid w:val="00F2601C"/>
    <w:rsid w:val="00F26E00"/>
    <w:rsid w:val="00F26EA1"/>
    <w:rsid w:val="00F27D1D"/>
    <w:rsid w:val="00F3089C"/>
    <w:rsid w:val="00F309AD"/>
    <w:rsid w:val="00F30B6C"/>
    <w:rsid w:val="00F31EC9"/>
    <w:rsid w:val="00F32DB9"/>
    <w:rsid w:val="00F32F9B"/>
    <w:rsid w:val="00F3428A"/>
    <w:rsid w:val="00F36EF2"/>
    <w:rsid w:val="00F41164"/>
    <w:rsid w:val="00F41507"/>
    <w:rsid w:val="00F42644"/>
    <w:rsid w:val="00F446F7"/>
    <w:rsid w:val="00F44E7C"/>
    <w:rsid w:val="00F44EDB"/>
    <w:rsid w:val="00F44FE0"/>
    <w:rsid w:val="00F50A96"/>
    <w:rsid w:val="00F5284D"/>
    <w:rsid w:val="00F62E9C"/>
    <w:rsid w:val="00F64B93"/>
    <w:rsid w:val="00F64BB6"/>
    <w:rsid w:val="00F65FE4"/>
    <w:rsid w:val="00F71DA9"/>
    <w:rsid w:val="00F74543"/>
    <w:rsid w:val="00F7519B"/>
    <w:rsid w:val="00F77F84"/>
    <w:rsid w:val="00F80E17"/>
    <w:rsid w:val="00F81E73"/>
    <w:rsid w:val="00F82CDA"/>
    <w:rsid w:val="00F83A16"/>
    <w:rsid w:val="00F84109"/>
    <w:rsid w:val="00F8496D"/>
    <w:rsid w:val="00F86237"/>
    <w:rsid w:val="00F879CE"/>
    <w:rsid w:val="00F905CB"/>
    <w:rsid w:val="00F918C0"/>
    <w:rsid w:val="00F93121"/>
    <w:rsid w:val="00F97B1E"/>
    <w:rsid w:val="00F97CFD"/>
    <w:rsid w:val="00F97FAD"/>
    <w:rsid w:val="00FA3243"/>
    <w:rsid w:val="00FA3772"/>
    <w:rsid w:val="00FA6536"/>
    <w:rsid w:val="00FA66C2"/>
    <w:rsid w:val="00FA6DA8"/>
    <w:rsid w:val="00FB1495"/>
    <w:rsid w:val="00FB3501"/>
    <w:rsid w:val="00FB6A24"/>
    <w:rsid w:val="00FB71CF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44F9"/>
    <w:rsid w:val="00FD7568"/>
    <w:rsid w:val="00FE0FE6"/>
    <w:rsid w:val="00FE56C0"/>
    <w:rsid w:val="00FE5C34"/>
    <w:rsid w:val="00FE5F53"/>
    <w:rsid w:val="00FE6B4B"/>
    <w:rsid w:val="00FE708F"/>
    <w:rsid w:val="00FF0490"/>
    <w:rsid w:val="00FF0C2C"/>
    <w:rsid w:val="00FF24B8"/>
    <w:rsid w:val="00FF4DB2"/>
    <w:rsid w:val="00FF6E96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91FA83C0-7054-4C11-8D96-CBCA103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.com/global/support/nfc-b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ia.migue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3629</Words>
  <Characters>19546</Characters>
  <Application>Microsoft Office Word</Application>
  <DocSecurity>0</DocSecurity>
  <Lines>288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23118</CharactersWithSpaces>
  <SharedDoc>false</SharedDoc>
  <HyperlinkBase/>
  <HLinks>
    <vt:vector size="72" baseType="variant">
      <vt:variant>
        <vt:i4>7340103</vt:i4>
      </vt:variant>
      <vt:variant>
        <vt:i4>33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G:\Discos partilhados\(15 LSB) 2021\CLIENTES ATIVOS\XIAOMI\Trabalho Corrente\Atividades Desenvolvidas\Press Releases\01. Serie 11T\v-salvadors@xiaomi.com</vt:lpwstr>
      </vt:variant>
      <vt:variant>
        <vt:lpwstr/>
      </vt:variant>
      <vt:variant>
        <vt:i4>262256</vt:i4>
      </vt:variant>
      <vt:variant>
        <vt:i4>24</vt:i4>
      </vt:variant>
      <vt:variant>
        <vt:i4>0</vt:i4>
      </vt:variant>
      <vt:variant>
        <vt:i4>5</vt:i4>
      </vt:variant>
      <vt:variant>
        <vt:lpwstr>https://www.xiaomistore.pt/televis-o-xiaomi-tv-a-pro-55-2026?srsltid=AfmBOop1UqdXvJk-W_-sbGk2ztgzqauALiaduxrSoGAMMYGSdt3n7PIo</vt:lpwstr>
      </vt:variant>
      <vt:variant>
        <vt:lpwstr/>
      </vt:variant>
      <vt:variant>
        <vt:i4>1966156</vt:i4>
      </vt:variant>
      <vt:variant>
        <vt:i4>21</vt:i4>
      </vt:variant>
      <vt:variant>
        <vt:i4>0</vt:i4>
      </vt:variant>
      <vt:variant>
        <vt:i4>5</vt:i4>
      </vt:variant>
      <vt:variant>
        <vt:lpwstr>https://www.xiaomistore.pt/redmi-watch-5?srsltid=AfmBOoplZQz5r6hb38ulRcKrqPpg2YwFlFqNrJLKQC3Be8EVM0cTeyLU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https://www.xiaomistore.pt/redmi-buds-6-pro?srsltid=AfmBOoqKGL0Pq3ymO6KtMn3pOL3UcGOcDVBFw-VZiHkjtKZ1SyWykAhW</vt:lpwstr>
      </vt:variant>
      <vt:variant>
        <vt:lpwstr/>
      </vt:variant>
      <vt:variant>
        <vt:i4>6881402</vt:i4>
      </vt:variant>
      <vt:variant>
        <vt:i4>15</vt:i4>
      </vt:variant>
      <vt:variant>
        <vt:i4>0</vt:i4>
      </vt:variant>
      <vt:variant>
        <vt:i4>5</vt:i4>
      </vt:variant>
      <vt:variant>
        <vt:lpwstr>https://www.xiaomistore.pt/aspirador-xiaomi-robot-vacuum-5-pro-eu?srsltid=AfmBOorlJ7JPfCJS7mBkNDgwGEflKvmz4YL-g-SHkgKy-m548-rYjG2u</vt:lpwstr>
      </vt:variant>
      <vt:variant>
        <vt:lpwstr/>
      </vt:variant>
      <vt:variant>
        <vt:i4>7143464</vt:i4>
      </vt:variant>
      <vt:variant>
        <vt:i4>12</vt:i4>
      </vt:variant>
      <vt:variant>
        <vt:i4>0</vt:i4>
      </vt:variant>
      <vt:variant>
        <vt:i4>5</vt:i4>
      </vt:variant>
      <vt:variant>
        <vt:lpwstr>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https://www.xiaomistore.pt/tablet-xiaomi-pad-8-pro?srsltid=AfmBOopBKi4IUSlqVoHHGRLKCWSL4CLHjnp3FNrYmrWWJat-w0N9wfGF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https://www.xiaomistore.pt/xiaomi-17-ultra?srsltid=AfmBOop7GXSCpN52EYoCtLNb9jsHzcLXvkOu-dUw-zU4JfICJicYxcrM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https://www.xiaomistore.pt/smartphone-xiaomi-redmi-note-15-pro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https://www.xiaomistore.pt/smartphone-xiaomi-redmi-note-15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Inês Rua</cp:lastModifiedBy>
  <cp:revision>2</cp:revision>
  <dcterms:created xsi:type="dcterms:W3CDTF">2026-05-28T11:27:00Z</dcterms:created>
  <dcterms:modified xsi:type="dcterms:W3CDTF">2026-05-28T11:27:00Z</dcterms:modified>
  <cp:category/>
</cp:coreProperties>
</file>