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DBD11" w14:textId="77777777" w:rsidR="00696541" w:rsidRPr="00696541" w:rsidRDefault="00696541" w:rsidP="00696541">
      <w:pPr>
        <w:jc w:val="center"/>
        <w:rPr>
          <w:rFonts w:asciiTheme="minorHAnsi" w:eastAsiaTheme="majorEastAsia" w:hAnsiTheme="minorHAnsi" w:cstheme="minorHAnsi"/>
          <w:b/>
          <w:bCs/>
          <w:color w:val="262626" w:themeColor="text1" w:themeTint="D9"/>
          <w:kern w:val="28"/>
          <w:sz w:val="36"/>
          <w:szCs w:val="36"/>
        </w:rPr>
      </w:pPr>
      <w:r w:rsidRPr="00696541">
        <w:rPr>
          <w:rFonts w:asciiTheme="minorHAnsi" w:eastAsiaTheme="majorEastAsia" w:hAnsiTheme="minorHAnsi" w:cstheme="minorHAnsi"/>
          <w:b/>
          <w:bCs/>
          <w:color w:val="262626" w:themeColor="text1" w:themeTint="D9"/>
          <w:kern w:val="28"/>
          <w:sz w:val="36"/>
          <w:szCs w:val="36"/>
        </w:rPr>
        <w:t xml:space="preserve">Czwarty Xtreme Fitness Gyms w Kielcach. </w:t>
      </w:r>
      <w:r>
        <w:rPr>
          <w:rFonts w:asciiTheme="minorHAnsi" w:eastAsiaTheme="majorEastAsia" w:hAnsiTheme="minorHAnsi" w:cstheme="minorHAnsi"/>
          <w:b/>
          <w:bCs/>
          <w:color w:val="262626" w:themeColor="text1" w:themeTint="D9"/>
          <w:kern w:val="28"/>
          <w:sz w:val="36"/>
          <w:szCs w:val="36"/>
        </w:rPr>
        <w:br/>
      </w:r>
      <w:r w:rsidRPr="00696541">
        <w:rPr>
          <w:rFonts w:asciiTheme="minorHAnsi" w:eastAsiaTheme="majorEastAsia" w:hAnsiTheme="minorHAnsi" w:cstheme="minorHAnsi"/>
          <w:b/>
          <w:bCs/>
          <w:color w:val="262626" w:themeColor="text1" w:themeTint="D9"/>
          <w:kern w:val="28"/>
          <w:sz w:val="36"/>
          <w:szCs w:val="36"/>
        </w:rPr>
        <w:t>Nowy klub przy ul. Warszawskiej ma 1000 m²</w:t>
      </w:r>
    </w:p>
    <w:p w14:paraId="59EB07D2" w14:textId="77777777" w:rsidR="006C5966" w:rsidRPr="00696541" w:rsidRDefault="00696541" w:rsidP="002E06C7">
      <w:pPr>
        <w:rPr>
          <w:b/>
          <w:bCs/>
          <w:color w:val="262626" w:themeColor="text1" w:themeTint="D9"/>
        </w:rPr>
      </w:pPr>
      <w:r w:rsidRPr="00696541">
        <w:rPr>
          <w:b/>
          <w:bCs/>
          <w:color w:val="262626" w:themeColor="text1" w:themeTint="D9"/>
        </w:rPr>
        <w:t>16 maja 2026 r. przy ul. Warszawskiej 153 w Kielcach otwarto nowy klub Xtreme Fitness Gyms. To 176. lokalizacja w ogólnopolskiej sieci, 9. klub marki w województwie świętokrzyskim i czwarty Xtreme Fitness Gyms w Kielcach – tym razem przy jednej z głównych ulic północnej części miasta, w</w:t>
      </w:r>
      <w:r>
        <w:rPr>
          <w:b/>
          <w:bCs/>
          <w:color w:val="262626" w:themeColor="text1" w:themeTint="D9"/>
        </w:rPr>
        <w:t> </w:t>
      </w:r>
      <w:r w:rsidRPr="00696541">
        <w:rPr>
          <w:b/>
          <w:bCs/>
          <w:color w:val="262626" w:themeColor="text1" w:themeTint="D9"/>
        </w:rPr>
        <w:t>sąsiedztwie osiedli mieszkaniowych, usług i codziennych tras mieszkańców</w:t>
      </w:r>
      <w:r w:rsidR="006C5966" w:rsidRPr="00696541">
        <w:rPr>
          <w:b/>
          <w:bCs/>
          <w:color w:val="262626" w:themeColor="text1" w:themeTint="D9"/>
        </w:rPr>
        <w:t>.</w:t>
      </w:r>
    </w:p>
    <w:p w14:paraId="2897EA8B" w14:textId="329E390E" w:rsidR="00696541" w:rsidRPr="00696541" w:rsidRDefault="00696541" w:rsidP="00696541">
      <w:pPr>
        <w:rPr>
          <w:sz w:val="20"/>
          <w:szCs w:val="20"/>
        </w:rPr>
      </w:pPr>
      <w:r w:rsidRPr="00696541">
        <w:rPr>
          <w:sz w:val="20"/>
          <w:szCs w:val="20"/>
        </w:rPr>
        <w:t xml:space="preserve">Nowa siłownia w Kielcach ma </w:t>
      </w:r>
      <w:r w:rsidR="002F16BF">
        <w:rPr>
          <w:sz w:val="20"/>
          <w:szCs w:val="20"/>
        </w:rPr>
        <w:t xml:space="preserve">niemal </w:t>
      </w:r>
      <w:r w:rsidRPr="00696541">
        <w:rPr>
          <w:sz w:val="20"/>
          <w:szCs w:val="20"/>
        </w:rPr>
        <w:t>1</w:t>
      </w:r>
      <w:r w:rsidR="002F16BF">
        <w:rPr>
          <w:sz w:val="20"/>
          <w:szCs w:val="20"/>
        </w:rPr>
        <w:t>1</w:t>
      </w:r>
      <w:r w:rsidRPr="00696541">
        <w:rPr>
          <w:sz w:val="20"/>
          <w:szCs w:val="20"/>
        </w:rPr>
        <w:t>00 m² powierzchni i została zaplanowana jako pełnowymiarowy klub dla osób o</w:t>
      </w:r>
      <w:r>
        <w:rPr>
          <w:sz w:val="20"/>
          <w:szCs w:val="20"/>
        </w:rPr>
        <w:t> </w:t>
      </w:r>
      <w:r w:rsidRPr="00696541">
        <w:rPr>
          <w:sz w:val="20"/>
          <w:szCs w:val="20"/>
        </w:rPr>
        <w:t xml:space="preserve">różnych potrzebach treningowych. Na miejscu dostępne są strefa HYROX, strefa wolnych ciężarów, strefa pośladków, cardio, sala fitness, strefa funkcjonalna, </w:t>
      </w:r>
      <w:proofErr w:type="spellStart"/>
      <w:r w:rsidRPr="00696541">
        <w:rPr>
          <w:sz w:val="20"/>
          <w:szCs w:val="20"/>
        </w:rPr>
        <w:t>Air</w:t>
      </w:r>
      <w:proofErr w:type="spellEnd"/>
      <w:r w:rsidRPr="00696541">
        <w:rPr>
          <w:sz w:val="20"/>
          <w:szCs w:val="20"/>
        </w:rPr>
        <w:t xml:space="preserve"> Zone oraz strefa maszyn siłowych. Taki układ pozwala trenować siłowo, kondycyjnie, funkcjonalnie, korzystać z zajęć grupowych albo przygotowywać się do bardziej sportowych formatów wysiłku.</w:t>
      </w:r>
    </w:p>
    <w:p w14:paraId="670D9582" w14:textId="77777777" w:rsidR="00696541" w:rsidRPr="00696541" w:rsidRDefault="00696541" w:rsidP="00696541">
      <w:pPr>
        <w:rPr>
          <w:sz w:val="20"/>
          <w:szCs w:val="20"/>
        </w:rPr>
      </w:pPr>
      <w:r w:rsidRPr="00696541">
        <w:rPr>
          <w:sz w:val="20"/>
          <w:szCs w:val="20"/>
        </w:rPr>
        <w:t>Lokalizacja przy ul. Warszawskiej ma znaczenie praktyczne. To część Kielc, w której miesza się ruch osiedlowy, dojazdowy i usługowy – mieszkańcy załatwiają tu codzienne sprawy, wracają z pracy, korzystają z komunikacji i</w:t>
      </w:r>
      <w:r>
        <w:rPr>
          <w:sz w:val="20"/>
          <w:szCs w:val="20"/>
        </w:rPr>
        <w:t> </w:t>
      </w:r>
      <w:r w:rsidRPr="00696541">
        <w:rPr>
          <w:sz w:val="20"/>
          <w:szCs w:val="20"/>
        </w:rPr>
        <w:t>poruszają się między północnymi osiedlami a centrum miasta. Czwarty klub Xtreme Fitness Gyms w Kielcach wzmacnia więc dostępność treningu w mieście nie przez samą obecność marki, ale przez skrócenie dystansu między domem, pracą, codziennymi obowiązkami i aktywnością fizyczną.</w:t>
      </w:r>
    </w:p>
    <w:p w14:paraId="0F2D9337" w14:textId="77777777" w:rsidR="00696541" w:rsidRPr="00696541" w:rsidRDefault="00696541" w:rsidP="00696541">
      <w:pPr>
        <w:rPr>
          <w:sz w:val="20"/>
          <w:szCs w:val="20"/>
        </w:rPr>
      </w:pPr>
      <w:r w:rsidRPr="00696541">
        <w:rPr>
          <w:sz w:val="20"/>
          <w:szCs w:val="20"/>
        </w:rPr>
        <w:t>W grafiku klubu ważne miejsce zajmują zajęcia grupowe. Jednym z najmocniejszych punktów oferty jest HYROX – trening łączący bieganie z funkcjonalnymi ćwiczeniami siłowymi, inspirowany międzynarodowym formatem zawodów, w których uczestnicy rywalizują według tych samych standardów. To propozycja dla osób, które chcą poprawić wydolność, siłę i tempo, spalić dużo kalorii w krótkim czasie oraz sprawdzić swoje możliwości w</w:t>
      </w:r>
      <w:r>
        <w:rPr>
          <w:sz w:val="20"/>
          <w:szCs w:val="20"/>
        </w:rPr>
        <w:t> </w:t>
      </w:r>
      <w:r w:rsidRPr="00696541">
        <w:rPr>
          <w:sz w:val="20"/>
          <w:szCs w:val="20"/>
        </w:rPr>
        <w:t>treningu całego ciała. Dla jednych będzie to przygotowanie do startu w zawodach, dla innych – konkretny sposób na wyjście poza rutynę klasycznej siłowni.</w:t>
      </w:r>
    </w:p>
    <w:p w14:paraId="6275698A" w14:textId="3BCBCCED" w:rsidR="00696541" w:rsidRPr="00696541" w:rsidRDefault="00696541" w:rsidP="00696541">
      <w:pPr>
        <w:rPr>
          <w:sz w:val="20"/>
          <w:szCs w:val="20"/>
        </w:rPr>
      </w:pPr>
      <w:r w:rsidRPr="00696541">
        <w:rPr>
          <w:sz w:val="20"/>
          <w:szCs w:val="20"/>
        </w:rPr>
        <w:t xml:space="preserve">W klubie dostępny jest także 10XTraining, autorski trening </w:t>
      </w:r>
      <w:r w:rsidR="002F16BF">
        <w:rPr>
          <w:sz w:val="20"/>
          <w:szCs w:val="20"/>
        </w:rPr>
        <w:t>interwałowy</w:t>
      </w:r>
      <w:r w:rsidR="002F16BF" w:rsidRPr="00696541">
        <w:rPr>
          <w:sz w:val="20"/>
          <w:szCs w:val="20"/>
        </w:rPr>
        <w:t xml:space="preserve"> </w:t>
      </w:r>
      <w:r w:rsidRPr="00696541">
        <w:rPr>
          <w:sz w:val="20"/>
          <w:szCs w:val="20"/>
        </w:rPr>
        <w:t>przygotowany we współpracy z NAOMI®. Zajęcia odbywają się w strefie funkcjonalnej i łączą ćwiczenia siłowe oraz kondycyjne w dynamicznych blokach. To intensywna forma pracy nad sportową sylwetką, kondycją i sprawnością, odpowiednia dla osób, które lubią krótkie, mocne sekwencje oraz wyraźne tempo zajęć.</w:t>
      </w:r>
    </w:p>
    <w:p w14:paraId="4D5EB4B0" w14:textId="77777777" w:rsidR="00696541" w:rsidRPr="00696541" w:rsidRDefault="00696541" w:rsidP="00696541">
      <w:pPr>
        <w:rPr>
          <w:sz w:val="20"/>
          <w:szCs w:val="20"/>
        </w:rPr>
      </w:pPr>
      <w:r w:rsidRPr="00696541">
        <w:rPr>
          <w:sz w:val="20"/>
          <w:szCs w:val="20"/>
        </w:rPr>
        <w:t xml:space="preserve">Osoby szukające treningu ogólnorozwojowego mogą wybrać TBC, czyli </w:t>
      </w:r>
      <w:proofErr w:type="spellStart"/>
      <w:r w:rsidRPr="00696541">
        <w:rPr>
          <w:sz w:val="20"/>
          <w:szCs w:val="20"/>
        </w:rPr>
        <w:t>total</w:t>
      </w:r>
      <w:proofErr w:type="spellEnd"/>
      <w:r w:rsidRPr="00696541">
        <w:rPr>
          <w:sz w:val="20"/>
          <w:szCs w:val="20"/>
        </w:rPr>
        <w:t xml:space="preserve"> body </w:t>
      </w:r>
      <w:proofErr w:type="spellStart"/>
      <w:r w:rsidRPr="00696541">
        <w:rPr>
          <w:sz w:val="20"/>
          <w:szCs w:val="20"/>
        </w:rPr>
        <w:t>condition</w:t>
      </w:r>
      <w:proofErr w:type="spellEnd"/>
      <w:r w:rsidRPr="00696541">
        <w:rPr>
          <w:sz w:val="20"/>
          <w:szCs w:val="20"/>
        </w:rPr>
        <w:t>. To zajęcia wytrzymałościowo-siłowe o funkcjonalnym charakterze, prowadzone interwałowo albo w klasycznej formule: część aerobowa, a następnie ćwiczenia wzmacniające. Trening pomaga poprawić kondycję, wzmocnić mięśnie, wspiera redukcję tkanki tłuszczowej, wysmuklenie sylwetki i pracę układu sercowo-naczyniowego.</w:t>
      </w:r>
    </w:p>
    <w:p w14:paraId="4546B0CF" w14:textId="77777777" w:rsidR="00696541" w:rsidRPr="00696541" w:rsidRDefault="00696541" w:rsidP="00696541">
      <w:pPr>
        <w:rPr>
          <w:sz w:val="20"/>
          <w:szCs w:val="20"/>
        </w:rPr>
      </w:pPr>
      <w:r w:rsidRPr="00696541">
        <w:rPr>
          <w:sz w:val="20"/>
          <w:szCs w:val="20"/>
        </w:rPr>
        <w:t xml:space="preserve">W grafiku znalazły się również zajęcia Zdrowy kręgosłup, szczególnie ważne dla osób pracujących siedząco, wracających do aktywności albo szukających profilaktyki bólu pleców. Trening łączy elementy jogi, </w:t>
      </w:r>
      <w:proofErr w:type="spellStart"/>
      <w:r w:rsidRPr="00696541">
        <w:rPr>
          <w:sz w:val="20"/>
          <w:szCs w:val="20"/>
        </w:rPr>
        <w:t>stretchingu</w:t>
      </w:r>
      <w:proofErr w:type="spellEnd"/>
      <w:r w:rsidRPr="00696541">
        <w:rPr>
          <w:sz w:val="20"/>
          <w:szCs w:val="20"/>
        </w:rPr>
        <w:t xml:space="preserve"> i</w:t>
      </w:r>
      <w:r>
        <w:rPr>
          <w:sz w:val="20"/>
          <w:szCs w:val="20"/>
        </w:rPr>
        <w:t> </w:t>
      </w:r>
      <w:r w:rsidRPr="00696541">
        <w:rPr>
          <w:sz w:val="20"/>
          <w:szCs w:val="20"/>
        </w:rPr>
        <w:t>ćwiczeń wzmacniających mięśnie tułowia. Pomaga poprawiać postawę, wzmacniać mięśnie grzbietu, uczyć prawidłowych nawyków ruchowych i zmniejszać napięcia, które często są skutkiem długiego siedzenia przy biurku lub za kierownicą.</w:t>
      </w:r>
    </w:p>
    <w:p w14:paraId="43F9CC1E" w14:textId="77777777" w:rsidR="00696541" w:rsidRPr="00696541" w:rsidRDefault="00696541" w:rsidP="00696541">
      <w:pPr>
        <w:ind w:left="709"/>
        <w:rPr>
          <w:sz w:val="20"/>
          <w:szCs w:val="20"/>
        </w:rPr>
      </w:pPr>
      <w:r w:rsidRPr="00696541">
        <w:rPr>
          <w:sz w:val="20"/>
          <w:szCs w:val="20"/>
        </w:rPr>
        <w:lastRenderedPageBreak/>
        <w:t>– Warszawska to adres, który dobrze wpisuje się w codzienny rytm tej części Kielc. Mamy tu mieszkańców okolicznych osiedli, osoby dojeżdżające przez północ miasta, ludzi, którzy chcą trenować blisko domu albo po drodze z pracy. Zależało nam, żeby klub był pełny w ofercie, ale czytelny w</w:t>
      </w:r>
      <w:r>
        <w:rPr>
          <w:sz w:val="20"/>
          <w:szCs w:val="20"/>
        </w:rPr>
        <w:t> </w:t>
      </w:r>
      <w:r w:rsidRPr="00696541">
        <w:rPr>
          <w:sz w:val="20"/>
          <w:szCs w:val="20"/>
        </w:rPr>
        <w:t>korzystaniu: z miejscem na mocny trening siłowy, zajęcia grupowe, HYROX, funkcjonalną pracę z</w:t>
      </w:r>
      <w:r>
        <w:rPr>
          <w:sz w:val="20"/>
          <w:szCs w:val="20"/>
        </w:rPr>
        <w:t> </w:t>
      </w:r>
      <w:r w:rsidRPr="00696541">
        <w:rPr>
          <w:sz w:val="20"/>
          <w:szCs w:val="20"/>
        </w:rPr>
        <w:t>ciałem i spokojniejszą aktywność prozdrowotną. To ma być klub dla różnych osób, nie tylko dla tych, które od lat wiedzą dokładnie, jak trenować – mówi Karolina Popielska, partnerka franczyzowa Xtreme Fitness Gyms Kielce Warszawska.</w:t>
      </w:r>
    </w:p>
    <w:p w14:paraId="61186959" w14:textId="77777777" w:rsidR="00696541" w:rsidRPr="00696541" w:rsidRDefault="00696541" w:rsidP="00696541">
      <w:pPr>
        <w:rPr>
          <w:sz w:val="20"/>
          <w:szCs w:val="20"/>
        </w:rPr>
      </w:pPr>
      <w:r w:rsidRPr="00696541">
        <w:rPr>
          <w:sz w:val="20"/>
          <w:szCs w:val="20"/>
        </w:rPr>
        <w:t>Otwarcie czwartego klubu Xtreme Fitness Gyms w Kielcach pokazuje, jak zmienia się rola lokalnych klubów fitness w mieście. Dziś liczy się nie tylko sprzęt i metraż, ale również dostępność, godziny otwarcia, różnorodność zajęć i możliwość wyboru własnego rytmu. Jedna osoba przyjdzie na HYROX, druga na TBC, ktoś inny na trening siłowy albo zajęcia wzmacniające kręgosłup. Wspólny mianownik jest prosty: aktywność ma być bliżej codzienności, a</w:t>
      </w:r>
      <w:r>
        <w:rPr>
          <w:sz w:val="20"/>
          <w:szCs w:val="20"/>
        </w:rPr>
        <w:t> </w:t>
      </w:r>
      <w:r w:rsidRPr="00696541">
        <w:rPr>
          <w:sz w:val="20"/>
          <w:szCs w:val="20"/>
        </w:rPr>
        <w:t>nie dodatkiem wymagającym skomplikowanej logistyki.</w:t>
      </w:r>
    </w:p>
    <w:p w14:paraId="008E5BFE" w14:textId="77777777" w:rsidR="00696541" w:rsidRDefault="00696541" w:rsidP="00696541">
      <w:pPr>
        <w:rPr>
          <w:sz w:val="20"/>
          <w:szCs w:val="20"/>
        </w:rPr>
      </w:pPr>
      <w:r w:rsidRPr="00696541">
        <w:rPr>
          <w:sz w:val="20"/>
          <w:szCs w:val="20"/>
        </w:rPr>
        <w:t>Xtreme Fitness Gyms Kielce Warszawska mieści się przy ul. Warszawskiej 153, 25-019 Kielce. Klub działa od 16</w:t>
      </w:r>
      <w:r>
        <w:rPr>
          <w:sz w:val="20"/>
          <w:szCs w:val="20"/>
        </w:rPr>
        <w:t> </w:t>
      </w:r>
      <w:r w:rsidRPr="00696541">
        <w:rPr>
          <w:sz w:val="20"/>
          <w:szCs w:val="20"/>
        </w:rPr>
        <w:t>maja 2026 r. i jest czynny od poniedziałku do piątku w godz. 6:00–23:00, w soboty w godz. 8:00–20:00 oraz w</w:t>
      </w:r>
      <w:r>
        <w:rPr>
          <w:sz w:val="20"/>
          <w:szCs w:val="20"/>
        </w:rPr>
        <w:t> </w:t>
      </w:r>
      <w:r w:rsidRPr="00696541">
        <w:rPr>
          <w:sz w:val="20"/>
          <w:szCs w:val="20"/>
        </w:rPr>
        <w:t xml:space="preserve">niedziele w godz. 8:00–18:00. </w:t>
      </w:r>
    </w:p>
    <w:p w14:paraId="706BDEE3" w14:textId="77777777" w:rsidR="00696541" w:rsidRPr="00696541" w:rsidRDefault="00696541" w:rsidP="00696541">
      <w:pPr>
        <w:rPr>
          <w:sz w:val="20"/>
          <w:szCs w:val="20"/>
        </w:rPr>
      </w:pPr>
      <w:r w:rsidRPr="00696541">
        <w:rPr>
          <w:sz w:val="20"/>
          <w:szCs w:val="20"/>
        </w:rPr>
        <w:t>Aktualny grafik zajęć dostępny jest na stronie: xtremefitness.pl/kluby/</w:t>
      </w:r>
      <w:proofErr w:type="spellStart"/>
      <w:r w:rsidRPr="00696541">
        <w:rPr>
          <w:sz w:val="20"/>
          <w:szCs w:val="20"/>
        </w:rPr>
        <w:t>XF_Kielce_Warszawska</w:t>
      </w:r>
      <w:proofErr w:type="spellEnd"/>
      <w:r w:rsidRPr="00696541">
        <w:rPr>
          <w:sz w:val="20"/>
          <w:szCs w:val="20"/>
        </w:rPr>
        <w:t>/grafik.</w:t>
      </w:r>
    </w:p>
    <w:p w14:paraId="75528C78" w14:textId="77777777" w:rsidR="006C5966" w:rsidRPr="006C5966" w:rsidRDefault="00696541" w:rsidP="006C5966">
      <w:pPr>
        <w:rPr>
          <w:sz w:val="20"/>
          <w:szCs w:val="20"/>
        </w:rPr>
      </w:pPr>
      <w:r w:rsidRPr="00696541">
        <w:rPr>
          <w:sz w:val="20"/>
          <w:szCs w:val="20"/>
        </w:rPr>
        <w:t>Xtreme Fitness Gyms to ogólnopolska sieć klubów fitness rozwijana w modelu franczyzowym. Klub przy ul.</w:t>
      </w:r>
      <w:r>
        <w:rPr>
          <w:sz w:val="20"/>
          <w:szCs w:val="20"/>
        </w:rPr>
        <w:t> </w:t>
      </w:r>
      <w:r w:rsidRPr="00696541">
        <w:rPr>
          <w:sz w:val="20"/>
          <w:szCs w:val="20"/>
        </w:rPr>
        <w:t>Warszawskiej w Kielcach jest 176. lokalizacją w sieci, 9. klubem marki w województwie świętokrzyskim i</w:t>
      </w:r>
      <w:r>
        <w:rPr>
          <w:sz w:val="20"/>
          <w:szCs w:val="20"/>
        </w:rPr>
        <w:t> </w:t>
      </w:r>
      <w:r w:rsidRPr="00696541">
        <w:rPr>
          <w:sz w:val="20"/>
          <w:szCs w:val="20"/>
        </w:rPr>
        <w:t>czwartym klubem Xtreme Fitness Gyms w Kielcach. Sieć rozwija kluby w różnych formatach lokalizacyjnych, stawiając na dostępność treningu, powtarzalne standardy operacyjne i ofertę dopasowaną do codziennego rytmu mieszkańców.</w:t>
      </w:r>
    </w:p>
    <w:p w14:paraId="7AE3D372" w14:textId="77777777" w:rsidR="00737950" w:rsidRPr="00A51FEC" w:rsidRDefault="00000000" w:rsidP="00863E7B">
      <w:pPr>
        <w:rPr>
          <w:sz w:val="24"/>
          <w:szCs w:val="24"/>
        </w:rPr>
      </w:pPr>
      <w:r>
        <w:rPr>
          <w:sz w:val="24"/>
          <w:szCs w:val="24"/>
        </w:rPr>
        <w:pict w14:anchorId="7C8B6ACF">
          <v:rect id="_x0000_i1026" style="width:453.6pt;height:1pt" o:hrstd="t" o:hr="t" fillcolor="#a0a0a0" stroked="f"/>
        </w:pict>
      </w:r>
    </w:p>
    <w:p w14:paraId="1133C65C" w14:textId="77777777" w:rsidR="00737950" w:rsidRPr="00737950" w:rsidRDefault="00737950" w:rsidP="00737950">
      <w:pPr>
        <w:rPr>
          <w:b/>
          <w:bCs/>
          <w:sz w:val="16"/>
          <w:szCs w:val="16"/>
        </w:rPr>
      </w:pPr>
      <w:r w:rsidRPr="00943C7F">
        <w:rPr>
          <w:b/>
          <w:bCs/>
          <w:sz w:val="16"/>
          <w:szCs w:val="16"/>
        </w:rPr>
        <w:t>Xtreme Fitness Gyms – siła ruchu, stabilność modelu franczyzowego</w:t>
      </w:r>
    </w:p>
    <w:p w14:paraId="0A4D7A56" w14:textId="77777777" w:rsidR="00737950" w:rsidRPr="00943C7F" w:rsidRDefault="00737950" w:rsidP="00737950">
      <w:pPr>
        <w:rPr>
          <w:sz w:val="16"/>
          <w:szCs w:val="16"/>
        </w:rPr>
      </w:pPr>
      <w:r w:rsidRPr="00943C7F">
        <w:rPr>
          <w:sz w:val="16"/>
          <w:szCs w:val="16"/>
        </w:rPr>
        <w:t xml:space="preserve">Xtreme Fitness Gyms to najszybciej rozwijająca się sieć klubów fitness w Polsce, działająca w ramach grupy Xtreme Brands. Fundamentem jej sukcesu jest autorski, konsekwentnie rozwijany model franczyzowy, łączący wysoką jakość usług z efektywnym i skalowalnym podejściem biznesowym. Założycielem i Przewodniczącym Rady Nadzorczej Xtreme Brands jest Łukasz Dojka, który w 2012 roku otworzył pierwszy klub w Tarnowie. Obecnie funkcję CEO pełni James </w:t>
      </w:r>
      <w:proofErr w:type="spellStart"/>
      <w:r w:rsidRPr="00943C7F">
        <w:rPr>
          <w:sz w:val="16"/>
          <w:szCs w:val="16"/>
        </w:rPr>
        <w:t>Cotton</w:t>
      </w:r>
      <w:proofErr w:type="spellEnd"/>
      <w:r w:rsidRPr="00943C7F">
        <w:rPr>
          <w:sz w:val="16"/>
          <w:szCs w:val="16"/>
        </w:rPr>
        <w:t>, zarządzając siecią liczącą ponad 1</w:t>
      </w:r>
      <w:r w:rsidR="00695705">
        <w:rPr>
          <w:sz w:val="16"/>
          <w:szCs w:val="16"/>
        </w:rPr>
        <w:t>7</w:t>
      </w:r>
      <w:r w:rsidRPr="00943C7F">
        <w:rPr>
          <w:sz w:val="16"/>
          <w:szCs w:val="16"/>
        </w:rPr>
        <w:t>0 klubów i współpracującą z przeszło 2</w:t>
      </w:r>
      <w:r>
        <w:rPr>
          <w:sz w:val="16"/>
          <w:szCs w:val="16"/>
        </w:rPr>
        <w:t>5</w:t>
      </w:r>
      <w:r w:rsidRPr="00943C7F">
        <w:rPr>
          <w:sz w:val="16"/>
          <w:szCs w:val="16"/>
        </w:rPr>
        <w:t xml:space="preserve">0 franczyzobiorcami w całej Polsce. </w:t>
      </w:r>
    </w:p>
    <w:p w14:paraId="595AF096" w14:textId="77777777" w:rsidR="00737950" w:rsidRPr="00943C7F" w:rsidRDefault="00737950" w:rsidP="00737950">
      <w:pPr>
        <w:rPr>
          <w:sz w:val="16"/>
          <w:szCs w:val="16"/>
        </w:rPr>
      </w:pPr>
      <w:r w:rsidRPr="00943C7F">
        <w:rPr>
          <w:sz w:val="16"/>
          <w:szCs w:val="16"/>
        </w:rPr>
        <w:t xml:space="preserve">Xtreme Fitness Gyms aktywnie wspiera i integruje lokalne społeczności, promując regularną aktywność fizyczną jako fundament zdrowia, dobrostanu psychicznego i jakości życia. Kluby sieci są projektowane jako nowoczesne, dostępne i przyjazne miejsca treningowe – blisko ludzi i ich codziennych potrzeb. Oferta Xtreme Fitness Gyms obejmuje nielimitowany dostęp do nowoczesnych stref treningowych, profesjonalną opiekę instruktorską, zajęcia fitness w cenie karnetu. Uzupełnieniem są autorskie koncepty treningowe oraz sprzęt najwyższej klasy od renomowanych producentów. </w:t>
      </w:r>
    </w:p>
    <w:p w14:paraId="10CC7EF1" w14:textId="77777777" w:rsidR="00737950" w:rsidRPr="00943C7F" w:rsidRDefault="00737950" w:rsidP="00737950">
      <w:pPr>
        <w:rPr>
          <w:sz w:val="16"/>
          <w:szCs w:val="16"/>
        </w:rPr>
      </w:pPr>
      <w:r w:rsidRPr="00943C7F">
        <w:rPr>
          <w:sz w:val="16"/>
          <w:szCs w:val="16"/>
        </w:rPr>
        <w:t>Xtreme Fitness Gyms to coś więcej niż klub fitness – to styl życia, społeczność i solidny model biznesowy, który łączy ambicję, dostępność i</w:t>
      </w:r>
      <w:r>
        <w:rPr>
          <w:sz w:val="16"/>
          <w:szCs w:val="16"/>
        </w:rPr>
        <w:t> </w:t>
      </w:r>
      <w:r w:rsidRPr="00943C7F">
        <w:rPr>
          <w:sz w:val="16"/>
          <w:szCs w:val="16"/>
        </w:rPr>
        <w:t>długofalowe p</w:t>
      </w:r>
      <w:r>
        <w:rPr>
          <w:sz w:val="16"/>
          <w:szCs w:val="16"/>
        </w:rPr>
        <w:t>a</w:t>
      </w:r>
      <w:r w:rsidRPr="00943C7F">
        <w:rPr>
          <w:sz w:val="16"/>
          <w:szCs w:val="16"/>
        </w:rPr>
        <w:t>rtnerstwo.</w:t>
      </w:r>
    </w:p>
    <w:p w14:paraId="102E8BDE" w14:textId="77777777" w:rsidR="00737950" w:rsidRDefault="00737950" w:rsidP="00737950">
      <w:pPr>
        <w:rPr>
          <w:sz w:val="16"/>
          <w:szCs w:val="16"/>
        </w:rPr>
      </w:pPr>
      <w:r w:rsidRPr="00943C7F">
        <w:rPr>
          <w:sz w:val="16"/>
          <w:szCs w:val="16"/>
        </w:rPr>
        <w:t xml:space="preserve">Więcej informacji: </w:t>
      </w:r>
      <w:hyperlink r:id="rId8" w:history="1">
        <w:r w:rsidRPr="008816A3">
          <w:rPr>
            <w:rStyle w:val="Hipercze"/>
            <w:sz w:val="16"/>
            <w:szCs w:val="16"/>
          </w:rPr>
          <w:t>www.xtremebrands.pl</w:t>
        </w:r>
      </w:hyperlink>
      <w:r>
        <w:rPr>
          <w:sz w:val="16"/>
          <w:szCs w:val="16"/>
        </w:rPr>
        <w:t xml:space="preserve"> </w:t>
      </w:r>
    </w:p>
    <w:p w14:paraId="64B86C7C" w14:textId="77777777" w:rsidR="00737950" w:rsidRPr="00E4057E" w:rsidRDefault="00000000" w:rsidP="00737950">
      <w:pPr>
        <w:rPr>
          <w:sz w:val="16"/>
          <w:szCs w:val="16"/>
        </w:rPr>
      </w:pPr>
      <w:r>
        <w:rPr>
          <w:b/>
          <w:bCs/>
          <w:sz w:val="24"/>
          <w:szCs w:val="24"/>
        </w:rPr>
        <w:pict w14:anchorId="0B8D7978">
          <v:rect id="_x0000_i1027" style="width:453.6pt;height:1pt" o:hrstd="t" o:hr="t" fillcolor="#a0a0a0" stroked="f"/>
        </w:pict>
      </w:r>
      <w:r w:rsidR="00737950">
        <w:rPr>
          <w:sz w:val="16"/>
          <w:szCs w:val="16"/>
        </w:rPr>
        <w:br/>
      </w:r>
    </w:p>
    <w:p w14:paraId="1226AAAA" w14:textId="77777777" w:rsidR="00737950" w:rsidRPr="006715A7" w:rsidRDefault="00737950" w:rsidP="00737950">
      <w:pPr>
        <w:jc w:val="center"/>
        <w:rPr>
          <w:sz w:val="14"/>
          <w:szCs w:val="14"/>
        </w:rPr>
      </w:pPr>
      <w:r w:rsidRPr="006715A7">
        <w:rPr>
          <w:b/>
          <w:bCs/>
          <w:sz w:val="14"/>
          <w:szCs w:val="14"/>
        </w:rPr>
        <w:lastRenderedPageBreak/>
        <w:t xml:space="preserve">KONIEC </w:t>
      </w:r>
    </w:p>
    <w:p w14:paraId="706DF886" w14:textId="77777777" w:rsidR="00E80291" w:rsidRPr="00863E7B" w:rsidRDefault="00737950" w:rsidP="00863E7B">
      <w:pPr>
        <w:pStyle w:val="XFG-Nazwadokumentu"/>
        <w:spacing w:after="280"/>
        <w:jc w:val="left"/>
        <w:rPr>
          <w:b w:val="0"/>
          <w:bCs w:val="0"/>
          <w:sz w:val="22"/>
          <w:szCs w:val="22"/>
        </w:rPr>
      </w:pPr>
      <w:r w:rsidRPr="006715A7">
        <w:rPr>
          <w:color w:val="767171" w:themeColor="background2" w:themeShade="80"/>
          <w:sz w:val="18"/>
          <w:szCs w:val="18"/>
        </w:rPr>
        <w:t>Dodatkowe informacje:</w:t>
      </w:r>
      <w:r w:rsidRPr="006715A7">
        <w:rPr>
          <w:b w:val="0"/>
          <w:bCs w:val="0"/>
          <w:color w:val="767171" w:themeColor="background2" w:themeShade="80"/>
          <w:sz w:val="18"/>
          <w:szCs w:val="18"/>
        </w:rPr>
        <w:br/>
        <w:t>Małgorzata Piekarska</w:t>
      </w:r>
      <w:r w:rsidRPr="006715A7">
        <w:rPr>
          <w:b w:val="0"/>
          <w:bCs w:val="0"/>
          <w:color w:val="767171" w:themeColor="background2" w:themeShade="80"/>
          <w:sz w:val="18"/>
          <w:szCs w:val="18"/>
        </w:rPr>
        <w:br/>
        <w:t xml:space="preserve">Group PR Manager </w:t>
      </w:r>
      <w:r w:rsidRPr="006715A7">
        <w:rPr>
          <w:b w:val="0"/>
          <w:bCs w:val="0"/>
          <w:color w:val="767171" w:themeColor="background2" w:themeShade="80"/>
          <w:sz w:val="18"/>
          <w:szCs w:val="18"/>
        </w:rPr>
        <w:br/>
        <w:t xml:space="preserve">e-mail: </w:t>
      </w:r>
      <w:hyperlink r:id="rId9" w:history="1">
        <w:r w:rsidRPr="006715A7">
          <w:rPr>
            <w:rStyle w:val="Hipercze"/>
            <w:b w:val="0"/>
            <w:bCs w:val="0"/>
            <w:color w:val="767171" w:themeColor="background2" w:themeShade="80"/>
            <w:sz w:val="18"/>
            <w:szCs w:val="18"/>
          </w:rPr>
          <w:t>malgorzata.piekarska@xtremebrands.pl</w:t>
        </w:r>
      </w:hyperlink>
      <w:r w:rsidRPr="006715A7">
        <w:rPr>
          <w:b w:val="0"/>
          <w:bCs w:val="0"/>
          <w:color w:val="767171" w:themeColor="background2" w:themeShade="80"/>
          <w:sz w:val="18"/>
          <w:szCs w:val="18"/>
        </w:rPr>
        <w:br/>
        <w:t>tel.: +48 693 879 752</w:t>
      </w:r>
    </w:p>
    <w:sectPr w:rsidR="00E80291" w:rsidRPr="00863E7B" w:rsidSect="00696541">
      <w:headerReference w:type="default" r:id="rId10"/>
      <w:footerReference w:type="default" r:id="rId11"/>
      <w:pgSz w:w="11906" w:h="16838"/>
      <w:pgMar w:top="2127" w:right="1417" w:bottom="2127" w:left="1417" w:header="79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A01F0" w14:textId="77777777" w:rsidR="00524C04" w:rsidRDefault="00524C04" w:rsidP="00E80291">
      <w:r>
        <w:separator/>
      </w:r>
    </w:p>
  </w:endnote>
  <w:endnote w:type="continuationSeparator" w:id="0">
    <w:p w14:paraId="4F856CC9" w14:textId="77777777" w:rsidR="00524C04" w:rsidRDefault="00524C04" w:rsidP="00E80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E538F" w14:textId="77777777" w:rsidR="00C57FDC" w:rsidRPr="008A2183" w:rsidRDefault="00BC3E39" w:rsidP="00E80291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AF13038" wp14:editId="2F9CBFDB">
          <wp:simplePos x="0" y="0"/>
          <wp:positionH relativeFrom="page">
            <wp:align>right</wp:align>
          </wp:positionH>
          <wp:positionV relativeFrom="paragraph">
            <wp:posOffset>-590550</wp:posOffset>
          </wp:positionV>
          <wp:extent cx="7640332" cy="1123950"/>
          <wp:effectExtent l="0" t="0" r="0" b="0"/>
          <wp:wrapNone/>
          <wp:docPr id="6104615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0332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21363" w14:textId="77777777" w:rsidR="00524C04" w:rsidRDefault="00524C04" w:rsidP="00E80291">
      <w:r>
        <w:separator/>
      </w:r>
    </w:p>
  </w:footnote>
  <w:footnote w:type="continuationSeparator" w:id="0">
    <w:p w14:paraId="6272BD65" w14:textId="77777777" w:rsidR="00524C04" w:rsidRDefault="00524C04" w:rsidP="00E80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6CB3F" w14:textId="77777777" w:rsidR="00615927" w:rsidRPr="00615927" w:rsidRDefault="00615927" w:rsidP="00E80291">
    <w:pPr>
      <w:pStyle w:val="Stopka"/>
    </w:pPr>
    <w:r w:rsidRPr="00615927">
      <w:rPr>
        <w:noProof/>
        <w:color w:val="1C1C1C"/>
      </w:rPr>
      <w:drawing>
        <wp:anchor distT="0" distB="0" distL="114300" distR="114300" simplePos="0" relativeHeight="251658240" behindDoc="1" locked="0" layoutInCell="1" allowOverlap="1" wp14:anchorId="56BC946F" wp14:editId="535E4AEA">
          <wp:simplePos x="0" y="0"/>
          <wp:positionH relativeFrom="margin">
            <wp:posOffset>-335280</wp:posOffset>
          </wp:positionH>
          <wp:positionV relativeFrom="paragraph">
            <wp:posOffset>-452120</wp:posOffset>
          </wp:positionV>
          <wp:extent cx="2078182" cy="1116378"/>
          <wp:effectExtent l="0" t="0" r="0" b="0"/>
          <wp:wrapNone/>
          <wp:docPr id="5429607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182" cy="1116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5927">
      <w:t xml:space="preserve"> </w:t>
    </w:r>
  </w:p>
  <w:p w14:paraId="786FFDBC" w14:textId="77777777" w:rsidR="008A2183" w:rsidRPr="008A2183" w:rsidRDefault="008A2183" w:rsidP="00E802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26pt;height:426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F4F0506C"/>
    <w:lvl w:ilvl="0">
      <w:start w:val="1"/>
      <w:numFmt w:val="bullet"/>
      <w:pStyle w:val="Listapunktowana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A842805"/>
    <w:multiLevelType w:val="multilevel"/>
    <w:tmpl w:val="198ED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BCE0F45"/>
    <w:multiLevelType w:val="multilevel"/>
    <w:tmpl w:val="DD7C7BD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92180A"/>
    <w:multiLevelType w:val="hybridMultilevel"/>
    <w:tmpl w:val="A9106AF8"/>
    <w:lvl w:ilvl="0" w:tplc="08C0FF64">
      <w:start w:val="1"/>
      <w:numFmt w:val="bullet"/>
      <w:pStyle w:val="PunktacjaXF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40DCA"/>
    <w:multiLevelType w:val="hybridMultilevel"/>
    <w:tmpl w:val="D4FA18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6754E"/>
    <w:multiLevelType w:val="hybridMultilevel"/>
    <w:tmpl w:val="F9560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95391"/>
    <w:multiLevelType w:val="multilevel"/>
    <w:tmpl w:val="39640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6206E2"/>
    <w:multiLevelType w:val="hybridMultilevel"/>
    <w:tmpl w:val="61F8C9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24229"/>
    <w:multiLevelType w:val="multilevel"/>
    <w:tmpl w:val="198ED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471A7550"/>
    <w:multiLevelType w:val="hybridMultilevel"/>
    <w:tmpl w:val="8A56A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12E89"/>
    <w:multiLevelType w:val="multilevel"/>
    <w:tmpl w:val="F0EE7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140048"/>
    <w:multiLevelType w:val="hybridMultilevel"/>
    <w:tmpl w:val="F0660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84823"/>
    <w:multiLevelType w:val="hybridMultilevel"/>
    <w:tmpl w:val="785A93CC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A4D4B64"/>
    <w:multiLevelType w:val="hybridMultilevel"/>
    <w:tmpl w:val="E440F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97479"/>
    <w:multiLevelType w:val="hybridMultilevel"/>
    <w:tmpl w:val="100A9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CA16F5"/>
    <w:multiLevelType w:val="multilevel"/>
    <w:tmpl w:val="10C82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79726C96"/>
    <w:multiLevelType w:val="multilevel"/>
    <w:tmpl w:val="E7C63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88093D"/>
    <w:multiLevelType w:val="multilevel"/>
    <w:tmpl w:val="36C22D0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B3690B"/>
    <w:multiLevelType w:val="multilevel"/>
    <w:tmpl w:val="9E84B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268702804">
    <w:abstractNumId w:val="13"/>
  </w:num>
  <w:num w:numId="2" w16cid:durableId="43139827">
    <w:abstractNumId w:val="4"/>
  </w:num>
  <w:num w:numId="3" w16cid:durableId="934021036">
    <w:abstractNumId w:val="3"/>
  </w:num>
  <w:num w:numId="4" w16cid:durableId="973830675">
    <w:abstractNumId w:val="6"/>
  </w:num>
  <w:num w:numId="5" w16cid:durableId="2081780212">
    <w:abstractNumId w:val="10"/>
  </w:num>
  <w:num w:numId="6" w16cid:durableId="245774426">
    <w:abstractNumId w:val="9"/>
  </w:num>
  <w:num w:numId="7" w16cid:durableId="269052667">
    <w:abstractNumId w:val="14"/>
  </w:num>
  <w:num w:numId="8" w16cid:durableId="437989846">
    <w:abstractNumId w:val="12"/>
  </w:num>
  <w:num w:numId="9" w16cid:durableId="710113395">
    <w:abstractNumId w:val="16"/>
  </w:num>
  <w:num w:numId="10" w16cid:durableId="264045161">
    <w:abstractNumId w:val="18"/>
  </w:num>
  <w:num w:numId="11" w16cid:durableId="21640313">
    <w:abstractNumId w:val="1"/>
  </w:num>
  <w:num w:numId="12" w16cid:durableId="953365107">
    <w:abstractNumId w:val="17"/>
  </w:num>
  <w:num w:numId="13" w16cid:durableId="2019581390">
    <w:abstractNumId w:val="2"/>
  </w:num>
  <w:num w:numId="14" w16cid:durableId="483400311">
    <w:abstractNumId w:val="15"/>
  </w:num>
  <w:num w:numId="15" w16cid:durableId="992684851">
    <w:abstractNumId w:val="8"/>
  </w:num>
  <w:num w:numId="16" w16cid:durableId="672222094">
    <w:abstractNumId w:val="0"/>
  </w:num>
  <w:num w:numId="17" w16cid:durableId="183130006">
    <w:abstractNumId w:val="0"/>
    <w:lvlOverride w:ilvl="0">
      <w:startOverride w:val="1"/>
    </w:lvlOverride>
  </w:num>
  <w:num w:numId="18" w16cid:durableId="1739552184">
    <w:abstractNumId w:val="5"/>
  </w:num>
  <w:num w:numId="19" w16cid:durableId="1616056932">
    <w:abstractNumId w:val="7"/>
  </w:num>
  <w:num w:numId="20" w16cid:durableId="17375847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183"/>
    <w:rsid w:val="000035A7"/>
    <w:rsid w:val="000244B9"/>
    <w:rsid w:val="00042625"/>
    <w:rsid w:val="00044ACB"/>
    <w:rsid w:val="00050FC1"/>
    <w:rsid w:val="00055777"/>
    <w:rsid w:val="000639F6"/>
    <w:rsid w:val="000803F5"/>
    <w:rsid w:val="00083D32"/>
    <w:rsid w:val="00083EA1"/>
    <w:rsid w:val="000929E5"/>
    <w:rsid w:val="000960AD"/>
    <w:rsid w:val="000A47DF"/>
    <w:rsid w:val="000C76EF"/>
    <w:rsid w:val="000D4E49"/>
    <w:rsid w:val="000E4839"/>
    <w:rsid w:val="000E57CA"/>
    <w:rsid w:val="000F3596"/>
    <w:rsid w:val="00100292"/>
    <w:rsid w:val="00104080"/>
    <w:rsid w:val="00106176"/>
    <w:rsid w:val="00110751"/>
    <w:rsid w:val="001124DD"/>
    <w:rsid w:val="00115C62"/>
    <w:rsid w:val="00120C9C"/>
    <w:rsid w:val="0016383E"/>
    <w:rsid w:val="00172425"/>
    <w:rsid w:val="00173642"/>
    <w:rsid w:val="00177EFC"/>
    <w:rsid w:val="00195E0C"/>
    <w:rsid w:val="001976FE"/>
    <w:rsid w:val="001B31E2"/>
    <w:rsid w:val="001B39E5"/>
    <w:rsid w:val="001C1ED2"/>
    <w:rsid w:val="001C4BC7"/>
    <w:rsid w:val="001E3EAB"/>
    <w:rsid w:val="001E49DE"/>
    <w:rsid w:val="001E7776"/>
    <w:rsid w:val="00200133"/>
    <w:rsid w:val="00200E87"/>
    <w:rsid w:val="00203FD7"/>
    <w:rsid w:val="002142E0"/>
    <w:rsid w:val="00235522"/>
    <w:rsid w:val="00235CE7"/>
    <w:rsid w:val="0024323A"/>
    <w:rsid w:val="00256241"/>
    <w:rsid w:val="0026310B"/>
    <w:rsid w:val="00270960"/>
    <w:rsid w:val="0027624D"/>
    <w:rsid w:val="00280EBD"/>
    <w:rsid w:val="002836A3"/>
    <w:rsid w:val="0028395E"/>
    <w:rsid w:val="00291CDE"/>
    <w:rsid w:val="002B464C"/>
    <w:rsid w:val="002B49DB"/>
    <w:rsid w:val="002B76D8"/>
    <w:rsid w:val="002C0530"/>
    <w:rsid w:val="002C3646"/>
    <w:rsid w:val="002C632C"/>
    <w:rsid w:val="002D1725"/>
    <w:rsid w:val="002D3804"/>
    <w:rsid w:val="002E06C7"/>
    <w:rsid w:val="002F16BF"/>
    <w:rsid w:val="0030298C"/>
    <w:rsid w:val="00307866"/>
    <w:rsid w:val="003127BD"/>
    <w:rsid w:val="00312CEB"/>
    <w:rsid w:val="00374293"/>
    <w:rsid w:val="00376D39"/>
    <w:rsid w:val="00381749"/>
    <w:rsid w:val="003B326F"/>
    <w:rsid w:val="003B6C7F"/>
    <w:rsid w:val="003D40F3"/>
    <w:rsid w:val="003D5FC3"/>
    <w:rsid w:val="003E3C99"/>
    <w:rsid w:val="003E5B18"/>
    <w:rsid w:val="003F322A"/>
    <w:rsid w:val="00402877"/>
    <w:rsid w:val="00410A0A"/>
    <w:rsid w:val="00436087"/>
    <w:rsid w:val="00454828"/>
    <w:rsid w:val="00485374"/>
    <w:rsid w:val="004911AE"/>
    <w:rsid w:val="004A174F"/>
    <w:rsid w:val="004B0310"/>
    <w:rsid w:val="004D0D85"/>
    <w:rsid w:val="004D2425"/>
    <w:rsid w:val="004F4DC6"/>
    <w:rsid w:val="004F6786"/>
    <w:rsid w:val="00502F29"/>
    <w:rsid w:val="00505AD8"/>
    <w:rsid w:val="00522523"/>
    <w:rsid w:val="00524C04"/>
    <w:rsid w:val="00535C57"/>
    <w:rsid w:val="0054537D"/>
    <w:rsid w:val="0055081E"/>
    <w:rsid w:val="005526DF"/>
    <w:rsid w:val="00553A0B"/>
    <w:rsid w:val="00573A01"/>
    <w:rsid w:val="00575090"/>
    <w:rsid w:val="005831EC"/>
    <w:rsid w:val="00583C37"/>
    <w:rsid w:val="005853F6"/>
    <w:rsid w:val="00596A0A"/>
    <w:rsid w:val="005B4C51"/>
    <w:rsid w:val="005E1A9C"/>
    <w:rsid w:val="005F57F7"/>
    <w:rsid w:val="005F79BF"/>
    <w:rsid w:val="00603778"/>
    <w:rsid w:val="00611CBF"/>
    <w:rsid w:val="006134C9"/>
    <w:rsid w:val="00615927"/>
    <w:rsid w:val="006213D6"/>
    <w:rsid w:val="00630CAB"/>
    <w:rsid w:val="00642A7C"/>
    <w:rsid w:val="006430EF"/>
    <w:rsid w:val="00646321"/>
    <w:rsid w:val="00646893"/>
    <w:rsid w:val="00655DE8"/>
    <w:rsid w:val="00661C70"/>
    <w:rsid w:val="00665E32"/>
    <w:rsid w:val="006715A7"/>
    <w:rsid w:val="00672FD4"/>
    <w:rsid w:val="00690F28"/>
    <w:rsid w:val="00695705"/>
    <w:rsid w:val="00696541"/>
    <w:rsid w:val="0069789E"/>
    <w:rsid w:val="006A131E"/>
    <w:rsid w:val="006A52C1"/>
    <w:rsid w:val="006B05A5"/>
    <w:rsid w:val="006B5E2F"/>
    <w:rsid w:val="006C453C"/>
    <w:rsid w:val="006C5966"/>
    <w:rsid w:val="006C5BD5"/>
    <w:rsid w:val="006E41F3"/>
    <w:rsid w:val="00701C1C"/>
    <w:rsid w:val="00730CA6"/>
    <w:rsid w:val="00733592"/>
    <w:rsid w:val="00734F1C"/>
    <w:rsid w:val="00737950"/>
    <w:rsid w:val="0074517A"/>
    <w:rsid w:val="00753FB5"/>
    <w:rsid w:val="007547F9"/>
    <w:rsid w:val="00767585"/>
    <w:rsid w:val="00785129"/>
    <w:rsid w:val="0079761F"/>
    <w:rsid w:val="007A600D"/>
    <w:rsid w:val="007A717D"/>
    <w:rsid w:val="007B4522"/>
    <w:rsid w:val="007C19C8"/>
    <w:rsid w:val="007D2E52"/>
    <w:rsid w:val="007E2C05"/>
    <w:rsid w:val="007F1451"/>
    <w:rsid w:val="007F5597"/>
    <w:rsid w:val="007F6913"/>
    <w:rsid w:val="0081705B"/>
    <w:rsid w:val="0082344B"/>
    <w:rsid w:val="00831780"/>
    <w:rsid w:val="00847BA0"/>
    <w:rsid w:val="00863E7B"/>
    <w:rsid w:val="0088016E"/>
    <w:rsid w:val="008820CC"/>
    <w:rsid w:val="008A2183"/>
    <w:rsid w:val="008C293C"/>
    <w:rsid w:val="008C62E0"/>
    <w:rsid w:val="008E4A8E"/>
    <w:rsid w:val="00902182"/>
    <w:rsid w:val="009030E5"/>
    <w:rsid w:val="009109B6"/>
    <w:rsid w:val="00913B00"/>
    <w:rsid w:val="009179B7"/>
    <w:rsid w:val="00921018"/>
    <w:rsid w:val="00926DA4"/>
    <w:rsid w:val="00943C7F"/>
    <w:rsid w:val="00944C59"/>
    <w:rsid w:val="0095270C"/>
    <w:rsid w:val="00962CE0"/>
    <w:rsid w:val="00983420"/>
    <w:rsid w:val="009875F5"/>
    <w:rsid w:val="00987F65"/>
    <w:rsid w:val="009934BC"/>
    <w:rsid w:val="009B26CB"/>
    <w:rsid w:val="009C28F3"/>
    <w:rsid w:val="009C4915"/>
    <w:rsid w:val="009D42D7"/>
    <w:rsid w:val="009F425D"/>
    <w:rsid w:val="009F5783"/>
    <w:rsid w:val="009F6F9F"/>
    <w:rsid w:val="00A30068"/>
    <w:rsid w:val="00A33AA3"/>
    <w:rsid w:val="00A46337"/>
    <w:rsid w:val="00A51FEC"/>
    <w:rsid w:val="00A568BB"/>
    <w:rsid w:val="00A6060F"/>
    <w:rsid w:val="00A62F53"/>
    <w:rsid w:val="00A639B1"/>
    <w:rsid w:val="00A80144"/>
    <w:rsid w:val="00A833A9"/>
    <w:rsid w:val="00A92AF8"/>
    <w:rsid w:val="00AA597D"/>
    <w:rsid w:val="00AB0705"/>
    <w:rsid w:val="00AB365E"/>
    <w:rsid w:val="00AB5DA4"/>
    <w:rsid w:val="00AF6822"/>
    <w:rsid w:val="00B239C7"/>
    <w:rsid w:val="00B32980"/>
    <w:rsid w:val="00B37486"/>
    <w:rsid w:val="00B415BF"/>
    <w:rsid w:val="00B4195B"/>
    <w:rsid w:val="00B619A8"/>
    <w:rsid w:val="00B73755"/>
    <w:rsid w:val="00B8443B"/>
    <w:rsid w:val="00B93A72"/>
    <w:rsid w:val="00B942CE"/>
    <w:rsid w:val="00BA11B8"/>
    <w:rsid w:val="00BC3E39"/>
    <w:rsid w:val="00BC73CD"/>
    <w:rsid w:val="00BD0A65"/>
    <w:rsid w:val="00BD15A3"/>
    <w:rsid w:val="00C029BB"/>
    <w:rsid w:val="00C14B8F"/>
    <w:rsid w:val="00C202FF"/>
    <w:rsid w:val="00C23818"/>
    <w:rsid w:val="00C56132"/>
    <w:rsid w:val="00C57FDC"/>
    <w:rsid w:val="00C606EF"/>
    <w:rsid w:val="00C6594E"/>
    <w:rsid w:val="00C66FE2"/>
    <w:rsid w:val="00C67013"/>
    <w:rsid w:val="00C7374F"/>
    <w:rsid w:val="00C826F4"/>
    <w:rsid w:val="00C962EA"/>
    <w:rsid w:val="00CB59C0"/>
    <w:rsid w:val="00CC1076"/>
    <w:rsid w:val="00CC37E1"/>
    <w:rsid w:val="00CC7338"/>
    <w:rsid w:val="00CC77ED"/>
    <w:rsid w:val="00CE1EC3"/>
    <w:rsid w:val="00CE791C"/>
    <w:rsid w:val="00CF6172"/>
    <w:rsid w:val="00CF70E8"/>
    <w:rsid w:val="00D35E71"/>
    <w:rsid w:val="00D405BA"/>
    <w:rsid w:val="00D416A5"/>
    <w:rsid w:val="00D43584"/>
    <w:rsid w:val="00D5071F"/>
    <w:rsid w:val="00D544FC"/>
    <w:rsid w:val="00D612A4"/>
    <w:rsid w:val="00D76BE4"/>
    <w:rsid w:val="00D85366"/>
    <w:rsid w:val="00D96DEA"/>
    <w:rsid w:val="00DC5CA7"/>
    <w:rsid w:val="00DC6318"/>
    <w:rsid w:val="00DE1EA7"/>
    <w:rsid w:val="00DF543F"/>
    <w:rsid w:val="00E03CC5"/>
    <w:rsid w:val="00E07853"/>
    <w:rsid w:val="00E15789"/>
    <w:rsid w:val="00E317C1"/>
    <w:rsid w:val="00E3180D"/>
    <w:rsid w:val="00E635F7"/>
    <w:rsid w:val="00E636AF"/>
    <w:rsid w:val="00E75922"/>
    <w:rsid w:val="00E80291"/>
    <w:rsid w:val="00E82EEF"/>
    <w:rsid w:val="00EB762D"/>
    <w:rsid w:val="00EC7566"/>
    <w:rsid w:val="00ED0B52"/>
    <w:rsid w:val="00ED2779"/>
    <w:rsid w:val="00EF713E"/>
    <w:rsid w:val="00F030A0"/>
    <w:rsid w:val="00F05BA0"/>
    <w:rsid w:val="00F1124F"/>
    <w:rsid w:val="00F113F7"/>
    <w:rsid w:val="00F15421"/>
    <w:rsid w:val="00F268E2"/>
    <w:rsid w:val="00F32516"/>
    <w:rsid w:val="00F331D0"/>
    <w:rsid w:val="00F40104"/>
    <w:rsid w:val="00F44CBD"/>
    <w:rsid w:val="00F52119"/>
    <w:rsid w:val="00F57BD9"/>
    <w:rsid w:val="00F6381A"/>
    <w:rsid w:val="00F65D0E"/>
    <w:rsid w:val="00F71CAC"/>
    <w:rsid w:val="00F76955"/>
    <w:rsid w:val="00FA0833"/>
    <w:rsid w:val="00FC7AB9"/>
    <w:rsid w:val="00FE4FF6"/>
    <w:rsid w:val="00FE5A94"/>
    <w:rsid w:val="00FF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BD26E"/>
  <w15:docId w15:val="{5C91EEBF-4A49-486A-B3D7-AF607314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0291"/>
    <w:pPr>
      <w:spacing w:after="240" w:line="276" w:lineRule="auto"/>
      <w:jc w:val="both"/>
    </w:pPr>
    <w:rPr>
      <w:rFonts w:ascii="Calibri" w:eastAsia="Calibri" w:hAnsi="Calibri" w:cs="Calibri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rsid w:val="00E82E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E82E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3C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218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2183"/>
  </w:style>
  <w:style w:type="paragraph" w:styleId="Stopka">
    <w:name w:val="footer"/>
    <w:basedOn w:val="Normalny"/>
    <w:link w:val="StopkaZnak"/>
    <w:uiPriority w:val="99"/>
    <w:unhideWhenUsed/>
    <w:rsid w:val="008A218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2183"/>
  </w:style>
  <w:style w:type="paragraph" w:styleId="Akapitzlist">
    <w:name w:val="List Paragraph"/>
    <w:basedOn w:val="Normalny"/>
    <w:link w:val="AkapitzlistZnak"/>
    <w:uiPriority w:val="34"/>
    <w:rsid w:val="006159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124D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124DD"/>
    <w:rPr>
      <w:color w:val="605E5C"/>
      <w:shd w:val="clear" w:color="auto" w:fill="E1DFDD"/>
    </w:rPr>
  </w:style>
  <w:style w:type="paragraph" w:customStyle="1" w:styleId="CytatXFG">
    <w:name w:val="Cytat XFG"/>
    <w:basedOn w:val="Normalny"/>
    <w:link w:val="CytatXFGZnak"/>
    <w:rsid w:val="00D612A4"/>
    <w:pPr>
      <w:spacing w:line="240" w:lineRule="auto"/>
      <w:ind w:left="426"/>
    </w:pPr>
    <w:rPr>
      <w:i/>
      <w:iCs/>
      <w:sz w:val="19"/>
      <w:szCs w:val="18"/>
    </w:rPr>
  </w:style>
  <w:style w:type="character" w:customStyle="1" w:styleId="CytatXFGZnak">
    <w:name w:val="Cytat XFG Znak"/>
    <w:basedOn w:val="Domylnaczcionkaakapitu"/>
    <w:link w:val="CytatXFG"/>
    <w:rsid w:val="00D612A4"/>
    <w:rPr>
      <w:i/>
      <w:iCs/>
      <w:sz w:val="19"/>
      <w:szCs w:val="18"/>
    </w:rPr>
  </w:style>
  <w:style w:type="paragraph" w:customStyle="1" w:styleId="WytuszczenieXFG">
    <w:name w:val="Wytłuszczenie XFG"/>
    <w:basedOn w:val="Normalny"/>
    <w:link w:val="WytuszczenieXFGZnak"/>
    <w:rsid w:val="000244B9"/>
    <w:rPr>
      <w:b/>
      <w:bCs/>
      <w:sz w:val="18"/>
      <w:szCs w:val="18"/>
    </w:rPr>
  </w:style>
  <w:style w:type="character" w:customStyle="1" w:styleId="WytuszczenieXFGZnak">
    <w:name w:val="Wytłuszczenie XFG Znak"/>
    <w:basedOn w:val="Domylnaczcionkaakapitu"/>
    <w:link w:val="WytuszczenieXFG"/>
    <w:rsid w:val="000244B9"/>
    <w:rPr>
      <w:b/>
      <w:bCs/>
      <w:sz w:val="18"/>
      <w:szCs w:val="18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0244B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44B9"/>
    <w:rPr>
      <w:i/>
      <w:iCs/>
      <w:color w:val="4472C4" w:themeColor="accent1"/>
    </w:rPr>
  </w:style>
  <w:style w:type="paragraph" w:styleId="Cytat">
    <w:name w:val="Quote"/>
    <w:basedOn w:val="Normalny"/>
    <w:next w:val="Normalny"/>
    <w:link w:val="CytatZnak"/>
    <w:uiPriority w:val="29"/>
    <w:rsid w:val="000244B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44B9"/>
    <w:rPr>
      <w:i/>
      <w:iCs/>
      <w:color w:val="404040" w:themeColor="text1" w:themeTint="BF"/>
    </w:rPr>
  </w:style>
  <w:style w:type="paragraph" w:customStyle="1" w:styleId="NazwaakapiturozdziauXFG">
    <w:name w:val="Nazwa akapitu/rozdziału XFG"/>
    <w:basedOn w:val="Normalny"/>
    <w:link w:val="NazwaakapiturozdziauXFGZnak"/>
    <w:rsid w:val="00044ACB"/>
    <w:rPr>
      <w:b/>
      <w:bCs/>
    </w:rPr>
  </w:style>
  <w:style w:type="character" w:customStyle="1" w:styleId="NazwaakapiturozdziauXFGZnak">
    <w:name w:val="Nazwa akapitu/rozdziału XFG Znak"/>
    <w:basedOn w:val="Domylnaczcionkaakapitu"/>
    <w:link w:val="NazwaakapiturozdziauXFG"/>
    <w:rsid w:val="00044ACB"/>
    <w:rPr>
      <w:b/>
      <w:bCs/>
    </w:rPr>
  </w:style>
  <w:style w:type="paragraph" w:customStyle="1" w:styleId="PunktacjaXFG">
    <w:name w:val="Punktacja XFG"/>
    <w:basedOn w:val="Akapitzlist"/>
    <w:link w:val="PunktacjaXFGZnak"/>
    <w:rsid w:val="00044ACB"/>
    <w:pPr>
      <w:numPr>
        <w:numId w:val="3"/>
      </w:numPr>
    </w:pPr>
    <w:rPr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044ACB"/>
  </w:style>
  <w:style w:type="character" w:customStyle="1" w:styleId="PunktacjaXFGZnak">
    <w:name w:val="Punktacja XFG Znak"/>
    <w:basedOn w:val="AkapitzlistZnak"/>
    <w:link w:val="PunktacjaXFG"/>
    <w:rsid w:val="00044ACB"/>
    <w:rPr>
      <w:sz w:val="18"/>
      <w:szCs w:val="18"/>
    </w:rPr>
  </w:style>
  <w:style w:type="paragraph" w:customStyle="1" w:styleId="PodstawowyXFG">
    <w:name w:val="Podstawowy XFG"/>
    <w:basedOn w:val="Normalny"/>
    <w:link w:val="PodstawowyXFGZnak"/>
    <w:rsid w:val="00044ACB"/>
    <w:rPr>
      <w:sz w:val="18"/>
      <w:szCs w:val="18"/>
    </w:rPr>
  </w:style>
  <w:style w:type="character" w:customStyle="1" w:styleId="PodstawowyXFGZnak">
    <w:name w:val="Podstawowy XFG Znak"/>
    <w:basedOn w:val="Domylnaczcionkaakapitu"/>
    <w:link w:val="PodstawowyXFG"/>
    <w:rsid w:val="00044ACB"/>
    <w:rPr>
      <w:sz w:val="18"/>
      <w:szCs w:val="18"/>
    </w:rPr>
  </w:style>
  <w:style w:type="paragraph" w:customStyle="1" w:styleId="Nazwadokumentu">
    <w:name w:val="Nazwa dokumentu"/>
    <w:basedOn w:val="Normalny"/>
    <w:link w:val="NazwadokumentuZnak"/>
    <w:rsid w:val="00044ACB"/>
    <w:pPr>
      <w:spacing w:before="120" w:after="280"/>
      <w:jc w:val="center"/>
    </w:pPr>
    <w:rPr>
      <w:b/>
      <w:bCs/>
      <w:color w:val="404040" w:themeColor="text1" w:themeTint="BF"/>
      <w:sz w:val="32"/>
      <w:szCs w:val="32"/>
    </w:rPr>
  </w:style>
  <w:style w:type="character" w:customStyle="1" w:styleId="NazwadokumentuZnak">
    <w:name w:val="Nazwa dokumentu Znak"/>
    <w:basedOn w:val="Domylnaczcionkaakapitu"/>
    <w:link w:val="Nazwadokumentu"/>
    <w:rsid w:val="00044ACB"/>
    <w:rPr>
      <w:b/>
      <w:bCs/>
      <w:color w:val="404040" w:themeColor="text1" w:themeTint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A639B1"/>
    <w:rPr>
      <w:color w:val="666666"/>
    </w:rPr>
  </w:style>
  <w:style w:type="paragraph" w:customStyle="1" w:styleId="XFG-Cytat">
    <w:name w:val="XFG - Cytat"/>
    <w:basedOn w:val="Cytat"/>
    <w:link w:val="XFG-CytatZnak"/>
    <w:qFormat/>
    <w:rsid w:val="00785129"/>
    <w:pPr>
      <w:ind w:left="862" w:right="862"/>
      <w:jc w:val="both"/>
    </w:pPr>
    <w:rPr>
      <w:b/>
      <w:bCs/>
    </w:rPr>
  </w:style>
  <w:style w:type="character" w:customStyle="1" w:styleId="XFG-CytatZnak">
    <w:name w:val="XFG - Cytat Znak"/>
    <w:basedOn w:val="CytatZnak"/>
    <w:link w:val="XFG-Cytat"/>
    <w:rsid w:val="00785129"/>
    <w:rPr>
      <w:b/>
      <w:bCs/>
      <w:i/>
      <w:iCs/>
      <w:color w:val="404040" w:themeColor="text1" w:themeTint="BF"/>
    </w:rPr>
  </w:style>
  <w:style w:type="paragraph" w:customStyle="1" w:styleId="XFG-Podstawowy">
    <w:name w:val="XFG - Podstawowy"/>
    <w:basedOn w:val="PodstawowyXFG"/>
    <w:link w:val="XFG-PodstawowyZnak"/>
    <w:qFormat/>
    <w:rsid w:val="00785129"/>
    <w:rPr>
      <w:color w:val="262626" w:themeColor="text1" w:themeTint="D9"/>
      <w:sz w:val="20"/>
      <w:szCs w:val="20"/>
    </w:rPr>
  </w:style>
  <w:style w:type="character" w:customStyle="1" w:styleId="XFG-PodstawowyZnak">
    <w:name w:val="XFG - Podstawowy Znak"/>
    <w:basedOn w:val="PodstawowyXFGZnak"/>
    <w:link w:val="XFG-Podstawowy"/>
    <w:rsid w:val="00785129"/>
    <w:rPr>
      <w:color w:val="262626" w:themeColor="text1" w:themeTint="D9"/>
      <w:sz w:val="20"/>
      <w:szCs w:val="20"/>
    </w:rPr>
  </w:style>
  <w:style w:type="paragraph" w:customStyle="1" w:styleId="XFG-Nagweknazwarozdziau">
    <w:name w:val="XFG - Nagłówek/nazwa rozdziału"/>
    <w:basedOn w:val="NazwaakapiturozdziauXFG"/>
    <w:link w:val="XFG-NagweknazwarozdziauZnak"/>
    <w:qFormat/>
    <w:rsid w:val="00E80291"/>
    <w:pPr>
      <w:spacing w:before="240"/>
    </w:pPr>
    <w:rPr>
      <w:color w:val="262626" w:themeColor="text1" w:themeTint="D9"/>
      <w:sz w:val="28"/>
      <w:szCs w:val="28"/>
    </w:rPr>
  </w:style>
  <w:style w:type="character" w:customStyle="1" w:styleId="XFG-NagweknazwarozdziauZnak">
    <w:name w:val="XFG - Nagłówek/nazwa rozdziału Znak"/>
    <w:basedOn w:val="NazwaakapiturozdziauXFGZnak"/>
    <w:link w:val="XFG-Nagweknazwarozdziau"/>
    <w:rsid w:val="00E80291"/>
    <w:rPr>
      <w:rFonts w:ascii="Calibri" w:eastAsia="Calibri" w:hAnsi="Calibri" w:cs="Calibri"/>
      <w:b/>
      <w:bCs/>
      <w:color w:val="262626" w:themeColor="text1" w:themeTint="D9"/>
      <w:kern w:val="0"/>
      <w:sz w:val="28"/>
      <w:szCs w:val="28"/>
      <w:lang w:eastAsia="pl-PL"/>
      <w14:ligatures w14:val="none"/>
    </w:rPr>
  </w:style>
  <w:style w:type="paragraph" w:customStyle="1" w:styleId="XFG-Wypunktowanie">
    <w:name w:val="XFG - Wypunktowanie"/>
    <w:basedOn w:val="PunktacjaXFG"/>
    <w:link w:val="XFG-WypunktowanieZnak"/>
    <w:qFormat/>
    <w:rsid w:val="00785129"/>
    <w:rPr>
      <w:color w:val="262626" w:themeColor="text1" w:themeTint="D9"/>
      <w:sz w:val="20"/>
      <w:szCs w:val="20"/>
    </w:rPr>
  </w:style>
  <w:style w:type="character" w:customStyle="1" w:styleId="XFG-WypunktowanieZnak">
    <w:name w:val="XFG - Wypunktowanie Znak"/>
    <w:basedOn w:val="PunktacjaXFGZnak"/>
    <w:link w:val="XFG-Wypunktowanie"/>
    <w:rsid w:val="00785129"/>
    <w:rPr>
      <w:color w:val="262626" w:themeColor="text1" w:themeTint="D9"/>
      <w:sz w:val="20"/>
      <w:szCs w:val="20"/>
    </w:rPr>
  </w:style>
  <w:style w:type="paragraph" w:customStyle="1" w:styleId="XFG-Wytuszczenie">
    <w:name w:val="XFG - Wytłuszczenie"/>
    <w:basedOn w:val="PodstawowyXFG"/>
    <w:link w:val="XFG-WytuszczenieZnak"/>
    <w:qFormat/>
    <w:rsid w:val="00785129"/>
    <w:rPr>
      <w:b/>
      <w:bCs/>
      <w:color w:val="262626" w:themeColor="text1" w:themeTint="D9"/>
      <w:sz w:val="20"/>
      <w:szCs w:val="20"/>
    </w:rPr>
  </w:style>
  <w:style w:type="character" w:customStyle="1" w:styleId="XFG-WytuszczenieZnak">
    <w:name w:val="XFG - Wytłuszczenie Znak"/>
    <w:basedOn w:val="PodstawowyXFGZnak"/>
    <w:link w:val="XFG-Wytuszczenie"/>
    <w:rsid w:val="00785129"/>
    <w:rPr>
      <w:b/>
      <w:bCs/>
      <w:color w:val="262626" w:themeColor="text1" w:themeTint="D9"/>
      <w:sz w:val="20"/>
      <w:szCs w:val="20"/>
    </w:rPr>
  </w:style>
  <w:style w:type="paragraph" w:customStyle="1" w:styleId="XFG-Nazwadokumentu">
    <w:name w:val="XFG - Nazwa dokumentu"/>
    <w:basedOn w:val="Nazwadokumentu"/>
    <w:link w:val="XFG-NazwadokumentuZnak"/>
    <w:qFormat/>
    <w:rsid w:val="00E82EEF"/>
    <w:pPr>
      <w:spacing w:after="240"/>
    </w:pPr>
    <w:rPr>
      <w:color w:val="262626" w:themeColor="text1" w:themeTint="D9"/>
      <w:sz w:val="44"/>
      <w:szCs w:val="44"/>
    </w:rPr>
  </w:style>
  <w:style w:type="character" w:customStyle="1" w:styleId="XFG-NazwadokumentuZnak">
    <w:name w:val="XFG - Nazwa dokumentu Znak"/>
    <w:basedOn w:val="NazwadokumentuZnak"/>
    <w:link w:val="XFG-Nazwadokumentu"/>
    <w:rsid w:val="00E82EEF"/>
    <w:rPr>
      <w:rFonts w:ascii="Calibri" w:eastAsia="Calibri" w:hAnsi="Calibri" w:cs="Calibri"/>
      <w:b/>
      <w:bCs/>
      <w:color w:val="262626" w:themeColor="text1" w:themeTint="D9"/>
      <w:kern w:val="0"/>
      <w:sz w:val="44"/>
      <w:szCs w:val="44"/>
      <w:lang w:val="pl" w:eastAsia="pl-PL"/>
      <w14:ligatures w14:val="none"/>
    </w:rPr>
  </w:style>
  <w:style w:type="paragraph" w:customStyle="1" w:styleId="XFG-Podpis">
    <w:name w:val="XFG - Podpis"/>
    <w:basedOn w:val="PodstawowyXFG"/>
    <w:link w:val="XFG-PodpisZnak"/>
    <w:qFormat/>
    <w:rsid w:val="00785129"/>
    <w:pPr>
      <w:jc w:val="right"/>
    </w:pPr>
    <w:rPr>
      <w:b/>
      <w:bCs/>
      <w:color w:val="262626" w:themeColor="text1" w:themeTint="D9"/>
      <w:sz w:val="20"/>
      <w:szCs w:val="20"/>
    </w:rPr>
  </w:style>
  <w:style w:type="character" w:customStyle="1" w:styleId="XFG-PodpisZnak">
    <w:name w:val="XFG - Podpis Znak"/>
    <w:basedOn w:val="PodstawowyXFGZnak"/>
    <w:link w:val="XFG-Podpis"/>
    <w:rsid w:val="00785129"/>
    <w:rPr>
      <w:b/>
      <w:bCs/>
      <w:color w:val="262626" w:themeColor="text1" w:themeTint="D9"/>
      <w:sz w:val="20"/>
      <w:szCs w:val="20"/>
    </w:rPr>
  </w:style>
  <w:style w:type="paragraph" w:styleId="Listapunktowana">
    <w:name w:val="List Bullet"/>
    <w:basedOn w:val="Normalny"/>
    <w:uiPriority w:val="99"/>
    <w:unhideWhenUsed/>
    <w:rsid w:val="00172425"/>
    <w:pPr>
      <w:numPr>
        <w:numId w:val="16"/>
      </w:numPr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976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76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76FE"/>
    <w:rPr>
      <w:rFonts w:ascii="Calibri" w:eastAsia="Calibri" w:hAnsi="Calibri" w:cs="Calibri"/>
      <w:kern w:val="0"/>
      <w:sz w:val="20"/>
      <w:szCs w:val="20"/>
      <w:lang w:val="pl"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76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76FE"/>
    <w:rPr>
      <w:rFonts w:ascii="Calibri" w:eastAsia="Calibri" w:hAnsi="Calibri" w:cs="Calibri"/>
      <w:b/>
      <w:bCs/>
      <w:kern w:val="0"/>
      <w:sz w:val="20"/>
      <w:szCs w:val="20"/>
      <w:lang w:val="pl"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B415BF"/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B239C7"/>
    <w:pPr>
      <w:spacing w:after="0" w:line="240" w:lineRule="auto"/>
    </w:pPr>
    <w:rPr>
      <w:rFonts w:ascii="Calibri" w:eastAsia="Calibri" w:hAnsi="Calibri" w:cs="Calibri"/>
      <w:kern w:val="0"/>
      <w:lang w:val="pl" w:eastAsia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B619A8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E82EE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pl"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2EE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pl"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3C99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pl" w:eastAsia="pl-PL"/>
      <w14:ligatures w14:val="none"/>
    </w:rPr>
  </w:style>
  <w:style w:type="paragraph" w:styleId="Tytu">
    <w:name w:val="Title"/>
    <w:basedOn w:val="Normalny"/>
    <w:next w:val="Normalny"/>
    <w:link w:val="TytuZnak"/>
    <w:uiPriority w:val="10"/>
    <w:rsid w:val="00E8029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0291"/>
    <w:rPr>
      <w:rFonts w:asciiTheme="majorHAnsi" w:eastAsiaTheme="majorEastAsia" w:hAnsiTheme="majorHAnsi" w:cstheme="majorBidi"/>
      <w:spacing w:val="-10"/>
      <w:kern w:val="28"/>
      <w:sz w:val="56"/>
      <w:szCs w:val="56"/>
      <w:lang w:val="pl"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6BF"/>
    <w:rPr>
      <w:rFonts w:ascii="Tahoma" w:eastAsia="Calibri" w:hAnsi="Tahoma" w:cs="Tahoma"/>
      <w:kern w:val="0"/>
      <w:sz w:val="16"/>
      <w:szCs w:val="1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9985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</w:div>
        <w:div w:id="1622883413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  <w:divsChild>
            <w:div w:id="1096094030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  <w:div w:id="1589969948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</w:divsChild>
        </w:div>
      </w:divsChild>
    </w:div>
    <w:div w:id="4267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14028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</w:div>
        <w:div w:id="1131096572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  <w:divsChild>
            <w:div w:id="579025429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  <w:div w:id="1341814253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</w:divsChild>
        </w:div>
      </w:divsChild>
    </w:div>
    <w:div w:id="7239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2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9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9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6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0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95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0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8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1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7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tremebrands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lgorzata.piekarska@xtremebrands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3663B-9EF3-4675-B039-4D2920372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Bomba</dc:creator>
  <cp:keywords/>
  <dc:description/>
  <cp:lastModifiedBy>Gosia Piekarska</cp:lastModifiedBy>
  <cp:revision>2</cp:revision>
  <cp:lastPrinted>2024-11-05T09:39:00Z</cp:lastPrinted>
  <dcterms:created xsi:type="dcterms:W3CDTF">2026-05-28T10:57:00Z</dcterms:created>
  <dcterms:modified xsi:type="dcterms:W3CDTF">2026-05-28T10:57:00Z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7590dcd-1d43-42a0-b527-312bac17535a_Enabled">
    <vt:lpwstr>true</vt:lpwstr>
  </property>
  <property fmtid="{D5CDD505-2E9C-101B-9397-08002B2CF9AE}" pid="3" name="MSIP_Label_57590dcd-1d43-42a0-b527-312bac17535a_SetDate">
    <vt:lpwstr>2026-01-07T09:57:17Z</vt:lpwstr>
  </property>
  <property fmtid="{D5CDD505-2E9C-101B-9397-08002B2CF9AE}" pid="4" name="MSIP_Label_57590dcd-1d43-42a0-b527-312bac17535a_Method">
    <vt:lpwstr>Standard</vt:lpwstr>
  </property>
  <property fmtid="{D5CDD505-2E9C-101B-9397-08002B2CF9AE}" pid="5" name="MSIP_Label_57590dcd-1d43-42a0-b527-312bac17535a_Name">
    <vt:lpwstr>Public</vt:lpwstr>
  </property>
  <property fmtid="{D5CDD505-2E9C-101B-9397-08002B2CF9AE}" pid="6" name="MSIP_Label_57590dcd-1d43-42a0-b527-312bac17535a_SiteId">
    <vt:lpwstr>451e35c3-5181-4f3b-b902-eb65e1fe90ce</vt:lpwstr>
  </property>
  <property fmtid="{D5CDD505-2E9C-101B-9397-08002B2CF9AE}" pid="7" name="MSIP_Label_57590dcd-1d43-42a0-b527-312bac17535a_ActionId">
    <vt:lpwstr>75163d14-1a19-4e42-b511-9f5568245fbe</vt:lpwstr>
  </property>
  <property fmtid="{D5CDD505-2E9C-101B-9397-08002B2CF9AE}" pid="8" name="MSIP_Label_57590dcd-1d43-42a0-b527-312bac17535a_ContentBits">
    <vt:lpwstr>0</vt:lpwstr>
  </property>
  <property fmtid="{D5CDD505-2E9C-101B-9397-08002B2CF9AE}" pid="9" name="MSIP_Label_57590dcd-1d43-42a0-b527-312bac17535a_Tag">
    <vt:lpwstr>10, 3, 0, 1</vt:lpwstr>
  </property>
</Properties>
</file>