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ED70" w14:textId="77777777" w:rsidR="00963588" w:rsidRDefault="00963588" w:rsidP="00963588">
      <w:pPr>
        <w:spacing w:line="257" w:lineRule="auto"/>
        <w:rPr>
          <w:rFonts w:eastAsia="Calibri" w:cs="Calibri"/>
          <w:b/>
          <w:bCs/>
          <w:sz w:val="22"/>
          <w:szCs w:val="22"/>
        </w:rPr>
      </w:pPr>
      <w:r w:rsidRPr="00963588">
        <w:rPr>
          <w:rFonts w:eastAsia="Calibri" w:cs="Calibri"/>
          <w:b/>
          <w:bCs/>
          <w:sz w:val="22"/>
          <w:szCs w:val="22"/>
        </w:rPr>
        <w:t>Jak Malediwy, Hawaje i Karaiby, ale bliżej Polski. Wakacje.pl wskazują podróżnicze zamienniki</w:t>
      </w:r>
    </w:p>
    <w:p w14:paraId="208C0151" w14:textId="77777777" w:rsidR="00963588" w:rsidRPr="00963588" w:rsidRDefault="00963588" w:rsidP="00963588">
      <w:pPr>
        <w:spacing w:line="257" w:lineRule="auto"/>
        <w:rPr>
          <w:rFonts w:eastAsia="Calibri" w:cs="Calibri"/>
          <w:b/>
          <w:bCs/>
          <w:sz w:val="22"/>
          <w:szCs w:val="22"/>
        </w:rPr>
      </w:pPr>
    </w:p>
    <w:p w14:paraId="3C67ADF7" w14:textId="77777777" w:rsidR="00963588" w:rsidRDefault="00963588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  <w:r w:rsidRPr="00963588">
        <w:rPr>
          <w:rFonts w:eastAsia="Calibri" w:cs="Calibri"/>
          <w:b/>
          <w:bCs/>
          <w:sz w:val="22"/>
          <w:szCs w:val="22"/>
        </w:rPr>
        <w:t>Egzotyczne krajobrazy nie zawsze wymagają lotu na drugi koniec świata. Czarne plaże jak na Hawajach, turkusowa woda jak na Malediwach, klify kojarzone z Filipinami czy imprezowe kurorty w stylu Las Vegas można znaleźć znacznie bliżej – w Europie i basenie Morza Śródziemnego. Wśród takich kierunków są m.in. Wyspy Kanaryjskie, w przypadku których Wakacje.pl odnotowały w I kwartale 2026 roku 39-procentowy wzrost rezerwacji rok do roku. Gdzie szukać alternatyw dla dalekich kierunków i ile może kosztować taki wyjazd?</w:t>
      </w:r>
    </w:p>
    <w:p w14:paraId="51AABCA7" w14:textId="77777777" w:rsidR="00963588" w:rsidRDefault="00963588" w:rsidP="00963588">
      <w:pPr>
        <w:pBdr>
          <w:bottom w:val="single" w:sz="6" w:space="1" w:color="auto"/>
        </w:pBd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7089B31F" w14:textId="77777777" w:rsidR="00963588" w:rsidRPr="00963588" w:rsidRDefault="00963588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6DA996A8" w14:textId="77777777" w:rsidR="00963588" w:rsidRDefault="00963588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  <w:r w:rsidRPr="00963588">
        <w:rPr>
          <w:rFonts w:eastAsia="Calibri" w:cs="Calibri"/>
          <w:b/>
          <w:bCs/>
          <w:sz w:val="22"/>
          <w:szCs w:val="22"/>
        </w:rPr>
        <w:t>Artykuł w liczbach</w:t>
      </w:r>
    </w:p>
    <w:p w14:paraId="36A7748F" w14:textId="77777777" w:rsidR="00963588" w:rsidRPr="00963588" w:rsidRDefault="00963588" w:rsidP="0027003C">
      <w:pPr>
        <w:spacing w:line="257" w:lineRule="auto"/>
        <w:rPr>
          <w:rFonts w:eastAsia="Calibri" w:cs="Calibri"/>
          <w:b/>
          <w:bCs/>
          <w:sz w:val="22"/>
          <w:szCs w:val="22"/>
        </w:rPr>
      </w:pPr>
    </w:p>
    <w:p w14:paraId="1E05A88A" w14:textId="77777777" w:rsidR="00963588" w:rsidRPr="00963588" w:rsidRDefault="00963588" w:rsidP="0027003C">
      <w:pPr>
        <w:numPr>
          <w:ilvl w:val="0"/>
          <w:numId w:val="5"/>
        </w:numPr>
        <w:spacing w:line="257" w:lineRule="auto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b/>
          <w:bCs/>
          <w:sz w:val="22"/>
          <w:szCs w:val="22"/>
        </w:rPr>
        <w:t>50 proc. respondentów</w:t>
      </w:r>
      <w:r w:rsidRPr="00963588">
        <w:rPr>
          <w:rFonts w:eastAsia="Calibri" w:cs="Calibri"/>
          <w:sz w:val="22"/>
          <w:szCs w:val="22"/>
        </w:rPr>
        <w:t xml:space="preserve"> w badaniu ARC Rynek i Opinia dla Wakacje.pl zadeklarowało, że na urlop wybiera kierunki i miejsca, w których można zrobić piękne zdjęcia. </w:t>
      </w:r>
    </w:p>
    <w:p w14:paraId="5A1F7333" w14:textId="63254848" w:rsidR="00963588" w:rsidRPr="00963588" w:rsidRDefault="00963588" w:rsidP="0027003C">
      <w:pPr>
        <w:numPr>
          <w:ilvl w:val="0"/>
          <w:numId w:val="5"/>
        </w:numPr>
        <w:spacing w:line="257" w:lineRule="auto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b/>
          <w:bCs/>
          <w:sz w:val="22"/>
          <w:szCs w:val="22"/>
        </w:rPr>
        <w:t>39 proc.</w:t>
      </w:r>
      <w:r w:rsidRPr="00963588">
        <w:rPr>
          <w:rFonts w:eastAsia="Calibri" w:cs="Calibri"/>
          <w:sz w:val="22"/>
          <w:szCs w:val="22"/>
        </w:rPr>
        <w:t xml:space="preserve"> wynosi wzrost liczby rezerwacji na Wyspy Kanaryjskie w I kwartale 2026 roku w</w:t>
      </w:r>
      <w:r w:rsidR="0027003C">
        <w:rPr>
          <w:rFonts w:eastAsia="Calibri" w:cs="Calibri"/>
          <w:sz w:val="22"/>
          <w:szCs w:val="22"/>
        </w:rPr>
        <w:t> </w:t>
      </w:r>
      <w:r w:rsidRPr="00963588">
        <w:rPr>
          <w:rFonts w:eastAsia="Calibri" w:cs="Calibri"/>
          <w:sz w:val="22"/>
          <w:szCs w:val="22"/>
        </w:rPr>
        <w:t>porównaniu z I kwartałem 2025 roku. Klienci najczęściej wybierają urlop na Teneryfie.</w:t>
      </w:r>
    </w:p>
    <w:p w14:paraId="039346CB" w14:textId="11D7BA21" w:rsidR="00963588" w:rsidRPr="00963588" w:rsidRDefault="00963588" w:rsidP="0027003C">
      <w:pPr>
        <w:numPr>
          <w:ilvl w:val="0"/>
          <w:numId w:val="5"/>
        </w:numPr>
        <w:spacing w:line="257" w:lineRule="auto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b/>
          <w:bCs/>
          <w:sz w:val="22"/>
          <w:szCs w:val="22"/>
        </w:rPr>
        <w:t>Dwucyfrowe wzrosty</w:t>
      </w:r>
      <w:r w:rsidRPr="00963588">
        <w:rPr>
          <w:rFonts w:eastAsia="Calibri" w:cs="Calibri"/>
          <w:sz w:val="22"/>
          <w:szCs w:val="22"/>
        </w:rPr>
        <w:t xml:space="preserve"> – na wakacje szkolne rośnie zainteresowanie m.in. Albanią i</w:t>
      </w:r>
      <w:r w:rsidR="0027003C">
        <w:rPr>
          <w:rFonts w:eastAsia="Calibri" w:cs="Calibri"/>
          <w:sz w:val="22"/>
          <w:szCs w:val="22"/>
        </w:rPr>
        <w:t> </w:t>
      </w:r>
      <w:r w:rsidRPr="00963588">
        <w:rPr>
          <w:rFonts w:eastAsia="Calibri" w:cs="Calibri"/>
          <w:sz w:val="22"/>
          <w:szCs w:val="22"/>
        </w:rPr>
        <w:t>Włochami. Liczba rezerwacji do tych krajów jest wyższa rok do roku odpowiednio o 39 proc. i 67 proc.</w:t>
      </w:r>
    </w:p>
    <w:p w14:paraId="440F965D" w14:textId="60DFC310" w:rsidR="00963588" w:rsidRPr="00963588" w:rsidRDefault="0027003C" w:rsidP="0027003C">
      <w:pPr>
        <w:numPr>
          <w:ilvl w:val="0"/>
          <w:numId w:val="5"/>
        </w:numPr>
        <w:spacing w:line="257" w:lineRule="auto"/>
        <w:rPr>
          <w:rFonts w:eastAsia="Calibri" w:cs="Calibri"/>
          <w:sz w:val="22"/>
          <w:szCs w:val="22"/>
        </w:rPr>
      </w:pPr>
      <w:r w:rsidRPr="0027003C">
        <w:rPr>
          <w:rFonts w:eastAsia="Calibri" w:cs="Calibri"/>
          <w:b/>
          <w:bCs/>
          <w:sz w:val="22"/>
          <w:szCs w:val="22"/>
        </w:rPr>
        <w:t>O</w:t>
      </w:r>
      <w:r w:rsidR="00963588" w:rsidRPr="00963588">
        <w:rPr>
          <w:rFonts w:eastAsia="Calibri" w:cs="Calibri"/>
          <w:b/>
          <w:bCs/>
          <w:sz w:val="22"/>
          <w:szCs w:val="22"/>
        </w:rPr>
        <w:t>d 1600–1700 zł</w:t>
      </w:r>
      <w:r w:rsidR="00963588" w:rsidRPr="00963588">
        <w:rPr>
          <w:rFonts w:eastAsia="Calibri" w:cs="Calibri"/>
          <w:sz w:val="22"/>
          <w:szCs w:val="22"/>
        </w:rPr>
        <w:t xml:space="preserve"> za osobę zaczynają się tygodniowe wakacje </w:t>
      </w:r>
      <w:proofErr w:type="spellStart"/>
      <w:r w:rsidR="00963588" w:rsidRPr="00963588">
        <w:rPr>
          <w:rFonts w:eastAsia="Calibri" w:cs="Calibri"/>
          <w:sz w:val="22"/>
          <w:szCs w:val="22"/>
        </w:rPr>
        <w:t>all</w:t>
      </w:r>
      <w:proofErr w:type="spellEnd"/>
      <w:r w:rsidR="00963588" w:rsidRPr="00963588">
        <w:rPr>
          <w:rFonts w:eastAsia="Calibri" w:cs="Calibri"/>
          <w:sz w:val="22"/>
          <w:szCs w:val="22"/>
        </w:rPr>
        <w:t xml:space="preserve"> inclusive w 4-gwiazdkowym hotelu w Słonecznym Brzegu w czerwcu. </w:t>
      </w:r>
    </w:p>
    <w:p w14:paraId="2508459A" w14:textId="1AE9AB37" w:rsidR="00963588" w:rsidRPr="00963588" w:rsidRDefault="0027003C" w:rsidP="0027003C">
      <w:pPr>
        <w:numPr>
          <w:ilvl w:val="0"/>
          <w:numId w:val="5"/>
        </w:numPr>
        <w:spacing w:line="257" w:lineRule="auto"/>
        <w:rPr>
          <w:rFonts w:eastAsia="Calibri" w:cs="Calibri"/>
          <w:sz w:val="22"/>
          <w:szCs w:val="22"/>
        </w:rPr>
      </w:pPr>
      <w:r w:rsidRPr="0027003C">
        <w:rPr>
          <w:rFonts w:eastAsia="Calibri" w:cs="Calibri"/>
          <w:b/>
          <w:bCs/>
          <w:sz w:val="22"/>
          <w:szCs w:val="22"/>
        </w:rPr>
        <w:t>O</w:t>
      </w:r>
      <w:r w:rsidR="00963588" w:rsidRPr="00963588">
        <w:rPr>
          <w:rFonts w:eastAsia="Calibri" w:cs="Calibri"/>
          <w:b/>
          <w:bCs/>
          <w:sz w:val="22"/>
          <w:szCs w:val="22"/>
        </w:rPr>
        <w:t>d 2100 zł</w:t>
      </w:r>
      <w:r w:rsidR="00963588" w:rsidRPr="00963588">
        <w:rPr>
          <w:rFonts w:eastAsia="Calibri" w:cs="Calibri"/>
          <w:sz w:val="22"/>
          <w:szCs w:val="22"/>
        </w:rPr>
        <w:t xml:space="preserve"> za osobę można znaleźć w czerwcu tygodniowy wypoczynek </w:t>
      </w:r>
      <w:proofErr w:type="spellStart"/>
      <w:r w:rsidR="00963588" w:rsidRPr="00963588">
        <w:rPr>
          <w:rFonts w:eastAsia="Calibri" w:cs="Calibri"/>
          <w:sz w:val="22"/>
          <w:szCs w:val="22"/>
        </w:rPr>
        <w:t>all</w:t>
      </w:r>
      <w:proofErr w:type="spellEnd"/>
      <w:r w:rsidR="00963588" w:rsidRPr="00963588">
        <w:rPr>
          <w:rFonts w:eastAsia="Calibri" w:cs="Calibri"/>
          <w:sz w:val="22"/>
          <w:szCs w:val="22"/>
        </w:rPr>
        <w:t xml:space="preserve"> inclusive na</w:t>
      </w:r>
      <w:r>
        <w:rPr>
          <w:rFonts w:eastAsia="Calibri" w:cs="Calibri"/>
          <w:sz w:val="22"/>
          <w:szCs w:val="22"/>
        </w:rPr>
        <w:t> </w:t>
      </w:r>
      <w:r w:rsidR="00963588" w:rsidRPr="00963588">
        <w:rPr>
          <w:rFonts w:eastAsia="Calibri" w:cs="Calibri"/>
          <w:sz w:val="22"/>
          <w:szCs w:val="22"/>
        </w:rPr>
        <w:t>Majorce lub w północnym Egipcie.</w:t>
      </w:r>
    </w:p>
    <w:p w14:paraId="4962FA4A" w14:textId="77777777" w:rsidR="00963588" w:rsidRDefault="00963588" w:rsidP="00963588">
      <w:pPr>
        <w:pBdr>
          <w:bottom w:val="single" w:sz="6" w:space="1" w:color="auto"/>
        </w:pBd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10D812ED" w14:textId="77777777" w:rsidR="00963588" w:rsidRPr="00963588" w:rsidRDefault="00963588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7528BE73" w14:textId="77777777" w:rsidR="00963588" w:rsidRPr="00963588" w:rsidRDefault="00963588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371F2C40" w14:textId="77777777" w:rsidR="00963588" w:rsidRPr="0027003C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Trend </w:t>
      </w:r>
      <w:proofErr w:type="spellStart"/>
      <w:r w:rsidRPr="00963588">
        <w:rPr>
          <w:rFonts w:eastAsia="Calibri" w:cs="Calibri"/>
          <w:i/>
          <w:iCs/>
          <w:sz w:val="22"/>
          <w:szCs w:val="22"/>
        </w:rPr>
        <w:t>destination</w:t>
      </w:r>
      <w:proofErr w:type="spellEnd"/>
      <w:r w:rsidRPr="00963588">
        <w:rPr>
          <w:rFonts w:eastAsia="Calibri" w:cs="Calibri"/>
          <w:i/>
          <w:iCs/>
          <w:sz w:val="22"/>
          <w:szCs w:val="22"/>
        </w:rPr>
        <w:t xml:space="preserve"> </w:t>
      </w:r>
      <w:proofErr w:type="spellStart"/>
      <w:r w:rsidRPr="00963588">
        <w:rPr>
          <w:rFonts w:eastAsia="Calibri" w:cs="Calibri"/>
          <w:i/>
          <w:iCs/>
          <w:sz w:val="22"/>
          <w:szCs w:val="22"/>
        </w:rPr>
        <w:t>dupes</w:t>
      </w:r>
      <w:proofErr w:type="spellEnd"/>
      <w:r w:rsidRPr="00963588">
        <w:rPr>
          <w:rFonts w:eastAsia="Calibri" w:cs="Calibri"/>
          <w:sz w:val="22"/>
          <w:szCs w:val="22"/>
        </w:rPr>
        <w:t xml:space="preserve">, czyli podróżniczych zamienników, wyrósł z popularnej w mediach społecznościowych logiki smart </w:t>
      </w:r>
      <w:proofErr w:type="spellStart"/>
      <w:r w:rsidRPr="00963588">
        <w:rPr>
          <w:rFonts w:eastAsia="Calibri" w:cs="Calibri"/>
          <w:sz w:val="22"/>
          <w:szCs w:val="22"/>
        </w:rPr>
        <w:t>travel</w:t>
      </w:r>
      <w:proofErr w:type="spellEnd"/>
      <w:r w:rsidRPr="00963588">
        <w:rPr>
          <w:rFonts w:eastAsia="Calibri" w:cs="Calibri"/>
          <w:sz w:val="22"/>
          <w:szCs w:val="22"/>
        </w:rPr>
        <w:t>. Chodzi o wybieranie miejsc, które oferują podobne doświadczenia, widoki lub atmosferę jak znane, często droższe i bardziej odległe kierunki, ale są łatwiej dostępne albo korzystniejsze cenowo.</w:t>
      </w:r>
    </w:p>
    <w:p w14:paraId="4B5DBA53" w14:textId="77777777" w:rsidR="0027003C" w:rsidRPr="00963588" w:rsidRDefault="0027003C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41F1716F" w14:textId="77777777" w:rsidR="00963588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>– Dla wielu osób wakacje to dziś nie tylko odpoczynek, ale też doświadczenie, emocje i obraz, który zostaje z nimi na długo. Widzimy, że klienci coraz częściej szukają kierunków, które dają poczucie wyjątkowości, ale jednocześnie są dostępne w rozsądnym budżecie i dobrze skomunikowane z Polski. W praktyce oznacza to, że osoby szukające wulkanicznych krajobrazów mogą rozważyć Wyspy Kanaryjskie czy Maderę, a ci, którym zależy na turkusowej wodzie i jasnych plażach – północny Egipt, Albanię, Majorkę lub Sardynię. Dlatego coraz częściej uwagę przyciągają miejsca, które krajobrazem, klimatem lub stylem wypoczynku przypominają odległe destynacje, choć znajdują się znacznie bliżej – mówi Marzena Buczkowska-German, ekspertka rynku turystycznego w Wakacje.pl.</w:t>
      </w:r>
    </w:p>
    <w:p w14:paraId="351F74DF" w14:textId="77777777" w:rsidR="001577BA" w:rsidRPr="00963588" w:rsidRDefault="001577BA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66999586" w14:textId="0F6E4A00" w:rsidR="00963588" w:rsidRPr="00963588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>Co drugi badany przyznaje, że przy wyborze wakacyjnego kierunku zwraca uwagę na miejsca, w</w:t>
      </w:r>
      <w:r w:rsidR="001577BA">
        <w:rPr>
          <w:rFonts w:eastAsia="Calibri" w:cs="Calibri"/>
          <w:sz w:val="22"/>
          <w:szCs w:val="22"/>
        </w:rPr>
        <w:t> </w:t>
      </w:r>
      <w:r w:rsidRPr="00963588">
        <w:rPr>
          <w:rFonts w:eastAsia="Calibri" w:cs="Calibri"/>
          <w:sz w:val="22"/>
          <w:szCs w:val="22"/>
        </w:rPr>
        <w:t>których można zrobić piękne zdjęcia. Tak wynika z badania ARC Rynek i Opinia przeprowadzonego dla Wakacje.pl w drugiej połowie marca 2026 roku. To pokazuje, że atrakcyjność wizualna miejsca jest dziś jednym z ważnych elementów wakacyjnych wyborów.</w:t>
      </w:r>
    </w:p>
    <w:p w14:paraId="2D0A2C98" w14:textId="77777777" w:rsidR="00963588" w:rsidRDefault="00963588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  <w:r w:rsidRPr="00963588">
        <w:rPr>
          <w:rFonts w:eastAsia="Calibri" w:cs="Calibri"/>
          <w:b/>
          <w:bCs/>
          <w:sz w:val="22"/>
          <w:szCs w:val="22"/>
        </w:rPr>
        <w:lastRenderedPageBreak/>
        <w:t>Czarne plaże, klify jak z Filipin i tropikalne lasy – a to wciąż Europa</w:t>
      </w:r>
    </w:p>
    <w:p w14:paraId="4F1A7687" w14:textId="77777777" w:rsidR="001577BA" w:rsidRPr="00963588" w:rsidRDefault="001577BA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7A5D80CE" w14:textId="77777777" w:rsidR="00963588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Egzotyczne czarne plaże jak na Hawajach? Nie trzeba lecieć na Pacyfik. Podobny efekt można znaleźć na </w:t>
      </w:r>
      <w:r w:rsidRPr="00963588">
        <w:rPr>
          <w:rFonts w:eastAsia="Calibri" w:cs="Calibri"/>
          <w:b/>
          <w:bCs/>
          <w:sz w:val="22"/>
          <w:szCs w:val="22"/>
        </w:rPr>
        <w:t>Teneryfie</w:t>
      </w:r>
      <w:r w:rsidRPr="00963588">
        <w:rPr>
          <w:rFonts w:eastAsia="Calibri" w:cs="Calibri"/>
          <w:sz w:val="22"/>
          <w:szCs w:val="22"/>
        </w:rPr>
        <w:t>, jednej z najpopularniejszych Wysp Kanaryjskich. To kierunek, który formalnie należy do Europy, ale krajobrazowo często bliżej mu do odległych wysp wulkanicznych.</w:t>
      </w:r>
    </w:p>
    <w:p w14:paraId="10DBC2C1" w14:textId="77777777" w:rsidR="001577BA" w:rsidRPr="00963588" w:rsidRDefault="001577BA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70236AE0" w14:textId="51DFCBD7" w:rsidR="00963588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>Czarne plaże Teneryfy przywodzą na myśl Hawaje, gdzie ciemny piasek jest jednym z</w:t>
      </w:r>
      <w:r w:rsidR="001577BA">
        <w:rPr>
          <w:rFonts w:eastAsia="Calibri" w:cs="Calibri"/>
          <w:sz w:val="22"/>
          <w:szCs w:val="22"/>
        </w:rPr>
        <w:t> </w:t>
      </w:r>
      <w:r w:rsidRPr="00963588">
        <w:rPr>
          <w:rFonts w:eastAsia="Calibri" w:cs="Calibri"/>
          <w:sz w:val="22"/>
          <w:szCs w:val="22"/>
        </w:rPr>
        <w:t xml:space="preserve">charakterystycznych elementów krajobrazu. Monumentalne klify Los </w:t>
      </w:r>
      <w:proofErr w:type="spellStart"/>
      <w:r w:rsidRPr="00963588">
        <w:rPr>
          <w:rFonts w:eastAsia="Calibri" w:cs="Calibri"/>
          <w:sz w:val="22"/>
          <w:szCs w:val="22"/>
        </w:rPr>
        <w:t>Gigantes</w:t>
      </w:r>
      <w:proofErr w:type="spellEnd"/>
      <w:r w:rsidRPr="00963588">
        <w:rPr>
          <w:rFonts w:eastAsia="Calibri" w:cs="Calibri"/>
          <w:sz w:val="22"/>
          <w:szCs w:val="22"/>
        </w:rPr>
        <w:t xml:space="preserve"> wyrastające z</w:t>
      </w:r>
      <w:r w:rsidR="001577BA">
        <w:rPr>
          <w:rFonts w:eastAsia="Calibri" w:cs="Calibri"/>
          <w:sz w:val="22"/>
          <w:szCs w:val="22"/>
        </w:rPr>
        <w:t> </w:t>
      </w:r>
      <w:r w:rsidRPr="00963588">
        <w:rPr>
          <w:rFonts w:eastAsia="Calibri" w:cs="Calibri"/>
          <w:sz w:val="22"/>
          <w:szCs w:val="22"/>
        </w:rPr>
        <w:t xml:space="preserve">oceanu mogą kojarzyć się z filipińskim Palawanem, szczególnie z rejonem El Nido. Z kolei wulkan </w:t>
      </w:r>
      <w:proofErr w:type="spellStart"/>
      <w:r w:rsidRPr="00963588">
        <w:rPr>
          <w:rFonts w:eastAsia="Calibri" w:cs="Calibri"/>
          <w:sz w:val="22"/>
          <w:szCs w:val="22"/>
        </w:rPr>
        <w:t>Teide</w:t>
      </w:r>
      <w:proofErr w:type="spellEnd"/>
      <w:r w:rsidRPr="00963588">
        <w:rPr>
          <w:rFonts w:eastAsia="Calibri" w:cs="Calibri"/>
          <w:sz w:val="22"/>
          <w:szCs w:val="22"/>
        </w:rPr>
        <w:t xml:space="preserve"> i otaczające go pola lawy tworzą surowy pejzaż przypominający krajobrazy znane z Big Island na Hawajach.</w:t>
      </w:r>
    </w:p>
    <w:p w14:paraId="621FAAD1" w14:textId="77777777" w:rsidR="001577BA" w:rsidRPr="00963588" w:rsidRDefault="001577BA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19C7FFF3" w14:textId="77777777" w:rsidR="00963588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Egzotyczny obraz Wysp Kanaryjskich dopełnia pobliska </w:t>
      </w:r>
      <w:r w:rsidRPr="00963588">
        <w:rPr>
          <w:rFonts w:eastAsia="Calibri" w:cs="Calibri"/>
          <w:b/>
          <w:bCs/>
          <w:sz w:val="22"/>
          <w:szCs w:val="22"/>
        </w:rPr>
        <w:t>La Gomera</w:t>
      </w:r>
      <w:r w:rsidRPr="00963588">
        <w:rPr>
          <w:rFonts w:eastAsia="Calibri" w:cs="Calibri"/>
          <w:sz w:val="22"/>
          <w:szCs w:val="22"/>
        </w:rPr>
        <w:t xml:space="preserve">, na którą z Teneryfy organizowane są jednodniowe wycieczki. Jej zielone, wilgotne lasy laurowe w Parku Narodowym </w:t>
      </w:r>
      <w:proofErr w:type="spellStart"/>
      <w:r w:rsidRPr="00963588">
        <w:rPr>
          <w:rFonts w:eastAsia="Calibri" w:cs="Calibri"/>
          <w:sz w:val="22"/>
          <w:szCs w:val="22"/>
        </w:rPr>
        <w:t>Garajonay</w:t>
      </w:r>
      <w:proofErr w:type="spellEnd"/>
      <w:r w:rsidRPr="00963588">
        <w:rPr>
          <w:rFonts w:eastAsia="Calibri" w:cs="Calibri"/>
          <w:sz w:val="22"/>
          <w:szCs w:val="22"/>
        </w:rPr>
        <w:t xml:space="preserve"> wyglądają bardziej jak tropikalna dżungla niż typowy europejski krajobraz.</w:t>
      </w:r>
    </w:p>
    <w:p w14:paraId="4AC54090" w14:textId="77777777" w:rsidR="001577BA" w:rsidRPr="00963588" w:rsidRDefault="001577BA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28B2C866" w14:textId="03E58817" w:rsidR="00963588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>– Teneryfa dobrze pokazuje, że egzotyczny charakter wakacji nie zawsze musi oznaczać daleką podróż. W czasie jednego wyjazdu można zobaczyć czarne plaże, oceaniczne klify, wulkaniczne krajobrazy i bujną zieleń, a jednocześnie korzystać z wygody wyjazdu z biurem podróży. To</w:t>
      </w:r>
      <w:r w:rsidR="001577BA">
        <w:rPr>
          <w:rFonts w:eastAsia="Calibri" w:cs="Calibri"/>
          <w:sz w:val="22"/>
          <w:szCs w:val="22"/>
        </w:rPr>
        <w:t> </w:t>
      </w:r>
      <w:r w:rsidRPr="00963588">
        <w:rPr>
          <w:rFonts w:eastAsia="Calibri" w:cs="Calibri"/>
          <w:sz w:val="22"/>
          <w:szCs w:val="22"/>
        </w:rPr>
        <w:t>pokazuje, że egzotyka bywa kwestią detalu: koloru piasku, surowości natury czy pochodzenia wulkanicznego miejsca – dodaje Marzena Buczkowska-German.</w:t>
      </w:r>
    </w:p>
    <w:p w14:paraId="29834EC5" w14:textId="77777777" w:rsidR="001577BA" w:rsidRPr="00963588" w:rsidRDefault="001577BA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6DBEB097" w14:textId="77777777" w:rsidR="00963588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Z danych Wakacje.pl wynika, że zainteresowanie Wyspami Kanaryjskimi rośnie. W I kwartale 2026 roku liczba rezerwacji na Kanary była </w:t>
      </w:r>
      <w:r w:rsidRPr="00963588">
        <w:rPr>
          <w:rFonts w:eastAsia="Calibri" w:cs="Calibri"/>
          <w:b/>
          <w:bCs/>
          <w:sz w:val="22"/>
          <w:szCs w:val="22"/>
        </w:rPr>
        <w:t>o 39 proc. wyższa</w:t>
      </w:r>
      <w:r w:rsidRPr="00963588">
        <w:rPr>
          <w:rFonts w:eastAsia="Calibri" w:cs="Calibri"/>
          <w:sz w:val="22"/>
          <w:szCs w:val="22"/>
        </w:rPr>
        <w:t xml:space="preserve"> niż w analogicznym okresie poprzedniego roku. Najpopularniejszą wyspą pozostaje Teneryfa, która również zyskuje na znaczeniu – w 2025 roku klienci rezerwowali ją </w:t>
      </w:r>
      <w:r w:rsidRPr="00963588">
        <w:rPr>
          <w:rFonts w:eastAsia="Calibri" w:cs="Calibri"/>
          <w:b/>
          <w:bCs/>
          <w:sz w:val="22"/>
          <w:szCs w:val="22"/>
        </w:rPr>
        <w:t>o 31 proc. częściej</w:t>
      </w:r>
      <w:r w:rsidRPr="00963588">
        <w:rPr>
          <w:rFonts w:eastAsia="Calibri" w:cs="Calibri"/>
          <w:sz w:val="22"/>
          <w:szCs w:val="22"/>
        </w:rPr>
        <w:t xml:space="preserve"> niż w 2024 roku.</w:t>
      </w:r>
    </w:p>
    <w:p w14:paraId="7D2F7520" w14:textId="77777777" w:rsidR="001577BA" w:rsidRPr="00963588" w:rsidRDefault="001577BA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47899242" w14:textId="77777777" w:rsidR="00963588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Tygodniowy wypoczynek </w:t>
      </w:r>
      <w:proofErr w:type="spellStart"/>
      <w:r w:rsidRPr="00963588">
        <w:rPr>
          <w:rFonts w:eastAsia="Calibri" w:cs="Calibri"/>
          <w:sz w:val="22"/>
          <w:szCs w:val="22"/>
        </w:rPr>
        <w:t>all</w:t>
      </w:r>
      <w:proofErr w:type="spellEnd"/>
      <w:r w:rsidRPr="00963588">
        <w:rPr>
          <w:rFonts w:eastAsia="Calibri" w:cs="Calibri"/>
          <w:sz w:val="22"/>
          <w:szCs w:val="22"/>
        </w:rPr>
        <w:t xml:space="preserve"> inclusive na Teneryfie na początku wakacji szkolnych można znaleźć od ok. 3000 zł za osobę w 4-gwiazdkowym hotelu.</w:t>
      </w:r>
    </w:p>
    <w:p w14:paraId="30A052D6" w14:textId="77777777" w:rsidR="001577BA" w:rsidRPr="00963588" w:rsidRDefault="001577BA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03BCBC21" w14:textId="77777777" w:rsidR="00963588" w:rsidRDefault="00963588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  <w:r w:rsidRPr="00963588">
        <w:rPr>
          <w:rFonts w:eastAsia="Calibri" w:cs="Calibri"/>
          <w:b/>
          <w:bCs/>
          <w:sz w:val="22"/>
          <w:szCs w:val="22"/>
        </w:rPr>
        <w:t>Rajskie plaże jak na Malediwach – znacznie bliżej Polski</w:t>
      </w:r>
    </w:p>
    <w:p w14:paraId="5463FC50" w14:textId="77777777" w:rsidR="001577BA" w:rsidRPr="00963588" w:rsidRDefault="001577BA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7A8A02C5" w14:textId="77777777" w:rsidR="00963588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Malediwy od lat są symbolem rajskich wakacji: białego piasku, turkusowej wody i pocztówkowych plaż. Podobnych widoków można jednak szukać bliżej Polski – m.in. w </w:t>
      </w:r>
      <w:r w:rsidRPr="00963588">
        <w:rPr>
          <w:rFonts w:eastAsia="Calibri" w:cs="Calibri"/>
          <w:b/>
          <w:bCs/>
          <w:sz w:val="22"/>
          <w:szCs w:val="22"/>
        </w:rPr>
        <w:t>północnym Egipcie</w:t>
      </w:r>
      <w:r w:rsidRPr="00963588">
        <w:rPr>
          <w:rFonts w:eastAsia="Calibri" w:cs="Calibri"/>
          <w:sz w:val="22"/>
          <w:szCs w:val="22"/>
        </w:rPr>
        <w:t xml:space="preserve">, </w:t>
      </w:r>
      <w:r w:rsidRPr="00963588">
        <w:rPr>
          <w:rFonts w:eastAsia="Calibri" w:cs="Calibri"/>
          <w:b/>
          <w:bCs/>
          <w:sz w:val="22"/>
          <w:szCs w:val="22"/>
        </w:rPr>
        <w:t>Albanii</w:t>
      </w:r>
      <w:r w:rsidRPr="00963588">
        <w:rPr>
          <w:rFonts w:eastAsia="Calibri" w:cs="Calibri"/>
          <w:sz w:val="22"/>
          <w:szCs w:val="22"/>
        </w:rPr>
        <w:t xml:space="preserve"> czy na</w:t>
      </w:r>
      <w:r w:rsidRPr="00963588">
        <w:rPr>
          <w:rFonts w:eastAsia="Calibri" w:cs="Calibri"/>
          <w:b/>
          <w:bCs/>
          <w:sz w:val="22"/>
          <w:szCs w:val="22"/>
        </w:rPr>
        <w:t xml:space="preserve"> Sardynii</w:t>
      </w:r>
      <w:r w:rsidRPr="00963588">
        <w:rPr>
          <w:rFonts w:eastAsia="Calibri" w:cs="Calibri"/>
          <w:sz w:val="22"/>
          <w:szCs w:val="22"/>
        </w:rPr>
        <w:t>.</w:t>
      </w:r>
    </w:p>
    <w:p w14:paraId="312EF387" w14:textId="77777777" w:rsidR="00DC1BE0" w:rsidRPr="00963588" w:rsidRDefault="00DC1BE0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1B993608" w14:textId="77777777" w:rsidR="00963588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Jedną z mniej oczywistych propozycji na lato 2026 jest północny Egipt, szczególnie </w:t>
      </w:r>
      <w:r w:rsidRPr="00963588">
        <w:rPr>
          <w:rFonts w:eastAsia="Calibri" w:cs="Calibri"/>
          <w:b/>
          <w:bCs/>
          <w:sz w:val="22"/>
          <w:szCs w:val="22"/>
        </w:rPr>
        <w:t xml:space="preserve">regiony Marsa </w:t>
      </w:r>
      <w:proofErr w:type="spellStart"/>
      <w:r w:rsidRPr="00963588">
        <w:rPr>
          <w:rFonts w:eastAsia="Calibri" w:cs="Calibri"/>
          <w:b/>
          <w:bCs/>
          <w:sz w:val="22"/>
          <w:szCs w:val="22"/>
        </w:rPr>
        <w:t>Matruh</w:t>
      </w:r>
      <w:proofErr w:type="spellEnd"/>
      <w:r w:rsidRPr="00963588">
        <w:rPr>
          <w:rFonts w:eastAsia="Calibri" w:cs="Calibri"/>
          <w:sz w:val="22"/>
          <w:szCs w:val="22"/>
        </w:rPr>
        <w:t xml:space="preserve"> i </w:t>
      </w:r>
      <w:r w:rsidRPr="00963588">
        <w:rPr>
          <w:rFonts w:eastAsia="Calibri" w:cs="Calibri"/>
          <w:b/>
          <w:bCs/>
          <w:sz w:val="22"/>
          <w:szCs w:val="22"/>
        </w:rPr>
        <w:t xml:space="preserve">El </w:t>
      </w:r>
      <w:proofErr w:type="spellStart"/>
      <w:r w:rsidRPr="00963588">
        <w:rPr>
          <w:rFonts w:eastAsia="Calibri" w:cs="Calibri"/>
          <w:b/>
          <w:bCs/>
          <w:sz w:val="22"/>
          <w:szCs w:val="22"/>
        </w:rPr>
        <w:t>Alamein</w:t>
      </w:r>
      <w:proofErr w:type="spellEnd"/>
      <w:r w:rsidRPr="00963588">
        <w:rPr>
          <w:rFonts w:eastAsia="Calibri" w:cs="Calibri"/>
          <w:b/>
          <w:bCs/>
          <w:sz w:val="22"/>
          <w:szCs w:val="22"/>
        </w:rPr>
        <w:t xml:space="preserve"> </w:t>
      </w:r>
      <w:r w:rsidRPr="00963588">
        <w:rPr>
          <w:rFonts w:eastAsia="Calibri" w:cs="Calibri"/>
          <w:sz w:val="22"/>
          <w:szCs w:val="22"/>
        </w:rPr>
        <w:t xml:space="preserve">nad Morzem Śródziemnym. Ze względu na jasny piasek i krystalicznie czystą wodę bywają określane jako „egipskie Malediwy”. To alternatywa dla najbardziej znanych kurortów nad Morzem Czerwonym, z szerokimi plażami, wysokim standardem hoteli i bardziej kameralną atmosferą. W czerwcu tygodniowy wypoczynek </w:t>
      </w:r>
      <w:proofErr w:type="spellStart"/>
      <w:r w:rsidRPr="00963588">
        <w:rPr>
          <w:rFonts w:eastAsia="Calibri" w:cs="Calibri"/>
          <w:sz w:val="22"/>
          <w:szCs w:val="22"/>
        </w:rPr>
        <w:t>last</w:t>
      </w:r>
      <w:proofErr w:type="spellEnd"/>
      <w:r w:rsidRPr="00963588">
        <w:rPr>
          <w:rFonts w:eastAsia="Calibri" w:cs="Calibri"/>
          <w:sz w:val="22"/>
          <w:szCs w:val="22"/>
        </w:rPr>
        <w:t xml:space="preserve"> </w:t>
      </w:r>
      <w:proofErr w:type="spellStart"/>
      <w:r w:rsidRPr="00963588">
        <w:rPr>
          <w:rFonts w:eastAsia="Calibri" w:cs="Calibri"/>
          <w:sz w:val="22"/>
          <w:szCs w:val="22"/>
        </w:rPr>
        <w:t>minute</w:t>
      </w:r>
      <w:proofErr w:type="spellEnd"/>
      <w:r w:rsidRPr="00963588">
        <w:rPr>
          <w:rFonts w:eastAsia="Calibri" w:cs="Calibri"/>
          <w:sz w:val="22"/>
          <w:szCs w:val="22"/>
        </w:rPr>
        <w:t xml:space="preserve"> w formule </w:t>
      </w:r>
      <w:proofErr w:type="spellStart"/>
      <w:r w:rsidRPr="00963588">
        <w:rPr>
          <w:rFonts w:eastAsia="Calibri" w:cs="Calibri"/>
          <w:sz w:val="22"/>
          <w:szCs w:val="22"/>
        </w:rPr>
        <w:t>all</w:t>
      </w:r>
      <w:proofErr w:type="spellEnd"/>
      <w:r w:rsidRPr="00963588">
        <w:rPr>
          <w:rFonts w:eastAsia="Calibri" w:cs="Calibri"/>
          <w:sz w:val="22"/>
          <w:szCs w:val="22"/>
        </w:rPr>
        <w:t xml:space="preserve"> inclusive można znaleźć od ok. 2100 zł za osobę, a w sierpniu od ok. 4100-4200 zł za osobę w 4-gwiazdkowym hotelu.</w:t>
      </w:r>
    </w:p>
    <w:p w14:paraId="2EF454C5" w14:textId="77777777" w:rsidR="0083099D" w:rsidRPr="00963588" w:rsidRDefault="0083099D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5FBA8B20" w14:textId="2D9A613C" w:rsidR="00963588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W Europie podobne skojarzenia budzą </w:t>
      </w:r>
      <w:proofErr w:type="spellStart"/>
      <w:r w:rsidRPr="00963588">
        <w:rPr>
          <w:rFonts w:eastAsia="Calibri" w:cs="Calibri"/>
          <w:b/>
          <w:bCs/>
          <w:sz w:val="22"/>
          <w:szCs w:val="22"/>
        </w:rPr>
        <w:t>Ksamil</w:t>
      </w:r>
      <w:proofErr w:type="spellEnd"/>
      <w:r w:rsidRPr="00963588">
        <w:rPr>
          <w:rFonts w:eastAsia="Calibri" w:cs="Calibri"/>
          <w:b/>
          <w:bCs/>
          <w:sz w:val="22"/>
          <w:szCs w:val="22"/>
        </w:rPr>
        <w:t xml:space="preserve"> w Albanii</w:t>
      </w:r>
      <w:r w:rsidRPr="00963588">
        <w:rPr>
          <w:rFonts w:eastAsia="Calibri" w:cs="Calibri"/>
          <w:sz w:val="22"/>
          <w:szCs w:val="22"/>
        </w:rPr>
        <w:t xml:space="preserve"> oraz </w:t>
      </w:r>
      <w:r w:rsidRPr="00963588">
        <w:rPr>
          <w:rFonts w:eastAsia="Calibri" w:cs="Calibri"/>
          <w:b/>
          <w:bCs/>
          <w:sz w:val="22"/>
          <w:szCs w:val="22"/>
        </w:rPr>
        <w:t>Sardynia</w:t>
      </w:r>
      <w:r w:rsidRPr="00963588">
        <w:rPr>
          <w:rFonts w:eastAsia="Calibri" w:cs="Calibri"/>
          <w:sz w:val="22"/>
          <w:szCs w:val="22"/>
        </w:rPr>
        <w:t xml:space="preserve">, zwłaszcza okolice archipelagu La Maddalena. Albania wciąż zyskuje na popularności wśród polskich turystów – </w:t>
      </w:r>
      <w:r w:rsidRPr="00963588">
        <w:rPr>
          <w:rFonts w:eastAsia="Calibri" w:cs="Calibri"/>
          <w:sz w:val="22"/>
          <w:szCs w:val="22"/>
        </w:rPr>
        <w:lastRenderedPageBreak/>
        <w:t>w</w:t>
      </w:r>
      <w:r w:rsidR="00A43F91">
        <w:rPr>
          <w:rFonts w:eastAsia="Calibri" w:cs="Calibri"/>
          <w:sz w:val="22"/>
          <w:szCs w:val="22"/>
        </w:rPr>
        <w:t> </w:t>
      </w:r>
      <w:r w:rsidRPr="00963588">
        <w:rPr>
          <w:rFonts w:eastAsia="Calibri" w:cs="Calibri"/>
          <w:sz w:val="22"/>
          <w:szCs w:val="22"/>
        </w:rPr>
        <w:t xml:space="preserve">przypadku wakacji szkolnych liczba rezerwacji do tego kraju rośnie o </w:t>
      </w:r>
      <w:r w:rsidRPr="00963588">
        <w:rPr>
          <w:rFonts w:eastAsia="Calibri" w:cs="Calibri"/>
          <w:b/>
          <w:bCs/>
          <w:sz w:val="22"/>
          <w:szCs w:val="22"/>
        </w:rPr>
        <w:t>39 proc. rok do roku</w:t>
      </w:r>
      <w:r w:rsidRPr="00963588">
        <w:rPr>
          <w:rFonts w:eastAsia="Calibri" w:cs="Calibri"/>
          <w:sz w:val="22"/>
          <w:szCs w:val="22"/>
        </w:rPr>
        <w:t xml:space="preserve">. Sardynia przyciąga z kolei turkusową wodą, jasnymi plażami i śródziemnomorskim charakterem. Wśród włoskich regionów wybieranych przez klientów biur podróży ustępuje popularnością tylko Sycylii, a Włochy notują w Wakacje.pl </w:t>
      </w:r>
      <w:r w:rsidRPr="00963588">
        <w:rPr>
          <w:rFonts w:eastAsia="Calibri" w:cs="Calibri"/>
          <w:b/>
          <w:bCs/>
          <w:sz w:val="22"/>
          <w:szCs w:val="22"/>
        </w:rPr>
        <w:t>67-proc. wzrost liczby rezerwacji na wakacje szkolne</w:t>
      </w:r>
      <w:r w:rsidRPr="00963588">
        <w:rPr>
          <w:rFonts w:eastAsia="Calibri" w:cs="Calibri"/>
          <w:sz w:val="22"/>
          <w:szCs w:val="22"/>
        </w:rPr>
        <w:t xml:space="preserve"> rok do roku. Tygodniowy wypoczynek </w:t>
      </w:r>
      <w:proofErr w:type="spellStart"/>
      <w:r w:rsidRPr="00963588">
        <w:rPr>
          <w:rFonts w:eastAsia="Calibri" w:cs="Calibri"/>
          <w:sz w:val="22"/>
          <w:szCs w:val="22"/>
        </w:rPr>
        <w:t>all</w:t>
      </w:r>
      <w:proofErr w:type="spellEnd"/>
      <w:r w:rsidRPr="00963588">
        <w:rPr>
          <w:rFonts w:eastAsia="Calibri" w:cs="Calibri"/>
          <w:sz w:val="22"/>
          <w:szCs w:val="22"/>
        </w:rPr>
        <w:t xml:space="preserve"> inclusive na Sardynii w czerwcu można znaleźć od ok. 3000 zł za osobę.</w:t>
      </w:r>
    </w:p>
    <w:p w14:paraId="77587717" w14:textId="77777777" w:rsidR="00A43F91" w:rsidRPr="00963588" w:rsidRDefault="00A43F91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127829A3" w14:textId="77777777" w:rsidR="00963588" w:rsidRDefault="00963588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  <w:r w:rsidRPr="00963588">
        <w:rPr>
          <w:rFonts w:eastAsia="Calibri" w:cs="Calibri"/>
          <w:b/>
          <w:bCs/>
          <w:sz w:val="22"/>
          <w:szCs w:val="22"/>
        </w:rPr>
        <w:t>Od Majorki po Kretę – europejskie Karaiby istnieją</w:t>
      </w:r>
    </w:p>
    <w:p w14:paraId="529013E6" w14:textId="77777777" w:rsidR="00A43F91" w:rsidRPr="00963588" w:rsidRDefault="00A43F91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26E211FB" w14:textId="77777777" w:rsidR="00963588" w:rsidRPr="00320AC6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>Karaiby kojarzą się z szerokimi plażami, jasnym piaskiem i wodą w różnych odcieniach błękitu. Podobnych widoków można szukać także w basenie Morza Śródziemnego – m.in. na Majorce, Formenterze, Sardynii, Krecie czy Cyprze.</w:t>
      </w:r>
    </w:p>
    <w:p w14:paraId="2602CAF9" w14:textId="77777777" w:rsidR="00B50895" w:rsidRPr="00963588" w:rsidRDefault="00B50895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49D893C3" w14:textId="77777777" w:rsidR="00963588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Wśród kierunków dostępnych z biurami podróży szczególnie wyróżnia się </w:t>
      </w:r>
      <w:r w:rsidRPr="00963588">
        <w:rPr>
          <w:rFonts w:eastAsia="Calibri" w:cs="Calibri"/>
          <w:b/>
          <w:bCs/>
          <w:sz w:val="22"/>
          <w:szCs w:val="22"/>
        </w:rPr>
        <w:t>Majorka</w:t>
      </w:r>
      <w:r w:rsidRPr="00963588">
        <w:rPr>
          <w:rFonts w:eastAsia="Calibri" w:cs="Calibri"/>
          <w:sz w:val="22"/>
          <w:szCs w:val="22"/>
        </w:rPr>
        <w:t xml:space="preserve">. Plaża Es </w:t>
      </w:r>
      <w:proofErr w:type="spellStart"/>
      <w:r w:rsidRPr="00963588">
        <w:rPr>
          <w:rFonts w:eastAsia="Calibri" w:cs="Calibri"/>
          <w:sz w:val="22"/>
          <w:szCs w:val="22"/>
        </w:rPr>
        <w:t>Trenc</w:t>
      </w:r>
      <w:proofErr w:type="spellEnd"/>
      <w:r w:rsidRPr="00963588">
        <w:rPr>
          <w:rFonts w:eastAsia="Calibri" w:cs="Calibri"/>
          <w:sz w:val="22"/>
          <w:szCs w:val="22"/>
        </w:rPr>
        <w:t xml:space="preserve"> bywa nazywana „karaibską plażą Majorki” ze względu na jasny piasek i płytką, turkusową wodę. Podobny efekt dają także Cala </w:t>
      </w:r>
      <w:proofErr w:type="spellStart"/>
      <w:r w:rsidRPr="00963588">
        <w:rPr>
          <w:rFonts w:eastAsia="Calibri" w:cs="Calibri"/>
          <w:sz w:val="22"/>
          <w:szCs w:val="22"/>
        </w:rPr>
        <w:t>Mesquida</w:t>
      </w:r>
      <w:proofErr w:type="spellEnd"/>
      <w:r w:rsidRPr="00963588">
        <w:rPr>
          <w:rFonts w:eastAsia="Calibri" w:cs="Calibri"/>
          <w:sz w:val="22"/>
          <w:szCs w:val="22"/>
        </w:rPr>
        <w:t xml:space="preserve">, Cala </w:t>
      </w:r>
      <w:proofErr w:type="spellStart"/>
      <w:r w:rsidRPr="00963588">
        <w:rPr>
          <w:rFonts w:eastAsia="Calibri" w:cs="Calibri"/>
          <w:sz w:val="22"/>
          <w:szCs w:val="22"/>
        </w:rPr>
        <w:t>Mondrago</w:t>
      </w:r>
      <w:proofErr w:type="spellEnd"/>
      <w:r w:rsidRPr="00963588">
        <w:rPr>
          <w:rFonts w:eastAsia="Calibri" w:cs="Calibri"/>
          <w:sz w:val="22"/>
          <w:szCs w:val="22"/>
        </w:rPr>
        <w:t xml:space="preserve"> czy </w:t>
      </w:r>
      <w:proofErr w:type="spellStart"/>
      <w:r w:rsidRPr="00963588">
        <w:rPr>
          <w:rFonts w:eastAsia="Calibri" w:cs="Calibri"/>
          <w:sz w:val="22"/>
          <w:szCs w:val="22"/>
        </w:rPr>
        <w:t>S’Amarador</w:t>
      </w:r>
      <w:proofErr w:type="spellEnd"/>
      <w:r w:rsidRPr="00963588">
        <w:rPr>
          <w:rFonts w:eastAsia="Calibri" w:cs="Calibri"/>
          <w:sz w:val="22"/>
          <w:szCs w:val="22"/>
        </w:rPr>
        <w:t>.</w:t>
      </w:r>
    </w:p>
    <w:p w14:paraId="64D9CDFC" w14:textId="77777777" w:rsidR="00424C15" w:rsidRPr="00963588" w:rsidRDefault="00424C15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14A987EB" w14:textId="77777777" w:rsidR="00963588" w:rsidRPr="00963588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Majorka to jednocześnie jeden z najpopularniejszych hiszpańskich kierunków wśród klientów Wakacje.pl. Na wakacje szkolne jest drugim najchętniej wybieranym regionem Hiszpanii po Costa Brava. Tygodniowy wypoczynek </w:t>
      </w:r>
      <w:proofErr w:type="spellStart"/>
      <w:r w:rsidRPr="00963588">
        <w:rPr>
          <w:rFonts w:eastAsia="Calibri" w:cs="Calibri"/>
          <w:sz w:val="22"/>
          <w:szCs w:val="22"/>
        </w:rPr>
        <w:t>all</w:t>
      </w:r>
      <w:proofErr w:type="spellEnd"/>
      <w:r w:rsidRPr="00963588">
        <w:rPr>
          <w:rFonts w:eastAsia="Calibri" w:cs="Calibri"/>
          <w:sz w:val="22"/>
          <w:szCs w:val="22"/>
        </w:rPr>
        <w:t xml:space="preserve"> inclusive na Majorce w czerwcu można znaleźć od ok. 2100 zł za osobę, a w trakcie wakacji szkolnych od ok. 3100 zł za osobę.</w:t>
      </w:r>
    </w:p>
    <w:p w14:paraId="352AF66C" w14:textId="77777777" w:rsidR="00424C15" w:rsidRDefault="00424C15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46D00150" w14:textId="73DB0A67" w:rsidR="00963588" w:rsidRPr="00963588" w:rsidRDefault="00963588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  <w:r w:rsidRPr="00963588">
        <w:rPr>
          <w:rFonts w:eastAsia="Calibri" w:cs="Calibri"/>
          <w:b/>
          <w:bCs/>
          <w:sz w:val="22"/>
          <w:szCs w:val="22"/>
        </w:rPr>
        <w:t>Hawajski krajobraz bliżej niż myślisz</w:t>
      </w:r>
    </w:p>
    <w:p w14:paraId="6E27A5A2" w14:textId="77777777" w:rsidR="00424C15" w:rsidRDefault="00424C15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34CF23B8" w14:textId="6F5214A9" w:rsidR="00963588" w:rsidRPr="00AA1B6B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>Hawaje kojarzą się z oceanem, zielenią, wulkanicznym krajobrazem i spektakularnymi klifami. W</w:t>
      </w:r>
      <w:r w:rsidR="00AA1B6B">
        <w:rPr>
          <w:rFonts w:eastAsia="Calibri" w:cs="Calibri"/>
          <w:sz w:val="22"/>
          <w:szCs w:val="22"/>
        </w:rPr>
        <w:t> </w:t>
      </w:r>
      <w:r w:rsidRPr="00963588">
        <w:rPr>
          <w:rFonts w:eastAsia="Calibri" w:cs="Calibri"/>
          <w:sz w:val="22"/>
          <w:szCs w:val="22"/>
        </w:rPr>
        <w:t>Europie podobne wrażenia oferuje Madera, często określana jako „Hawaje Europy”.</w:t>
      </w:r>
    </w:p>
    <w:p w14:paraId="5D04039B" w14:textId="77777777" w:rsidR="00424C15" w:rsidRPr="00963588" w:rsidRDefault="00424C15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099A1287" w14:textId="11DA39E3" w:rsidR="00963588" w:rsidRPr="00AA1B6B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>Wyspa położona na Atlantyku łączy wulkaniczne pochodzenie, bujną roślinność, strome klify, oceaniczne widoki i naturalne baseny lawowe. To kierunek dla osób, które zamiast klasycznego plażowania szukają kontaktu z naturą, widokowych tras i poczucia przebywania na wyspie o</w:t>
      </w:r>
      <w:r w:rsidR="00AA1B6B">
        <w:rPr>
          <w:rFonts w:eastAsia="Calibri" w:cs="Calibri"/>
          <w:sz w:val="22"/>
          <w:szCs w:val="22"/>
        </w:rPr>
        <w:t> </w:t>
      </w:r>
      <w:r w:rsidRPr="00963588">
        <w:rPr>
          <w:rFonts w:eastAsia="Calibri" w:cs="Calibri"/>
          <w:sz w:val="22"/>
          <w:szCs w:val="22"/>
        </w:rPr>
        <w:t>bardzo odrębnym charakterze.</w:t>
      </w:r>
    </w:p>
    <w:p w14:paraId="1231E38E" w14:textId="77777777" w:rsidR="00424C15" w:rsidRPr="00963588" w:rsidRDefault="00424C15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76C57FDC" w14:textId="77777777" w:rsidR="00963588" w:rsidRPr="00AA1B6B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Tygodniowy wyjazd na Maderę w czerwcu można znaleźć od ok. 2500 zł za osobę przy dwóch posiłkach dziennie. W formule </w:t>
      </w:r>
      <w:proofErr w:type="spellStart"/>
      <w:r w:rsidRPr="00963588">
        <w:rPr>
          <w:rFonts w:eastAsia="Calibri" w:cs="Calibri"/>
          <w:sz w:val="22"/>
          <w:szCs w:val="22"/>
        </w:rPr>
        <w:t>all</w:t>
      </w:r>
      <w:proofErr w:type="spellEnd"/>
      <w:r w:rsidRPr="00963588">
        <w:rPr>
          <w:rFonts w:eastAsia="Calibri" w:cs="Calibri"/>
          <w:sz w:val="22"/>
          <w:szCs w:val="22"/>
        </w:rPr>
        <w:t xml:space="preserve"> inclusive ceny zaczynają się od ok. 4500-4600 zł za osobę.</w:t>
      </w:r>
    </w:p>
    <w:p w14:paraId="7C322411" w14:textId="77777777" w:rsidR="00424C15" w:rsidRPr="00963588" w:rsidRDefault="00424C15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11C70B51" w14:textId="77777777" w:rsidR="00963588" w:rsidRDefault="00963588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  <w:r w:rsidRPr="00963588">
        <w:rPr>
          <w:rFonts w:eastAsia="Calibri" w:cs="Calibri"/>
          <w:b/>
          <w:bCs/>
          <w:sz w:val="22"/>
          <w:szCs w:val="22"/>
        </w:rPr>
        <w:t>Europejskie Las Vegas – kurorty, które nie zasypiają</w:t>
      </w:r>
    </w:p>
    <w:p w14:paraId="2344B1EF" w14:textId="77777777" w:rsidR="00424C15" w:rsidRPr="00963588" w:rsidRDefault="00424C15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1C09E796" w14:textId="6D7BB9D0" w:rsidR="00963588" w:rsidRPr="00AA1B6B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>Nie każdy podróżniczy „zamiennik” musi oznaczać plaże i egzotyczną przyrodę. Czasem chodzi o</w:t>
      </w:r>
      <w:r w:rsidR="00A944EB">
        <w:rPr>
          <w:rFonts w:eastAsia="Calibri" w:cs="Calibri"/>
          <w:sz w:val="22"/>
          <w:szCs w:val="22"/>
        </w:rPr>
        <w:t> </w:t>
      </w:r>
      <w:r w:rsidRPr="00963588">
        <w:rPr>
          <w:rFonts w:eastAsia="Calibri" w:cs="Calibri"/>
          <w:sz w:val="22"/>
          <w:szCs w:val="22"/>
        </w:rPr>
        <w:t>atmosferę miejsca: rozrywkę, muzykę, życie nocne i wakacyjną energię. W tej kategorii europejskimi odpowiednikami Las Vegas bywają nazywane m.in. Słoneczny Brzeg w Bułgarii czy Ibiza.</w:t>
      </w:r>
    </w:p>
    <w:p w14:paraId="13EFB202" w14:textId="77777777" w:rsidR="00AA1B6B" w:rsidRPr="00963588" w:rsidRDefault="00AA1B6B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43063212" w14:textId="5B2C0993" w:rsidR="00963588" w:rsidRPr="00AA1B6B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W przypadku wyjazdów z biurami podróży szczególnie atrakcyjnie wypada </w:t>
      </w:r>
      <w:r w:rsidRPr="00963588">
        <w:rPr>
          <w:rFonts w:eastAsia="Calibri" w:cs="Calibri"/>
          <w:b/>
          <w:bCs/>
          <w:sz w:val="22"/>
          <w:szCs w:val="22"/>
        </w:rPr>
        <w:t>Słoneczny Brzeg</w:t>
      </w:r>
      <w:r w:rsidRPr="00963588">
        <w:rPr>
          <w:rFonts w:eastAsia="Calibri" w:cs="Calibri"/>
          <w:sz w:val="22"/>
          <w:szCs w:val="22"/>
        </w:rPr>
        <w:t>. To</w:t>
      </w:r>
      <w:r w:rsidR="00A944EB">
        <w:rPr>
          <w:rFonts w:eastAsia="Calibri" w:cs="Calibri"/>
          <w:sz w:val="22"/>
          <w:szCs w:val="22"/>
        </w:rPr>
        <w:t> </w:t>
      </w:r>
      <w:r w:rsidRPr="00963588">
        <w:rPr>
          <w:rFonts w:eastAsia="Calibri" w:cs="Calibri"/>
          <w:sz w:val="22"/>
          <w:szCs w:val="22"/>
        </w:rPr>
        <w:t>jeden z najpopularniejszych regionów wybieranych na wakacje szkolne, a Bułgaria jako kierunek notuje dwucyfrową dynamikę wzrostu rok do roku. Kurort przyciąga ceną, szeroką bazą hotelową i rozrywkowym charakterem.</w:t>
      </w:r>
    </w:p>
    <w:p w14:paraId="48A99BB8" w14:textId="77777777" w:rsidR="00AA1B6B" w:rsidRPr="00963588" w:rsidRDefault="00AA1B6B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5FBBA871" w14:textId="77777777" w:rsidR="00963588" w:rsidRPr="00AA1B6B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Tygodniowy wypoczynek </w:t>
      </w:r>
      <w:proofErr w:type="spellStart"/>
      <w:r w:rsidRPr="00963588">
        <w:rPr>
          <w:rFonts w:eastAsia="Calibri" w:cs="Calibri"/>
          <w:sz w:val="22"/>
          <w:szCs w:val="22"/>
        </w:rPr>
        <w:t>all</w:t>
      </w:r>
      <w:proofErr w:type="spellEnd"/>
      <w:r w:rsidRPr="00963588">
        <w:rPr>
          <w:rFonts w:eastAsia="Calibri" w:cs="Calibri"/>
          <w:sz w:val="22"/>
          <w:szCs w:val="22"/>
        </w:rPr>
        <w:t xml:space="preserve"> inclusive w 4-gwiazdkowym hotelu w Słonecznym Brzegu w czerwcu można znaleźć od ok. 1600-1700 zł za osobę. W trakcie wakacji szkolnych ceny zaczynają się od ok. 2200 zł za osobę.</w:t>
      </w:r>
    </w:p>
    <w:p w14:paraId="60501313" w14:textId="77777777" w:rsidR="00AA1B6B" w:rsidRPr="00963588" w:rsidRDefault="00AA1B6B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3D39D0F7" w14:textId="31D1BDDC" w:rsidR="00963588" w:rsidRPr="00AA1B6B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>–</w:t>
      </w:r>
      <w:r w:rsidR="003251CB">
        <w:rPr>
          <w:rFonts w:eastAsia="Calibri" w:cs="Calibri"/>
          <w:sz w:val="22"/>
          <w:szCs w:val="22"/>
        </w:rPr>
        <w:t xml:space="preserve"> </w:t>
      </w:r>
      <w:r w:rsidRPr="00963588">
        <w:rPr>
          <w:rFonts w:eastAsia="Calibri" w:cs="Calibri"/>
          <w:sz w:val="22"/>
          <w:szCs w:val="22"/>
        </w:rPr>
        <w:t xml:space="preserve">Bułgaria pozostaje jednym z najbardziej konkurencyjnych cenowo kierunków na letni wypoczynek. Dla osób, które szukają połączenia plaży, hoteli </w:t>
      </w:r>
      <w:proofErr w:type="spellStart"/>
      <w:r w:rsidRPr="00963588">
        <w:rPr>
          <w:rFonts w:eastAsia="Calibri" w:cs="Calibri"/>
          <w:sz w:val="22"/>
          <w:szCs w:val="22"/>
        </w:rPr>
        <w:t>all</w:t>
      </w:r>
      <w:proofErr w:type="spellEnd"/>
      <w:r w:rsidRPr="00963588">
        <w:rPr>
          <w:rFonts w:eastAsia="Calibri" w:cs="Calibri"/>
          <w:sz w:val="22"/>
          <w:szCs w:val="22"/>
        </w:rPr>
        <w:t xml:space="preserve"> inclusive i wakacyjnej atmosfery, Słoneczny Brzeg może być rozsądną alternatywą wobec droższych imprezowych kurortów w</w:t>
      </w:r>
      <w:r w:rsidR="003251CB">
        <w:rPr>
          <w:rFonts w:eastAsia="Calibri" w:cs="Calibri"/>
          <w:sz w:val="22"/>
          <w:szCs w:val="22"/>
        </w:rPr>
        <w:t> </w:t>
      </w:r>
      <w:r w:rsidRPr="00963588">
        <w:rPr>
          <w:rFonts w:eastAsia="Calibri" w:cs="Calibri"/>
          <w:sz w:val="22"/>
          <w:szCs w:val="22"/>
        </w:rPr>
        <w:t>Europie – komentuje Marzena Buczkowska-German.</w:t>
      </w:r>
    </w:p>
    <w:p w14:paraId="31B57717" w14:textId="77777777" w:rsidR="00AA1B6B" w:rsidRPr="00963588" w:rsidRDefault="00AA1B6B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</w:p>
    <w:p w14:paraId="6E126C5E" w14:textId="77777777" w:rsidR="00963588" w:rsidRDefault="00963588" w:rsidP="00963588">
      <w:pPr>
        <w:spacing w:line="257" w:lineRule="auto"/>
        <w:jc w:val="both"/>
        <w:rPr>
          <w:rFonts w:eastAsia="Calibri" w:cs="Calibri"/>
          <w:b/>
          <w:bCs/>
          <w:sz w:val="22"/>
          <w:szCs w:val="22"/>
        </w:rPr>
      </w:pPr>
      <w:r w:rsidRPr="00963588">
        <w:rPr>
          <w:rFonts w:eastAsia="Calibri" w:cs="Calibri"/>
          <w:b/>
          <w:bCs/>
          <w:sz w:val="22"/>
          <w:szCs w:val="22"/>
        </w:rPr>
        <w:t>Sprytne podróżowanie zamiast rezygnacji z marzeń</w:t>
      </w:r>
    </w:p>
    <w:p w14:paraId="20590BFB" w14:textId="77777777" w:rsidR="00AA1B6B" w:rsidRPr="00963588" w:rsidRDefault="00AA1B6B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53D44DC7" w14:textId="77777777" w:rsidR="00963588" w:rsidRPr="003251CB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Popularność wakacyjnych </w:t>
      </w:r>
      <w:proofErr w:type="spellStart"/>
      <w:r w:rsidRPr="00963588">
        <w:rPr>
          <w:rFonts w:eastAsia="Calibri" w:cs="Calibri"/>
          <w:i/>
          <w:iCs/>
          <w:sz w:val="22"/>
          <w:szCs w:val="22"/>
        </w:rPr>
        <w:t>dupes</w:t>
      </w:r>
      <w:proofErr w:type="spellEnd"/>
      <w:r w:rsidRPr="00963588">
        <w:rPr>
          <w:rFonts w:eastAsia="Calibri" w:cs="Calibri"/>
          <w:i/>
          <w:iCs/>
          <w:sz w:val="22"/>
          <w:szCs w:val="22"/>
        </w:rPr>
        <w:t xml:space="preserve"> </w:t>
      </w:r>
      <w:r w:rsidRPr="00963588">
        <w:rPr>
          <w:rFonts w:eastAsia="Calibri" w:cs="Calibri"/>
          <w:sz w:val="22"/>
          <w:szCs w:val="22"/>
        </w:rPr>
        <w:t>nie oznacza, że klasyczne egzotyczne kierunki tracą znaczenie. Malediwy, Karaiby czy dalsza Azja nadal pozostają dla wielu turystów podróżami marzeń. Trend pokazuje jednak, że podobnych emocji i widoków można czasem szukać bliżej – zwłaszcza gdy przy planowaniu wyjazdu znaczenie mają budżet, czas podróży albo sezonowość.</w:t>
      </w:r>
    </w:p>
    <w:p w14:paraId="3FBB0BA5" w14:textId="77777777" w:rsidR="003251CB" w:rsidRPr="00963588" w:rsidRDefault="003251CB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</w:p>
    <w:p w14:paraId="12B8C069" w14:textId="77777777" w:rsidR="00963588" w:rsidRPr="00963588" w:rsidRDefault="00963588" w:rsidP="00963588">
      <w:pPr>
        <w:spacing w:line="257" w:lineRule="auto"/>
        <w:jc w:val="both"/>
        <w:rPr>
          <w:rFonts w:eastAsia="Calibri" w:cs="Calibri"/>
          <w:sz w:val="22"/>
          <w:szCs w:val="22"/>
        </w:rPr>
      </w:pPr>
      <w:r w:rsidRPr="00963588">
        <w:rPr>
          <w:rFonts w:eastAsia="Calibri" w:cs="Calibri"/>
          <w:sz w:val="22"/>
          <w:szCs w:val="22"/>
        </w:rPr>
        <w:t xml:space="preserve">– </w:t>
      </w:r>
      <w:proofErr w:type="spellStart"/>
      <w:r w:rsidRPr="00963588">
        <w:rPr>
          <w:rFonts w:eastAsia="Calibri" w:cs="Calibri"/>
          <w:i/>
          <w:iCs/>
          <w:sz w:val="22"/>
          <w:szCs w:val="22"/>
        </w:rPr>
        <w:t>Destination</w:t>
      </w:r>
      <w:proofErr w:type="spellEnd"/>
      <w:r w:rsidRPr="00963588">
        <w:rPr>
          <w:rFonts w:eastAsia="Calibri" w:cs="Calibri"/>
          <w:i/>
          <w:iCs/>
          <w:sz w:val="22"/>
          <w:szCs w:val="22"/>
        </w:rPr>
        <w:t xml:space="preserve"> </w:t>
      </w:r>
      <w:proofErr w:type="spellStart"/>
      <w:r w:rsidRPr="00963588">
        <w:rPr>
          <w:rFonts w:eastAsia="Calibri" w:cs="Calibri"/>
          <w:i/>
          <w:iCs/>
          <w:sz w:val="22"/>
          <w:szCs w:val="22"/>
        </w:rPr>
        <w:t>dupes</w:t>
      </w:r>
      <w:proofErr w:type="spellEnd"/>
      <w:r w:rsidRPr="00963588">
        <w:rPr>
          <w:rFonts w:eastAsia="Calibri" w:cs="Calibri"/>
          <w:i/>
          <w:iCs/>
          <w:sz w:val="22"/>
          <w:szCs w:val="22"/>
        </w:rPr>
        <w:t xml:space="preserve"> </w:t>
      </w:r>
      <w:r w:rsidRPr="00963588">
        <w:rPr>
          <w:rFonts w:eastAsia="Calibri" w:cs="Calibri"/>
          <w:sz w:val="22"/>
          <w:szCs w:val="22"/>
        </w:rPr>
        <w:t>zaczęły się jako trend w mediach społecznościowych, ale dziś dobrze opisują bardzo praktyczne podejście do planowania wakacji. Warto patrzeć nie tylko na nazwę kierunku, ale też na to, jakiego doświadczenia szukamy: turkusowej wody, wulkanicznego krajobrazu, klifów, natury czy kurortu pełnego życia. To daje podróżującym większą elastyczność i pozwala lepiej dopasować wyjazd do ich potrzeb, budżetu i czasu podróży – podsumowuje Marzena Buczkowska-German.</w:t>
      </w:r>
    </w:p>
    <w:p w14:paraId="1B614E1D" w14:textId="77777777" w:rsidR="002111E2" w:rsidRPr="002111E2" w:rsidRDefault="002111E2" w:rsidP="002111E2">
      <w:pPr>
        <w:spacing w:line="257" w:lineRule="auto"/>
        <w:jc w:val="both"/>
      </w:pPr>
    </w:p>
    <w:p w14:paraId="43444D15" w14:textId="77777777" w:rsidR="00F04DB9" w:rsidRDefault="00F04DB9" w:rsidP="00F04DB9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2E4E050F" w14:textId="77777777" w:rsidR="00F04DB9" w:rsidRDefault="00F04DB9" w:rsidP="00F04DB9">
      <w:pPr>
        <w:jc w:val="both"/>
        <w:rPr>
          <w:rFonts w:ascii="Calibri" w:eastAsia="Calibri" w:hAnsi="Calibri" w:cs="Calibri"/>
        </w:rPr>
      </w:pPr>
    </w:p>
    <w:p w14:paraId="0224CF8B" w14:textId="77777777" w:rsidR="00F04DB9" w:rsidRPr="00293BCD" w:rsidRDefault="00F04DB9" w:rsidP="00F04DB9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593AB8B9" w14:textId="17815E60" w:rsidR="00F04DB9" w:rsidRPr="00083D97" w:rsidRDefault="00F04DB9" w:rsidP="00F04DB9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083D97">
        <w:rPr>
          <w:rFonts w:ascii="Calibri" w:eastAsia="Calibri" w:hAnsi="Calibri" w:cs="Times New Roman"/>
          <w:sz w:val="16"/>
          <w:szCs w:val="16"/>
        </w:rPr>
        <w:t xml:space="preserve">Wakacje.pl S.A. to lider rynku OTA w Polsce i jeden z największych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multiagentów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turystycznych w Europie Środkowo-Wschodniej. Umożliwia porównywanie i rezerwację wyjazdów poprzez cztery kanały sprzedaży: stronę internetową wakacje.pl, aplikację mobilną,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call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center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oraz sieć ponad 3</w:t>
      </w:r>
      <w:r>
        <w:rPr>
          <w:rFonts w:ascii="Calibri" w:eastAsia="Calibri" w:hAnsi="Calibri" w:cs="Times New Roman"/>
          <w:sz w:val="16"/>
          <w:szCs w:val="16"/>
        </w:rPr>
        <w:t>6</w:t>
      </w:r>
      <w:r w:rsidRPr="00083D97">
        <w:rPr>
          <w:rFonts w:ascii="Calibri" w:eastAsia="Calibri" w:hAnsi="Calibri" w:cs="Times New Roman"/>
          <w:sz w:val="16"/>
          <w:szCs w:val="16"/>
        </w:rPr>
        <w:t>0 franczyzowych salonów stacjonarnych w całej Polsce. W swojej ofercie ma wyjazdy realizowane przez największe, ale też średnie i</w:t>
      </w:r>
      <w:r w:rsidR="00AC6318">
        <w:rPr>
          <w:rFonts w:ascii="Calibri" w:eastAsia="Calibri" w:hAnsi="Calibri" w:cs="Times New Roman"/>
          <w:sz w:val="16"/>
          <w:szCs w:val="16"/>
        </w:rPr>
        <w:t> </w:t>
      </w:r>
      <w:r w:rsidRPr="00083D97">
        <w:rPr>
          <w:rFonts w:ascii="Calibri" w:eastAsia="Calibri" w:hAnsi="Calibri" w:cs="Times New Roman"/>
          <w:sz w:val="16"/>
          <w:szCs w:val="16"/>
        </w:rPr>
        <w:t xml:space="preserve">mniejsze biura podróży. Obejmuje ona zagraniczne wycieczki lotnicze i autokarowe, wakacje z dojazdem własnym, wczasy krajowe, ofertę dla grup, pakiety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lot+hotel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, a także szeroką gamę usług dodatkowych: ubezpieczenia turystyczne, miejsca parkingowe przy lotniskach (marka Parklot.pl) i wycieczki fakultatywne. Firma co roku jest laureatem konkursów branżowych i plebiscytów konsumenckich, m.in. Laur Konsumenta 2026, Gazele Biznesu 2025, Mobile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Trends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Awards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2024, TOP Marka Lauru Konsumenta 2022.</w:t>
      </w:r>
    </w:p>
    <w:p w14:paraId="3EF20DFE" w14:textId="35CDF8A1" w:rsidR="00BF0E60" w:rsidRPr="00F04DB9" w:rsidRDefault="00F04DB9" w:rsidP="00F04DB9">
      <w:pPr>
        <w:jc w:val="both"/>
        <w:rPr>
          <w:rFonts w:ascii="Calibri" w:eastAsia="Calibri" w:hAnsi="Calibri" w:cs="Times New Roman"/>
          <w:b/>
          <w:bCs/>
          <w:sz w:val="16"/>
          <w:szCs w:val="16"/>
        </w:rPr>
      </w:pPr>
      <w:r w:rsidRPr="00083D97">
        <w:rPr>
          <w:rFonts w:ascii="Calibri" w:eastAsia="Calibri" w:hAnsi="Calibri" w:cs="Times New Roman"/>
          <w:sz w:val="16"/>
          <w:szCs w:val="16"/>
        </w:rPr>
        <w:t xml:space="preserve">Od 2015 roku Wakacje.pl są częścią Wirtualna Polska Holding; a w 2025 zintegrowały zarządzanie w regionie CEE w jednej grupie z markami Travelplanet.pl i </w:t>
      </w:r>
      <w:proofErr w:type="spellStart"/>
      <w:r w:rsidRPr="00083D97">
        <w:rPr>
          <w:rFonts w:ascii="Calibri" w:eastAsia="Calibri" w:hAnsi="Calibri" w:cs="Times New Roman"/>
          <w:sz w:val="16"/>
          <w:szCs w:val="16"/>
        </w:rPr>
        <w:t>Invia</w:t>
      </w:r>
      <w:proofErr w:type="spellEnd"/>
      <w:r w:rsidRPr="00083D97">
        <w:rPr>
          <w:rFonts w:ascii="Calibri" w:eastAsia="Calibri" w:hAnsi="Calibri" w:cs="Times New Roman"/>
          <w:sz w:val="16"/>
          <w:szCs w:val="16"/>
        </w:rPr>
        <w:t xml:space="preserve"> (CZ, SK, HU).  </w:t>
      </w:r>
    </w:p>
    <w:p w14:paraId="1E2F72AB" w14:textId="3360FE98" w:rsidR="00401CAE" w:rsidRPr="00E00601" w:rsidRDefault="00401CAE" w:rsidP="00BF0E60">
      <w:pPr>
        <w:jc w:val="both"/>
        <w:rPr>
          <w:rFonts w:ascii="Poppins" w:hAnsi="Poppins" w:cs="Poppins"/>
          <w:sz w:val="20"/>
          <w:szCs w:val="20"/>
        </w:rPr>
      </w:pPr>
    </w:p>
    <w:sectPr w:rsidR="00401CAE" w:rsidRPr="00E00601" w:rsidSect="000F7E9B">
      <w:headerReference w:type="default" r:id="rId8"/>
      <w:footerReference w:type="default" r:id="rId9"/>
      <w:pgSz w:w="11906" w:h="16838"/>
      <w:pgMar w:top="1418" w:right="1418" w:bottom="1418" w:left="1418" w:header="85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92F8" w14:textId="77777777" w:rsidR="00C4533A" w:rsidRDefault="00C4533A" w:rsidP="001D4B13">
      <w:r>
        <w:separator/>
      </w:r>
    </w:p>
  </w:endnote>
  <w:endnote w:type="continuationSeparator" w:id="0">
    <w:p w14:paraId="0E5FAF6A" w14:textId="77777777" w:rsidR="00C4533A" w:rsidRDefault="00C4533A" w:rsidP="001D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93A9" w14:textId="26062C4F" w:rsidR="001D4B13" w:rsidRDefault="00AF0038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AE3CBD6" wp14:editId="43CFE83E">
          <wp:simplePos x="0" y="0"/>
          <wp:positionH relativeFrom="margin">
            <wp:posOffset>-900430</wp:posOffset>
          </wp:positionH>
          <wp:positionV relativeFrom="page">
            <wp:posOffset>9535795</wp:posOffset>
          </wp:positionV>
          <wp:extent cx="7560000" cy="1156258"/>
          <wp:effectExtent l="0" t="0" r="0" b="0"/>
          <wp:wrapNone/>
          <wp:docPr id="7141184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18461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6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99A0" w14:textId="77777777" w:rsidR="00C4533A" w:rsidRDefault="00C4533A" w:rsidP="001D4B13">
      <w:r>
        <w:separator/>
      </w:r>
    </w:p>
  </w:footnote>
  <w:footnote w:type="continuationSeparator" w:id="0">
    <w:p w14:paraId="33508ECE" w14:textId="77777777" w:rsidR="00C4533A" w:rsidRDefault="00C4533A" w:rsidP="001D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576E" w14:textId="4A99DE36" w:rsidR="001D4B13" w:rsidRDefault="001D4B13" w:rsidP="001D4B1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7EAB20" wp14:editId="0CF8996B">
          <wp:simplePos x="0" y="0"/>
          <wp:positionH relativeFrom="margin">
            <wp:posOffset>4222076</wp:posOffset>
          </wp:positionH>
          <wp:positionV relativeFrom="paragraph">
            <wp:posOffset>-166526</wp:posOffset>
          </wp:positionV>
          <wp:extent cx="1528341" cy="413405"/>
          <wp:effectExtent l="0" t="0" r="0" b="5715"/>
          <wp:wrapNone/>
          <wp:docPr id="16461401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4014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938" cy="414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752"/>
    <w:multiLevelType w:val="hybridMultilevel"/>
    <w:tmpl w:val="FFFFFFFF"/>
    <w:lvl w:ilvl="0" w:tplc="E104E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B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2E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CE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C5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04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26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89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00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20AD"/>
    <w:multiLevelType w:val="hybridMultilevel"/>
    <w:tmpl w:val="DB4A658E"/>
    <w:lvl w:ilvl="0" w:tplc="5C34B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A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23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40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48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27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8C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8B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97C6C"/>
    <w:multiLevelType w:val="hybridMultilevel"/>
    <w:tmpl w:val="FFFFFFFF"/>
    <w:lvl w:ilvl="0" w:tplc="DF78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25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41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AF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05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49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65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C0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2CCC5"/>
    <w:multiLevelType w:val="hybridMultilevel"/>
    <w:tmpl w:val="D6622CC2"/>
    <w:lvl w:ilvl="0" w:tplc="5BE02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C8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E6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81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ED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BA1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E7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6D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85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DB0F8"/>
    <w:multiLevelType w:val="hybridMultilevel"/>
    <w:tmpl w:val="A9AEF1D8"/>
    <w:lvl w:ilvl="0" w:tplc="AB184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22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6D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68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E1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E5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60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8C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89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237691">
    <w:abstractNumId w:val="2"/>
  </w:num>
  <w:num w:numId="2" w16cid:durableId="1160385066">
    <w:abstractNumId w:val="0"/>
  </w:num>
  <w:num w:numId="3" w16cid:durableId="1850872529">
    <w:abstractNumId w:val="4"/>
  </w:num>
  <w:num w:numId="4" w16cid:durableId="1992251215">
    <w:abstractNumId w:val="3"/>
  </w:num>
  <w:num w:numId="5" w16cid:durableId="51733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13"/>
    <w:rsid w:val="000034D8"/>
    <w:rsid w:val="0002110F"/>
    <w:rsid w:val="000265FA"/>
    <w:rsid w:val="00037701"/>
    <w:rsid w:val="0007369C"/>
    <w:rsid w:val="00075A2A"/>
    <w:rsid w:val="000E3C5E"/>
    <w:rsid w:val="000F7E9B"/>
    <w:rsid w:val="00153B52"/>
    <w:rsid w:val="001577BA"/>
    <w:rsid w:val="001D4B13"/>
    <w:rsid w:val="001D4CD3"/>
    <w:rsid w:val="00210F9C"/>
    <w:rsid w:val="002111E2"/>
    <w:rsid w:val="0027003C"/>
    <w:rsid w:val="002918DA"/>
    <w:rsid w:val="002E6D16"/>
    <w:rsid w:val="00320AC6"/>
    <w:rsid w:val="003251CB"/>
    <w:rsid w:val="0033657A"/>
    <w:rsid w:val="00344C68"/>
    <w:rsid w:val="003655FF"/>
    <w:rsid w:val="003735DB"/>
    <w:rsid w:val="003F25E5"/>
    <w:rsid w:val="00401CAE"/>
    <w:rsid w:val="004237D7"/>
    <w:rsid w:val="00424C15"/>
    <w:rsid w:val="004C66B3"/>
    <w:rsid w:val="004F6FE1"/>
    <w:rsid w:val="00535F2E"/>
    <w:rsid w:val="00536513"/>
    <w:rsid w:val="00571294"/>
    <w:rsid w:val="005839BB"/>
    <w:rsid w:val="0066714D"/>
    <w:rsid w:val="00697F60"/>
    <w:rsid w:val="007168BB"/>
    <w:rsid w:val="00737943"/>
    <w:rsid w:val="00763550"/>
    <w:rsid w:val="007737CE"/>
    <w:rsid w:val="0080172A"/>
    <w:rsid w:val="0083099D"/>
    <w:rsid w:val="00832905"/>
    <w:rsid w:val="008957E6"/>
    <w:rsid w:val="00963588"/>
    <w:rsid w:val="00A27D3F"/>
    <w:rsid w:val="00A35E47"/>
    <w:rsid w:val="00A43F91"/>
    <w:rsid w:val="00A503AC"/>
    <w:rsid w:val="00A63B13"/>
    <w:rsid w:val="00A81F6E"/>
    <w:rsid w:val="00A944EB"/>
    <w:rsid w:val="00A9527F"/>
    <w:rsid w:val="00AA1B6B"/>
    <w:rsid w:val="00AC6318"/>
    <w:rsid w:val="00AC6C7A"/>
    <w:rsid w:val="00AE1E8D"/>
    <w:rsid w:val="00AF0038"/>
    <w:rsid w:val="00B32DAF"/>
    <w:rsid w:val="00B50895"/>
    <w:rsid w:val="00BE5213"/>
    <w:rsid w:val="00BF0E60"/>
    <w:rsid w:val="00C4533A"/>
    <w:rsid w:val="00D239BD"/>
    <w:rsid w:val="00D27D26"/>
    <w:rsid w:val="00D81595"/>
    <w:rsid w:val="00DC1BE0"/>
    <w:rsid w:val="00DF2CCE"/>
    <w:rsid w:val="00E00601"/>
    <w:rsid w:val="00E23AD6"/>
    <w:rsid w:val="00E850DD"/>
    <w:rsid w:val="00E93AF7"/>
    <w:rsid w:val="00EB1AB9"/>
    <w:rsid w:val="00EC35F3"/>
    <w:rsid w:val="00F0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1D235"/>
  <w15:chartTrackingRefBased/>
  <w15:docId w15:val="{A44BAD6F-7C7E-AF4A-88D3-E658367B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B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B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B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B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B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B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B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4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4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4B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B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B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4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B13"/>
  </w:style>
  <w:style w:type="paragraph" w:styleId="Stopka">
    <w:name w:val="footer"/>
    <w:basedOn w:val="Normalny"/>
    <w:link w:val="StopkaZnak"/>
    <w:uiPriority w:val="99"/>
    <w:unhideWhenUsed/>
    <w:rsid w:val="001D4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B13"/>
  </w:style>
  <w:style w:type="character" w:styleId="Hipercze">
    <w:name w:val="Hyperlink"/>
    <w:basedOn w:val="Domylnaczcionkaakapitu"/>
    <w:uiPriority w:val="99"/>
    <w:unhideWhenUsed/>
    <w:rsid w:val="00DF2CC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F2B9C5-0192-5543-8B3C-BBA636E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1558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 Agata</dc:creator>
  <cp:keywords/>
  <dc:description/>
  <cp:lastModifiedBy>Chmiel Agata</cp:lastModifiedBy>
  <cp:revision>37</cp:revision>
  <cp:lastPrinted>2026-02-20T10:09:00Z</cp:lastPrinted>
  <dcterms:created xsi:type="dcterms:W3CDTF">2026-04-09T10:25:00Z</dcterms:created>
  <dcterms:modified xsi:type="dcterms:W3CDTF">2026-05-27T14:22:00Z</dcterms:modified>
</cp:coreProperties>
</file>