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4188" w14:textId="0B581D9E" w:rsidR="0DEBF371" w:rsidRDefault="0DEBF371" w:rsidP="0DEBF371">
      <w:pPr>
        <w:spacing w:after="0"/>
        <w:jc w:val="center"/>
        <w:rPr>
          <w:b/>
          <w:bCs/>
          <w:sz w:val="29"/>
          <w:szCs w:val="29"/>
        </w:rPr>
      </w:pPr>
    </w:p>
    <w:p w14:paraId="4D4A9E14" w14:textId="55B38530" w:rsidR="007E554A" w:rsidRPr="00C753E2" w:rsidRDefault="007E554A" w:rsidP="0DEBF371">
      <w:pPr>
        <w:spacing w:after="0"/>
        <w:jc w:val="center"/>
        <w:rPr>
          <w:b/>
          <w:bCs/>
          <w:sz w:val="28"/>
          <w:szCs w:val="28"/>
        </w:rPr>
      </w:pPr>
      <w:r w:rsidRPr="00C753E2">
        <w:rPr>
          <w:b/>
          <w:bCs/>
          <w:sz w:val="28"/>
          <w:szCs w:val="28"/>
        </w:rPr>
        <w:t xml:space="preserve">Ambições de IA em risco: estudo da NTT DATA revela que apenas 14% das empresas </w:t>
      </w:r>
      <w:r w:rsidR="4E04A518" w:rsidRPr="00C753E2">
        <w:rPr>
          <w:b/>
          <w:bCs/>
          <w:sz w:val="28"/>
          <w:szCs w:val="28"/>
        </w:rPr>
        <w:t>maximizam</w:t>
      </w:r>
      <w:r w:rsidRPr="00C753E2">
        <w:rPr>
          <w:b/>
          <w:bCs/>
          <w:sz w:val="28"/>
          <w:szCs w:val="28"/>
        </w:rPr>
        <w:t xml:space="preserve"> plenamente o valor da </w:t>
      </w:r>
      <w:proofErr w:type="spellStart"/>
      <w:r w:rsidRPr="00C753E2">
        <w:rPr>
          <w:b/>
          <w:bCs/>
          <w:sz w:val="28"/>
          <w:szCs w:val="28"/>
        </w:rPr>
        <w:t>cloud</w:t>
      </w:r>
      <w:proofErr w:type="spellEnd"/>
    </w:p>
    <w:p w14:paraId="29D6C6C9" w14:textId="77777777" w:rsidR="002615BA" w:rsidRDefault="002615BA" w:rsidP="00262684">
      <w:pPr>
        <w:spacing w:after="0"/>
        <w:ind w:firstLine="142"/>
        <w:jc w:val="center"/>
        <w:rPr>
          <w:b/>
          <w:bCs/>
          <w:sz w:val="29"/>
          <w:szCs w:val="29"/>
        </w:rPr>
      </w:pPr>
    </w:p>
    <w:p w14:paraId="65BF9A6E" w14:textId="77777777" w:rsidR="00C753E2" w:rsidRDefault="007E554A" w:rsidP="0DEBF371">
      <w:pPr>
        <w:ind w:left="708"/>
        <w:rPr>
          <w:sz w:val="20"/>
          <w:szCs w:val="20"/>
        </w:rPr>
      </w:pPr>
      <w:r w:rsidRPr="38BF0348">
        <w:rPr>
          <w:sz w:val="20"/>
          <w:szCs w:val="20"/>
        </w:rPr>
        <w:t>• A IA está a aumentar a dependência da cloud, mas os níveis de investimento não estão alinhados</w:t>
      </w:r>
    </w:p>
    <w:p w14:paraId="7F856B06" w14:textId="77777777" w:rsidR="00C753E2" w:rsidRDefault="007E554A" w:rsidP="0DEBF371">
      <w:pPr>
        <w:ind w:left="708"/>
      </w:pPr>
      <w:r w:rsidRPr="38BF0348">
        <w:rPr>
          <w:sz w:val="20"/>
          <w:szCs w:val="20"/>
        </w:rPr>
        <w:t xml:space="preserve">• Com aplicações e dados legados a travarem a inovação, a modernização surge como uma das principais prioridades </w:t>
      </w:r>
      <w:r w:rsidR="648832A8" w:rsidRPr="38BF0348">
        <w:rPr>
          <w:sz w:val="20"/>
          <w:szCs w:val="20"/>
        </w:rPr>
        <w:t xml:space="preserve">no domínio </w:t>
      </w:r>
      <w:r w:rsidRPr="38BF0348">
        <w:rPr>
          <w:sz w:val="20"/>
          <w:szCs w:val="20"/>
        </w:rPr>
        <w:t xml:space="preserve">da </w:t>
      </w:r>
      <w:proofErr w:type="spellStart"/>
      <w:r w:rsidRPr="38BF0348">
        <w:rPr>
          <w:sz w:val="20"/>
          <w:szCs w:val="20"/>
        </w:rPr>
        <w:t>cloud</w:t>
      </w:r>
      <w:proofErr w:type="spellEnd"/>
    </w:p>
    <w:p w14:paraId="0C455A13" w14:textId="0F81BEE7" w:rsidR="007E554A" w:rsidRDefault="007E554A" w:rsidP="0DEBF371">
      <w:pPr>
        <w:ind w:left="708"/>
        <w:rPr>
          <w:sz w:val="20"/>
          <w:szCs w:val="20"/>
        </w:rPr>
      </w:pPr>
      <w:r w:rsidRPr="38BF0348">
        <w:rPr>
          <w:sz w:val="20"/>
          <w:szCs w:val="20"/>
        </w:rPr>
        <w:t>• A complexidade dos ecossistemas tecnológicos coloca em destaque os investimentos em segurança e a necessidade de foco nos fundamentos</w:t>
      </w:r>
    </w:p>
    <w:p w14:paraId="7A2DA859" w14:textId="77777777" w:rsidR="002615BA" w:rsidRDefault="002615BA" w:rsidP="0DEBF371">
      <w:pPr>
        <w:ind w:left="708"/>
        <w:rPr>
          <w:sz w:val="20"/>
          <w:szCs w:val="20"/>
        </w:rPr>
      </w:pPr>
    </w:p>
    <w:p w14:paraId="5D33A407" w14:textId="54638174" w:rsidR="007E554A" w:rsidRPr="00587EE7" w:rsidRDefault="00587EE7" w:rsidP="002615BA">
      <w:pPr>
        <w:jc w:val="both"/>
        <w:rPr>
          <w:sz w:val="20"/>
          <w:szCs w:val="20"/>
        </w:rPr>
      </w:pPr>
      <w:r w:rsidRPr="0DEBF371">
        <w:rPr>
          <w:b/>
          <w:bCs/>
          <w:sz w:val="20"/>
          <w:szCs w:val="20"/>
        </w:rPr>
        <w:t>Lisboa, 2</w:t>
      </w:r>
      <w:r w:rsidR="002615BA">
        <w:rPr>
          <w:b/>
          <w:bCs/>
          <w:sz w:val="20"/>
          <w:szCs w:val="20"/>
        </w:rPr>
        <w:t>7</w:t>
      </w:r>
      <w:r w:rsidRPr="0DEBF371">
        <w:rPr>
          <w:b/>
          <w:bCs/>
          <w:sz w:val="20"/>
          <w:szCs w:val="20"/>
        </w:rPr>
        <w:t xml:space="preserve"> de maio de 2026 </w:t>
      </w:r>
      <w:r w:rsidR="007E554A" w:rsidRPr="0DEBF371">
        <w:rPr>
          <w:b/>
          <w:bCs/>
          <w:sz w:val="20"/>
          <w:szCs w:val="20"/>
        </w:rPr>
        <w:t>—</w:t>
      </w:r>
      <w:r w:rsidR="007E554A" w:rsidRPr="0DEBF371">
        <w:rPr>
          <w:sz w:val="20"/>
          <w:szCs w:val="20"/>
        </w:rPr>
        <w:t xml:space="preserve"> A NTT DATA, líder global em IA, </w:t>
      </w:r>
      <w:r w:rsidR="00370928">
        <w:rPr>
          <w:sz w:val="20"/>
          <w:szCs w:val="20"/>
        </w:rPr>
        <w:t>serviços de negócio e tecnologia</w:t>
      </w:r>
      <w:r w:rsidR="007E554A" w:rsidRPr="0DEBF371">
        <w:rPr>
          <w:sz w:val="20"/>
          <w:szCs w:val="20"/>
        </w:rPr>
        <w:t xml:space="preserve">, divulgou hoje o seu novo relatório, </w:t>
      </w:r>
      <w:r w:rsidR="007E554A" w:rsidRPr="0DEBF371">
        <w:rPr>
          <w:i/>
          <w:iCs/>
          <w:sz w:val="20"/>
          <w:szCs w:val="20"/>
        </w:rPr>
        <w:t>Cloud-led innovation in the era of AI: The new rules for driving value with cloud</w:t>
      </w:r>
      <w:r w:rsidR="007E554A" w:rsidRPr="0DEBF371">
        <w:rPr>
          <w:sz w:val="20"/>
          <w:szCs w:val="20"/>
        </w:rPr>
        <w:t>, que revela que apenas 14% das organizações atingiram o nível mais elevado de maturidade na cloud, apesar de quase duas décadas de adoção desta tecnologia.</w:t>
      </w:r>
    </w:p>
    <w:p w14:paraId="2128756C" w14:textId="0DE3BFBE" w:rsidR="007E554A" w:rsidRPr="00587EE7" w:rsidRDefault="007E554A" w:rsidP="002615BA">
      <w:pPr>
        <w:jc w:val="both"/>
        <w:rPr>
          <w:sz w:val="20"/>
          <w:szCs w:val="20"/>
        </w:rPr>
      </w:pPr>
      <w:r w:rsidRPr="0BE7781E">
        <w:rPr>
          <w:sz w:val="20"/>
          <w:szCs w:val="20"/>
        </w:rPr>
        <w:t>Com base num inquérito global a mais de 2.300 decisores seniores em 33 países, as conclusões destacam um paradoxo, numa altura em que a cloud assume um novo papel crítico enquanto camada de execução do modelo opera</w:t>
      </w:r>
      <w:r w:rsidR="770BEA70" w:rsidRPr="0BE7781E">
        <w:rPr>
          <w:sz w:val="20"/>
          <w:szCs w:val="20"/>
        </w:rPr>
        <w:t>cional</w:t>
      </w:r>
      <w:r w:rsidR="4C8BE961" w:rsidRPr="0BE7781E">
        <w:rPr>
          <w:sz w:val="20"/>
          <w:szCs w:val="20"/>
        </w:rPr>
        <w:t xml:space="preserve"> </w:t>
      </w:r>
      <w:r w:rsidRPr="0BE7781E">
        <w:rPr>
          <w:sz w:val="20"/>
          <w:szCs w:val="20"/>
        </w:rPr>
        <w:t xml:space="preserve">da IA. Embora 99% das organizações afirmem que a IA está a aumentar a necessidade de investimento em cloud, 88% dizem que os atuais níveis de investimento em cloud estão a colocar em risco iniciativas de IA, </w:t>
      </w:r>
      <w:r w:rsidR="09C8EC73" w:rsidRPr="0BE7781E">
        <w:rPr>
          <w:sz w:val="20"/>
          <w:szCs w:val="20"/>
        </w:rPr>
        <w:t>nativas da cloud,</w:t>
      </w:r>
      <w:r w:rsidRPr="0BE7781E">
        <w:rPr>
          <w:sz w:val="20"/>
          <w:szCs w:val="20"/>
        </w:rPr>
        <w:t xml:space="preserve"> e modernização.</w:t>
      </w:r>
    </w:p>
    <w:p w14:paraId="282D63DD" w14:textId="77777777" w:rsidR="007E554A" w:rsidRPr="00587EE7" w:rsidRDefault="007E554A" w:rsidP="002615BA">
      <w:pPr>
        <w:jc w:val="both"/>
        <w:rPr>
          <w:sz w:val="20"/>
          <w:szCs w:val="20"/>
        </w:rPr>
      </w:pPr>
      <w:r w:rsidRPr="00587EE7">
        <w:rPr>
          <w:sz w:val="20"/>
          <w:szCs w:val="20"/>
        </w:rPr>
        <w:t xml:space="preserve">Além disso, embora a </w:t>
      </w:r>
      <w:proofErr w:type="spellStart"/>
      <w:r w:rsidRPr="00587EE7">
        <w:rPr>
          <w:sz w:val="20"/>
          <w:szCs w:val="20"/>
        </w:rPr>
        <w:t>cloud</w:t>
      </w:r>
      <w:proofErr w:type="spellEnd"/>
      <w:r w:rsidRPr="00587EE7">
        <w:rPr>
          <w:sz w:val="20"/>
          <w:szCs w:val="20"/>
        </w:rPr>
        <w:t xml:space="preserve"> seja vista como essencial para a inovação, menos de metade das organizações está satisfeita com o seu impacto ou com o progresso da modernização, sinalizando um desalinhamento entre ambição e realidade, à medida que as expectativas aumentam.</w:t>
      </w:r>
    </w:p>
    <w:p w14:paraId="705CCE87" w14:textId="06F169E9" w:rsidR="007E554A" w:rsidRPr="00587EE7" w:rsidRDefault="007E554A" w:rsidP="002615BA">
      <w:pPr>
        <w:jc w:val="both"/>
        <w:rPr>
          <w:sz w:val="20"/>
          <w:szCs w:val="20"/>
        </w:rPr>
      </w:pPr>
      <w:r w:rsidRPr="00587EE7">
        <w:rPr>
          <w:sz w:val="20"/>
          <w:szCs w:val="20"/>
        </w:rPr>
        <w:t xml:space="preserve">Os líderes em </w:t>
      </w:r>
      <w:proofErr w:type="spellStart"/>
      <w:r w:rsidRPr="00587EE7">
        <w:rPr>
          <w:sz w:val="20"/>
          <w:szCs w:val="20"/>
        </w:rPr>
        <w:t>cloud</w:t>
      </w:r>
      <w:proofErr w:type="spellEnd"/>
      <w:r w:rsidRPr="00587EE7">
        <w:rPr>
          <w:sz w:val="20"/>
          <w:szCs w:val="20"/>
        </w:rPr>
        <w:t>, ou seja, as organizações que indicaram estar “</w:t>
      </w:r>
      <w:proofErr w:type="spellStart"/>
      <w:r w:rsidRPr="00587EE7">
        <w:rPr>
          <w:sz w:val="20"/>
          <w:szCs w:val="20"/>
        </w:rPr>
        <w:t>cloud</w:t>
      </w:r>
      <w:proofErr w:type="spellEnd"/>
      <w:r w:rsidRPr="00587EE7">
        <w:rPr>
          <w:sz w:val="20"/>
          <w:szCs w:val="20"/>
        </w:rPr>
        <w:t xml:space="preserve"> </w:t>
      </w:r>
      <w:proofErr w:type="spellStart"/>
      <w:r w:rsidRPr="00587EE7">
        <w:rPr>
          <w:sz w:val="20"/>
          <w:szCs w:val="20"/>
        </w:rPr>
        <w:t>evolved</w:t>
      </w:r>
      <w:proofErr w:type="spellEnd"/>
      <w:r w:rsidRPr="00587EE7">
        <w:rPr>
          <w:sz w:val="20"/>
          <w:szCs w:val="20"/>
        </w:rPr>
        <w:t xml:space="preserve">”, as mais avançadas em termos de adoção e impacto da </w:t>
      </w:r>
      <w:proofErr w:type="spellStart"/>
      <w:r w:rsidRPr="00587EE7">
        <w:rPr>
          <w:sz w:val="20"/>
          <w:szCs w:val="20"/>
        </w:rPr>
        <w:t>cloud</w:t>
      </w:r>
      <w:proofErr w:type="spellEnd"/>
      <w:r w:rsidRPr="00587EE7">
        <w:rPr>
          <w:sz w:val="20"/>
          <w:szCs w:val="20"/>
        </w:rPr>
        <w:t>, com um sólido desempenho empresarial — estão significativamente melhor posicionados para capitalizar a IA.</w:t>
      </w:r>
    </w:p>
    <w:p w14:paraId="336C088E" w14:textId="1CA34686" w:rsidR="007E554A" w:rsidRPr="00587EE7" w:rsidRDefault="007E554A" w:rsidP="002615BA">
      <w:pPr>
        <w:jc w:val="both"/>
        <w:rPr>
          <w:sz w:val="20"/>
          <w:szCs w:val="20"/>
        </w:rPr>
      </w:pPr>
      <w:r w:rsidRPr="0BE7781E">
        <w:rPr>
          <w:sz w:val="20"/>
          <w:szCs w:val="20"/>
        </w:rPr>
        <w:t>“</w:t>
      </w:r>
      <w:r w:rsidRPr="0BE7781E">
        <w:rPr>
          <w:i/>
          <w:iCs/>
          <w:sz w:val="20"/>
          <w:szCs w:val="20"/>
        </w:rPr>
        <w:t xml:space="preserve">A IA está a acelerar mais rapidamente do que a maturidade das empresas na </w:t>
      </w:r>
      <w:proofErr w:type="spellStart"/>
      <w:r w:rsidRPr="0BE7781E">
        <w:rPr>
          <w:i/>
          <w:iCs/>
          <w:sz w:val="20"/>
          <w:szCs w:val="20"/>
        </w:rPr>
        <w:t>cloud</w:t>
      </w:r>
      <w:proofErr w:type="spellEnd"/>
      <w:r w:rsidRPr="0BE7781E">
        <w:rPr>
          <w:sz w:val="20"/>
          <w:szCs w:val="20"/>
        </w:rPr>
        <w:t>”, afirm</w:t>
      </w:r>
      <w:r w:rsidR="000568FD">
        <w:rPr>
          <w:sz w:val="20"/>
          <w:szCs w:val="20"/>
        </w:rPr>
        <w:t>a</w:t>
      </w:r>
      <w:r w:rsidRPr="0BE7781E">
        <w:rPr>
          <w:sz w:val="20"/>
          <w:szCs w:val="20"/>
        </w:rPr>
        <w:t xml:space="preserve"> Charlie Li, </w:t>
      </w:r>
      <w:proofErr w:type="spellStart"/>
      <w:r w:rsidRPr="0BE7781E">
        <w:rPr>
          <w:sz w:val="20"/>
          <w:szCs w:val="20"/>
        </w:rPr>
        <w:t>President</w:t>
      </w:r>
      <w:proofErr w:type="spellEnd"/>
      <w:r w:rsidRPr="0BE7781E">
        <w:rPr>
          <w:sz w:val="20"/>
          <w:szCs w:val="20"/>
        </w:rPr>
        <w:t xml:space="preserve">, Global </w:t>
      </w:r>
      <w:proofErr w:type="spellStart"/>
      <w:r w:rsidRPr="0BE7781E">
        <w:rPr>
          <w:sz w:val="20"/>
          <w:szCs w:val="20"/>
        </w:rPr>
        <w:t>Head</w:t>
      </w:r>
      <w:proofErr w:type="spellEnd"/>
      <w:r w:rsidRPr="0BE7781E">
        <w:rPr>
          <w:sz w:val="20"/>
          <w:szCs w:val="20"/>
        </w:rPr>
        <w:t xml:space="preserve"> </w:t>
      </w:r>
      <w:proofErr w:type="spellStart"/>
      <w:r w:rsidRPr="0BE7781E">
        <w:rPr>
          <w:sz w:val="20"/>
          <w:szCs w:val="20"/>
        </w:rPr>
        <w:t>of</w:t>
      </w:r>
      <w:proofErr w:type="spellEnd"/>
      <w:r w:rsidRPr="0BE7781E">
        <w:rPr>
          <w:sz w:val="20"/>
          <w:szCs w:val="20"/>
        </w:rPr>
        <w:t xml:space="preserve"> Cloud and Security da NTT DATA, Inc. </w:t>
      </w:r>
      <w:r w:rsidRPr="0BE7781E">
        <w:rPr>
          <w:i/>
          <w:iCs/>
          <w:sz w:val="20"/>
          <w:szCs w:val="20"/>
        </w:rPr>
        <w:t>“A cloud foi muito além da infraestrutura e é agora a camada de execução da IA. As organizações que não evoluírem as suas fundações de cloud arriscam limitar o crescimento e o valor dos seus investimentos em IA. Os nossos clientes que estão a ter sucesso tratam a cloud como um</w:t>
      </w:r>
      <w:r w:rsidR="463D376B" w:rsidRPr="0BE7781E">
        <w:rPr>
          <w:i/>
          <w:iCs/>
          <w:sz w:val="20"/>
          <w:szCs w:val="20"/>
        </w:rPr>
        <w:t xml:space="preserve"> motor de criação</w:t>
      </w:r>
      <w:r w:rsidRPr="0BE7781E">
        <w:rPr>
          <w:i/>
          <w:iCs/>
          <w:sz w:val="20"/>
          <w:szCs w:val="20"/>
        </w:rPr>
        <w:t xml:space="preserve"> de valor, e não como uma iniciativa tecnológica</w:t>
      </w:r>
      <w:r w:rsidRPr="0BE7781E">
        <w:rPr>
          <w:sz w:val="20"/>
          <w:szCs w:val="20"/>
        </w:rPr>
        <w:t>.”</w:t>
      </w:r>
    </w:p>
    <w:p w14:paraId="0C3E1809" w14:textId="7B4E5C24" w:rsidR="35C15901" w:rsidRDefault="35C15901" w:rsidP="002615BA">
      <w:pPr>
        <w:spacing w:after="0" w:line="300" w:lineRule="auto"/>
        <w:jc w:val="both"/>
        <w:rPr>
          <w:rFonts w:eastAsiaTheme="minorEastAsia"/>
          <w:sz w:val="20"/>
          <w:szCs w:val="20"/>
          <w:lang w:val="pt-BR"/>
        </w:rPr>
      </w:pPr>
      <w:r w:rsidRPr="0BE7781E">
        <w:rPr>
          <w:rFonts w:eastAsiaTheme="minorEastAsia"/>
          <w:sz w:val="20"/>
          <w:szCs w:val="20"/>
          <w:lang w:val="pt-BR"/>
        </w:rPr>
        <w:t>Pedro Cruz, Partner &amp; Head of Infrastruc</w:t>
      </w:r>
      <w:r w:rsidR="0606862A" w:rsidRPr="0BE7781E">
        <w:rPr>
          <w:rFonts w:eastAsiaTheme="minorEastAsia"/>
          <w:sz w:val="20"/>
          <w:szCs w:val="20"/>
          <w:lang w:val="pt-BR"/>
        </w:rPr>
        <w:t xml:space="preserve">ture Services da NTT DATA Portugal, acrescenta </w:t>
      </w:r>
      <w:r w:rsidR="0606862A" w:rsidRPr="0BE7781E">
        <w:rPr>
          <w:rFonts w:eastAsiaTheme="minorEastAsia"/>
          <w:i/>
          <w:iCs/>
          <w:sz w:val="20"/>
          <w:szCs w:val="20"/>
          <w:lang w:val="pt-BR"/>
        </w:rPr>
        <w:t>“Este estudo confirma um ponto crítico: não é a ambição em torno da IA que está a falhar, mas sim a capacidade de execução sustentada pela cloud. As organizações que lideram são aquelas que estão a modernizar aplicações, simplificar arquiteturas e tratar a cloud como uma plataforma estratégica para gerar valor de negócio e não apenas como infraestrutura.</w:t>
      </w:r>
      <w:r w:rsidR="70539743" w:rsidRPr="0BE7781E">
        <w:rPr>
          <w:rFonts w:eastAsiaTheme="minorEastAsia"/>
          <w:i/>
          <w:iCs/>
          <w:sz w:val="20"/>
          <w:szCs w:val="20"/>
          <w:lang w:val="pt-BR"/>
        </w:rPr>
        <w:t>”</w:t>
      </w:r>
    </w:p>
    <w:p w14:paraId="6CDFDE5E" w14:textId="09AE2E50" w:rsidR="0BE7781E" w:rsidRDefault="0BE7781E" w:rsidP="002615BA">
      <w:pPr>
        <w:spacing w:after="0" w:line="300" w:lineRule="auto"/>
        <w:jc w:val="both"/>
        <w:rPr>
          <w:rFonts w:eastAsiaTheme="minorEastAsia"/>
          <w:i/>
          <w:iCs/>
          <w:sz w:val="20"/>
          <w:szCs w:val="20"/>
          <w:lang w:val="pt-BR"/>
        </w:rPr>
      </w:pPr>
    </w:p>
    <w:p w14:paraId="5290FEA2" w14:textId="77777777" w:rsidR="007E554A" w:rsidRPr="000568FD" w:rsidRDefault="007E554A" w:rsidP="002615BA">
      <w:pPr>
        <w:jc w:val="both"/>
        <w:rPr>
          <w:b/>
          <w:bCs/>
          <w:sz w:val="20"/>
          <w:szCs w:val="20"/>
        </w:rPr>
      </w:pPr>
      <w:r w:rsidRPr="000568FD">
        <w:rPr>
          <w:b/>
          <w:bCs/>
          <w:sz w:val="20"/>
          <w:szCs w:val="20"/>
        </w:rPr>
        <w:t xml:space="preserve">Seis imperativos para gerar valor com a </w:t>
      </w:r>
      <w:proofErr w:type="spellStart"/>
      <w:r w:rsidRPr="000568FD">
        <w:rPr>
          <w:b/>
          <w:bCs/>
          <w:sz w:val="20"/>
          <w:szCs w:val="20"/>
        </w:rPr>
        <w:t>cloud</w:t>
      </w:r>
      <w:proofErr w:type="spellEnd"/>
      <w:r w:rsidRPr="000568FD">
        <w:rPr>
          <w:b/>
          <w:bCs/>
          <w:sz w:val="20"/>
          <w:szCs w:val="20"/>
        </w:rPr>
        <w:t xml:space="preserve"> na era da IA</w:t>
      </w:r>
    </w:p>
    <w:p w14:paraId="1F857EE5" w14:textId="77777777" w:rsidR="007E554A" w:rsidRPr="00587EE7" w:rsidRDefault="007E554A" w:rsidP="002615BA">
      <w:pPr>
        <w:jc w:val="both"/>
        <w:rPr>
          <w:sz w:val="20"/>
          <w:szCs w:val="20"/>
        </w:rPr>
      </w:pPr>
      <w:r w:rsidRPr="00587EE7">
        <w:rPr>
          <w:sz w:val="20"/>
          <w:szCs w:val="20"/>
        </w:rPr>
        <w:t xml:space="preserve">A NTT DATA apresenta seis regras que as organizações devem adotar para transformar a </w:t>
      </w:r>
      <w:proofErr w:type="spellStart"/>
      <w:r w:rsidRPr="00587EE7">
        <w:rPr>
          <w:sz w:val="20"/>
          <w:szCs w:val="20"/>
        </w:rPr>
        <w:t>cloud</w:t>
      </w:r>
      <w:proofErr w:type="spellEnd"/>
      <w:r w:rsidRPr="00587EE7">
        <w:rPr>
          <w:sz w:val="20"/>
          <w:szCs w:val="20"/>
        </w:rPr>
        <w:t xml:space="preserve"> num motor estratégico de valor:</w:t>
      </w:r>
    </w:p>
    <w:p w14:paraId="5F61DC33" w14:textId="62DBCA00" w:rsidR="007E554A" w:rsidRPr="00587EE7" w:rsidRDefault="00C753E2" w:rsidP="00C753E2">
      <w:pPr>
        <w:jc w:val="both"/>
        <w:rPr>
          <w:sz w:val="20"/>
          <w:szCs w:val="20"/>
        </w:rPr>
      </w:pPr>
      <w:r w:rsidRPr="00C753E2">
        <w:rPr>
          <w:b/>
          <w:bCs/>
          <w:sz w:val="20"/>
          <w:szCs w:val="20"/>
        </w:rPr>
        <w:lastRenderedPageBreak/>
        <w:t>1.</w:t>
      </w:r>
      <w:r>
        <w:rPr>
          <w:sz w:val="20"/>
          <w:szCs w:val="20"/>
        </w:rPr>
        <w:t xml:space="preserve"> </w:t>
      </w:r>
      <w:r w:rsidR="007E554A" w:rsidRPr="00587EE7">
        <w:rPr>
          <w:sz w:val="20"/>
          <w:szCs w:val="20"/>
        </w:rPr>
        <w:t xml:space="preserve">As estratégias de </w:t>
      </w:r>
      <w:proofErr w:type="spellStart"/>
      <w:r w:rsidR="007E554A" w:rsidRPr="00587EE7">
        <w:rPr>
          <w:sz w:val="20"/>
          <w:szCs w:val="20"/>
        </w:rPr>
        <w:t>cloud</w:t>
      </w:r>
      <w:proofErr w:type="spellEnd"/>
      <w:r w:rsidR="007E554A" w:rsidRPr="00587EE7">
        <w:rPr>
          <w:sz w:val="20"/>
          <w:szCs w:val="20"/>
        </w:rPr>
        <w:t xml:space="preserve"> e IA devem ser desenvolvidas em conjunto: a procura por IA está a aumentar, mas o alinhamento continua desigual. Os CAIO têm uma probabilidade 22% superior à dos CIO e CTO de afirmar que a IA aumenta as necessidades de investimento em </w:t>
      </w:r>
      <w:proofErr w:type="spellStart"/>
      <w:r w:rsidR="007E554A" w:rsidRPr="00587EE7">
        <w:rPr>
          <w:sz w:val="20"/>
          <w:szCs w:val="20"/>
        </w:rPr>
        <w:t>cloud</w:t>
      </w:r>
      <w:proofErr w:type="spellEnd"/>
      <w:r w:rsidR="007E554A" w:rsidRPr="00587EE7">
        <w:rPr>
          <w:sz w:val="20"/>
          <w:szCs w:val="20"/>
        </w:rPr>
        <w:t xml:space="preserve">. Além disso, a IA é apontada como a principal lacuna de competências em </w:t>
      </w:r>
      <w:proofErr w:type="spellStart"/>
      <w:r w:rsidR="007E554A" w:rsidRPr="00587EE7">
        <w:rPr>
          <w:sz w:val="20"/>
          <w:szCs w:val="20"/>
        </w:rPr>
        <w:t>cloud</w:t>
      </w:r>
      <w:proofErr w:type="spellEnd"/>
      <w:r w:rsidR="007E554A" w:rsidRPr="00587EE7">
        <w:rPr>
          <w:sz w:val="20"/>
          <w:szCs w:val="20"/>
        </w:rPr>
        <w:t xml:space="preserve">. </w:t>
      </w:r>
    </w:p>
    <w:p w14:paraId="48497588" w14:textId="3765BF1D" w:rsidR="007E554A" w:rsidRPr="00587EE7" w:rsidRDefault="00C753E2" w:rsidP="00C753E2">
      <w:pPr>
        <w:jc w:val="both"/>
        <w:rPr>
          <w:sz w:val="20"/>
          <w:szCs w:val="20"/>
        </w:rPr>
      </w:pPr>
      <w:r w:rsidRPr="00C753E2">
        <w:rPr>
          <w:b/>
          <w:bCs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7E554A" w:rsidRPr="00587EE7">
        <w:rPr>
          <w:sz w:val="20"/>
          <w:szCs w:val="20"/>
        </w:rPr>
        <w:t xml:space="preserve">As escolhas de arquitetura </w:t>
      </w:r>
      <w:proofErr w:type="spellStart"/>
      <w:r w:rsidR="007E554A" w:rsidRPr="00587EE7">
        <w:rPr>
          <w:sz w:val="20"/>
          <w:szCs w:val="20"/>
        </w:rPr>
        <w:t>cloud</w:t>
      </w:r>
      <w:proofErr w:type="spellEnd"/>
      <w:r w:rsidR="007E554A" w:rsidRPr="00587EE7">
        <w:rPr>
          <w:sz w:val="20"/>
          <w:szCs w:val="20"/>
        </w:rPr>
        <w:t xml:space="preserve"> determinarão o sucesso ou o fracasso: com as opções de implementação em </w:t>
      </w:r>
      <w:proofErr w:type="spellStart"/>
      <w:r w:rsidR="007E554A" w:rsidRPr="00587EE7">
        <w:rPr>
          <w:sz w:val="20"/>
          <w:szCs w:val="20"/>
        </w:rPr>
        <w:t>cloud</w:t>
      </w:r>
      <w:proofErr w:type="spellEnd"/>
      <w:r w:rsidR="007E554A" w:rsidRPr="00587EE7">
        <w:rPr>
          <w:sz w:val="20"/>
          <w:szCs w:val="20"/>
        </w:rPr>
        <w:t xml:space="preserve"> a influenciarem diretamente os resultados, as organizações estão a adotar cada vez mais uma combinação de modelos de </w:t>
      </w:r>
      <w:proofErr w:type="spellStart"/>
      <w:r w:rsidR="007E554A" w:rsidRPr="00587EE7">
        <w:rPr>
          <w:sz w:val="20"/>
          <w:szCs w:val="20"/>
        </w:rPr>
        <w:t>cloud</w:t>
      </w:r>
      <w:proofErr w:type="spellEnd"/>
      <w:r w:rsidR="007E554A" w:rsidRPr="00587EE7">
        <w:rPr>
          <w:sz w:val="20"/>
          <w:szCs w:val="20"/>
        </w:rPr>
        <w:t xml:space="preserve"> pública, privada, híbrida e soberana. Quase todas esperam crescimento da </w:t>
      </w:r>
      <w:proofErr w:type="spellStart"/>
      <w:r w:rsidR="007E554A" w:rsidRPr="00587EE7">
        <w:rPr>
          <w:sz w:val="20"/>
          <w:szCs w:val="20"/>
        </w:rPr>
        <w:t>cloud</w:t>
      </w:r>
      <w:proofErr w:type="spellEnd"/>
      <w:r w:rsidR="007E554A" w:rsidRPr="00587EE7">
        <w:rPr>
          <w:sz w:val="20"/>
          <w:szCs w:val="20"/>
        </w:rPr>
        <w:t xml:space="preserve"> privada e prevê-se que a adoção de </w:t>
      </w:r>
      <w:proofErr w:type="spellStart"/>
      <w:r w:rsidR="007E554A" w:rsidRPr="00587EE7">
        <w:rPr>
          <w:sz w:val="20"/>
          <w:szCs w:val="20"/>
        </w:rPr>
        <w:t>cloud</w:t>
      </w:r>
      <w:proofErr w:type="spellEnd"/>
      <w:r w:rsidR="007E554A" w:rsidRPr="00587EE7">
        <w:rPr>
          <w:sz w:val="20"/>
          <w:szCs w:val="20"/>
        </w:rPr>
        <w:t xml:space="preserve"> soberana cresça 50% em dois anos. </w:t>
      </w:r>
    </w:p>
    <w:p w14:paraId="452EB68D" w14:textId="4CA15D44" w:rsidR="007E554A" w:rsidRPr="00587EE7" w:rsidRDefault="00C753E2" w:rsidP="00C753E2">
      <w:pPr>
        <w:jc w:val="both"/>
        <w:rPr>
          <w:sz w:val="20"/>
          <w:szCs w:val="20"/>
        </w:rPr>
      </w:pPr>
      <w:r w:rsidRPr="00C753E2">
        <w:rPr>
          <w:b/>
          <w:bCs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="007E554A" w:rsidRPr="00587EE7">
        <w:rPr>
          <w:sz w:val="20"/>
          <w:szCs w:val="20"/>
        </w:rPr>
        <w:t xml:space="preserve">Repensar a forma como se gera valor de negócio com aplicações modernas: apesar do consenso generalizado de que a </w:t>
      </w:r>
      <w:proofErr w:type="spellStart"/>
      <w:r w:rsidR="007E554A" w:rsidRPr="00587EE7">
        <w:rPr>
          <w:sz w:val="20"/>
          <w:szCs w:val="20"/>
        </w:rPr>
        <w:t>cloud</w:t>
      </w:r>
      <w:proofErr w:type="spellEnd"/>
      <w:r w:rsidR="007E554A" w:rsidRPr="00587EE7">
        <w:rPr>
          <w:sz w:val="20"/>
          <w:szCs w:val="20"/>
        </w:rPr>
        <w:t xml:space="preserve"> deve impulsionar a inovação, metade afirma que aplicações e plataformas de dados legadas estão a travá-la. A modernização é a principal prioridade para os próximos dois anos. </w:t>
      </w:r>
    </w:p>
    <w:p w14:paraId="2C1E1864" w14:textId="2E345A88" w:rsidR="007E554A" w:rsidRPr="00587EE7" w:rsidRDefault="00C753E2" w:rsidP="00C753E2">
      <w:pPr>
        <w:jc w:val="both"/>
        <w:rPr>
          <w:sz w:val="20"/>
          <w:szCs w:val="20"/>
        </w:rPr>
      </w:pPr>
      <w:r w:rsidRPr="00C753E2">
        <w:rPr>
          <w:b/>
          <w:bCs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="007E554A" w:rsidRPr="00587EE7">
        <w:rPr>
          <w:sz w:val="20"/>
          <w:szCs w:val="20"/>
        </w:rPr>
        <w:t xml:space="preserve">Uma abordagem assente em plataformas já não é opcional: à medida que os investimentos estagnam e os ambientes se tornam mais complexos, mais de metade refere desafios na gestão de custos da </w:t>
      </w:r>
      <w:proofErr w:type="spellStart"/>
      <w:r w:rsidR="007E554A" w:rsidRPr="00587EE7">
        <w:rPr>
          <w:sz w:val="20"/>
          <w:szCs w:val="20"/>
        </w:rPr>
        <w:t>cloud</w:t>
      </w:r>
      <w:proofErr w:type="spellEnd"/>
      <w:r w:rsidR="007E554A" w:rsidRPr="00587EE7">
        <w:rPr>
          <w:sz w:val="20"/>
          <w:szCs w:val="20"/>
        </w:rPr>
        <w:t xml:space="preserve"> e as organizações esperam um aumento de três vezes nas plataformas </w:t>
      </w:r>
      <w:proofErr w:type="spellStart"/>
      <w:r w:rsidR="007E554A" w:rsidRPr="00587EE7">
        <w:rPr>
          <w:sz w:val="20"/>
          <w:szCs w:val="20"/>
        </w:rPr>
        <w:t>cloud</w:t>
      </w:r>
      <w:proofErr w:type="spellEnd"/>
      <w:r w:rsidR="007E554A" w:rsidRPr="00587EE7">
        <w:rPr>
          <w:sz w:val="20"/>
          <w:szCs w:val="20"/>
        </w:rPr>
        <w:t xml:space="preserve"> totalmente geridas. </w:t>
      </w:r>
    </w:p>
    <w:p w14:paraId="199A6DA7" w14:textId="1BBDC120" w:rsidR="007E554A" w:rsidRPr="00587EE7" w:rsidRDefault="00C753E2" w:rsidP="00C753E2">
      <w:pPr>
        <w:jc w:val="both"/>
        <w:rPr>
          <w:sz w:val="20"/>
          <w:szCs w:val="20"/>
        </w:rPr>
      </w:pPr>
      <w:r w:rsidRPr="00C753E2">
        <w:rPr>
          <w:b/>
          <w:bCs/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="007E554A" w:rsidRPr="38BF0348">
        <w:rPr>
          <w:sz w:val="20"/>
          <w:szCs w:val="20"/>
        </w:rPr>
        <w:t xml:space="preserve">Redefinir os </w:t>
      </w:r>
      <w:proofErr w:type="spellStart"/>
      <w:r w:rsidR="007E554A" w:rsidRPr="38BF0348">
        <w:rPr>
          <w:sz w:val="20"/>
          <w:szCs w:val="20"/>
        </w:rPr>
        <w:t>KPI</w:t>
      </w:r>
      <w:r w:rsidR="47237EDC" w:rsidRPr="38BF0348">
        <w:rPr>
          <w:sz w:val="20"/>
          <w:szCs w:val="20"/>
        </w:rPr>
        <w:t>s</w:t>
      </w:r>
      <w:proofErr w:type="spellEnd"/>
      <w:r w:rsidR="007E554A" w:rsidRPr="38BF0348">
        <w:rPr>
          <w:sz w:val="20"/>
          <w:szCs w:val="20"/>
        </w:rPr>
        <w:t xml:space="preserve"> da transformação cloud: embora a IA seja fundamental para ajudar as organizações a passar de métricas técnicas para métricas de negócio nas iniciativas cloud, a sua adoção continua desigual. 47% dos líderes em cloud utilizaram IA no seu último projeto de migração para a cloud, em comparação com 35% dos restantes. </w:t>
      </w:r>
    </w:p>
    <w:p w14:paraId="546D516B" w14:textId="410ABF2D" w:rsidR="007E554A" w:rsidRDefault="00C753E2" w:rsidP="00C753E2">
      <w:pPr>
        <w:jc w:val="both"/>
        <w:rPr>
          <w:sz w:val="20"/>
          <w:szCs w:val="20"/>
        </w:rPr>
      </w:pPr>
      <w:r w:rsidRPr="00C753E2">
        <w:rPr>
          <w:b/>
          <w:bCs/>
          <w:sz w:val="20"/>
          <w:szCs w:val="20"/>
        </w:rPr>
        <w:t>6.</w:t>
      </w:r>
      <w:r>
        <w:rPr>
          <w:sz w:val="20"/>
          <w:szCs w:val="20"/>
        </w:rPr>
        <w:t xml:space="preserve"> </w:t>
      </w:r>
      <w:r w:rsidR="007E554A" w:rsidRPr="00587EE7">
        <w:rPr>
          <w:sz w:val="20"/>
          <w:szCs w:val="20"/>
        </w:rPr>
        <w:t xml:space="preserve">Tornar a </w:t>
      </w:r>
      <w:proofErr w:type="spellStart"/>
      <w:r w:rsidR="007E554A" w:rsidRPr="00587EE7">
        <w:rPr>
          <w:sz w:val="20"/>
          <w:szCs w:val="20"/>
        </w:rPr>
        <w:t>cloud</w:t>
      </w:r>
      <w:proofErr w:type="spellEnd"/>
      <w:r w:rsidR="007E554A" w:rsidRPr="00587EE7">
        <w:rPr>
          <w:sz w:val="20"/>
          <w:szCs w:val="20"/>
        </w:rPr>
        <w:t xml:space="preserve"> segura, com foco nos fundamentos: a segurança é a principal prioridade de investimento em </w:t>
      </w:r>
      <w:proofErr w:type="spellStart"/>
      <w:r w:rsidR="007E554A" w:rsidRPr="00587EE7">
        <w:rPr>
          <w:sz w:val="20"/>
          <w:szCs w:val="20"/>
        </w:rPr>
        <w:t>cloud</w:t>
      </w:r>
      <w:proofErr w:type="spellEnd"/>
      <w:r w:rsidR="007E554A" w:rsidRPr="00587EE7">
        <w:rPr>
          <w:sz w:val="20"/>
          <w:szCs w:val="20"/>
        </w:rPr>
        <w:t xml:space="preserve">, mas a confiança continua desigual: 68% dos líderes estão muito confiantes, contra 36% dos restantes. Os líderes têm também uma probabilidade muito maior de definir funções e responsabilidades claras, apoiadas por auditorias regulares, reforçando a importância dos fundamentos à medida que os ecossistemas tecnológicos se tornam mais complexos. </w:t>
      </w:r>
    </w:p>
    <w:p w14:paraId="0BC14DE2" w14:textId="77777777" w:rsidR="00C753E2" w:rsidRPr="00587EE7" w:rsidRDefault="00C753E2" w:rsidP="00C753E2">
      <w:pPr>
        <w:jc w:val="both"/>
        <w:rPr>
          <w:sz w:val="20"/>
          <w:szCs w:val="20"/>
        </w:rPr>
      </w:pPr>
    </w:p>
    <w:p w14:paraId="00D96718" w14:textId="61FC03E1" w:rsidR="007E554A" w:rsidRPr="00370928" w:rsidRDefault="007E554A" w:rsidP="002615BA">
      <w:pPr>
        <w:jc w:val="both"/>
        <w:rPr>
          <w:sz w:val="20"/>
          <w:szCs w:val="20"/>
        </w:rPr>
      </w:pPr>
      <w:r w:rsidRPr="00587EE7">
        <w:rPr>
          <w:sz w:val="20"/>
          <w:szCs w:val="20"/>
        </w:rPr>
        <w:t xml:space="preserve">Em conjunto, estes imperativos oferecem um enquadramento para desbloquear valor num mundo impulsionado pela IA. </w:t>
      </w:r>
      <w:r w:rsidRPr="00370928">
        <w:rPr>
          <w:sz w:val="20"/>
          <w:szCs w:val="20"/>
        </w:rPr>
        <w:t>Para explorar todas as conclusões, descarregue o relatório:</w:t>
      </w:r>
      <w:r w:rsidR="00370928">
        <w:rPr>
          <w:sz w:val="20"/>
          <w:szCs w:val="20"/>
        </w:rPr>
        <w:t xml:space="preserve"> </w:t>
      </w:r>
      <w:hyperlink r:id="rId10" w:history="1">
        <w:r w:rsidR="00370928" w:rsidRPr="005F6EE4">
          <w:rPr>
            <w:rStyle w:val="Hiperligao"/>
            <w:sz w:val="20"/>
            <w:szCs w:val="20"/>
          </w:rPr>
          <w:t>https://pt.nttdata.com/insights/reports/inovacao-impulsionada-pela-cloud-na-era-da-ia</w:t>
        </w:r>
      </w:hyperlink>
      <w:r w:rsidR="00370928">
        <w:rPr>
          <w:sz w:val="20"/>
          <w:szCs w:val="20"/>
        </w:rPr>
        <w:t xml:space="preserve"> </w:t>
      </w:r>
    </w:p>
    <w:p w14:paraId="79D98757" w14:textId="77777777" w:rsidR="002615BA" w:rsidRDefault="002615BA" w:rsidP="002615BA">
      <w:pPr>
        <w:jc w:val="both"/>
        <w:rPr>
          <w:b/>
          <w:bCs/>
          <w:sz w:val="20"/>
          <w:szCs w:val="20"/>
        </w:rPr>
      </w:pPr>
    </w:p>
    <w:p w14:paraId="2F54A271" w14:textId="2ED9F004" w:rsidR="007E554A" w:rsidRPr="002615BA" w:rsidRDefault="007E554A" w:rsidP="002615BA">
      <w:pPr>
        <w:jc w:val="both"/>
        <w:rPr>
          <w:b/>
          <w:bCs/>
          <w:sz w:val="20"/>
          <w:szCs w:val="20"/>
        </w:rPr>
      </w:pPr>
      <w:r w:rsidRPr="00587EE7">
        <w:rPr>
          <w:b/>
          <w:bCs/>
          <w:sz w:val="20"/>
          <w:szCs w:val="20"/>
        </w:rPr>
        <w:t>Sobre o relatório</w:t>
      </w:r>
      <w:r w:rsidR="00B703C9" w:rsidRPr="00587EE7">
        <w:rPr>
          <w:b/>
          <w:bCs/>
          <w:sz w:val="20"/>
          <w:szCs w:val="20"/>
        </w:rPr>
        <w:t>:</w:t>
      </w:r>
      <w:r w:rsidR="002615BA">
        <w:rPr>
          <w:b/>
          <w:bCs/>
          <w:sz w:val="20"/>
          <w:szCs w:val="20"/>
        </w:rPr>
        <w:t xml:space="preserve"> </w:t>
      </w:r>
      <w:r w:rsidRPr="00587EE7">
        <w:rPr>
          <w:sz w:val="20"/>
          <w:szCs w:val="20"/>
        </w:rPr>
        <w:t>Os inquiridos incluem membros da administração, executivos seniores e outros quadros superiores de empresas dos setores da tecnologia, indústria, banca, serviços financeiros, saúde, consumo e outros.</w:t>
      </w:r>
    </w:p>
    <w:p w14:paraId="65945D41" w14:textId="77777777" w:rsidR="00C753E2" w:rsidRDefault="00C753E2" w:rsidP="002615BA">
      <w:pPr>
        <w:jc w:val="both"/>
        <w:rPr>
          <w:b/>
          <w:bCs/>
          <w:sz w:val="16"/>
          <w:szCs w:val="16"/>
        </w:rPr>
      </w:pPr>
    </w:p>
    <w:p w14:paraId="41347ED7" w14:textId="3D64F83F" w:rsidR="00C145BD" w:rsidRPr="00C145BD" w:rsidRDefault="007E554A" w:rsidP="002615BA">
      <w:pPr>
        <w:jc w:val="both"/>
        <w:rPr>
          <w:sz w:val="16"/>
          <w:szCs w:val="16"/>
        </w:rPr>
      </w:pPr>
      <w:r w:rsidRPr="0DEBF371">
        <w:rPr>
          <w:b/>
          <w:bCs/>
          <w:sz w:val="16"/>
          <w:szCs w:val="16"/>
        </w:rPr>
        <w:t>Sobre a NTT DATA</w:t>
      </w:r>
    </w:p>
    <w:p w14:paraId="316BAC17" w14:textId="77777777" w:rsidR="00C145BD" w:rsidRPr="00C145BD" w:rsidRDefault="00C145BD" w:rsidP="002615BA">
      <w:pPr>
        <w:jc w:val="both"/>
        <w:rPr>
          <w:sz w:val="16"/>
          <w:szCs w:val="16"/>
        </w:rPr>
      </w:pPr>
      <w:r w:rsidRPr="0DEBF371">
        <w:rPr>
          <w:sz w:val="16"/>
          <w:szCs w:val="16"/>
        </w:rPr>
        <w:t>A NTT DATA é uma empresa líder em serviços de negócio e tecnologia, com receitas superiores a 30 mil milhões de dólares, que trabalha para 75% das empresas do Fortune Global 100. Está empenhada em acelerar o sucesso dos clientes e em gerar um impacto positivo na sociedade através da inovação responsável. É um dos principais fornecedores mundiais de inteligência artificial e infraestruturas digitais, com capacidades incomparáveis em IA à escala empresarial, </w:t>
      </w:r>
      <w:r w:rsidRPr="0DEBF371">
        <w:rPr>
          <w:i/>
          <w:iCs/>
          <w:sz w:val="16"/>
          <w:szCs w:val="16"/>
        </w:rPr>
        <w:t>cloud</w:t>
      </w:r>
      <w:r w:rsidRPr="0DEBF371">
        <w:rPr>
          <w:sz w:val="16"/>
          <w:szCs w:val="16"/>
        </w:rPr>
        <w:t>, segurança, conectividade, centros de dados e serviços de aplicações. </w:t>
      </w:r>
    </w:p>
    <w:p w14:paraId="0AB5A9A1" w14:textId="77777777" w:rsidR="00C145BD" w:rsidRPr="00C145BD" w:rsidRDefault="00C145BD" w:rsidP="002615BA">
      <w:pPr>
        <w:jc w:val="both"/>
        <w:rPr>
          <w:sz w:val="16"/>
          <w:szCs w:val="16"/>
        </w:rPr>
      </w:pPr>
      <w:r w:rsidRPr="0DEBF371">
        <w:rPr>
          <w:sz w:val="16"/>
          <w:szCs w:val="16"/>
        </w:rPr>
        <w:t>Os seus serviços de consultoria e soluções sectoriais ajudam as organizações e a sociedade a avançar com confiança e de forma sustentável rumo ao futuro digital. Como </w:t>
      </w:r>
      <w:r w:rsidRPr="0DEBF371">
        <w:rPr>
          <w:i/>
          <w:iCs/>
          <w:sz w:val="16"/>
          <w:szCs w:val="16"/>
        </w:rPr>
        <w:t>Global Top Employer</w:t>
      </w:r>
      <w:r w:rsidRPr="0DEBF371">
        <w:rPr>
          <w:sz w:val="16"/>
          <w:szCs w:val="16"/>
        </w:rPr>
        <w:t>, conta com especialistas em mais de 70 países. Oferece ainda aos seus clientes acesso a um sólido ecossistema de centros de inovação, bem como a parceiros estabelecidos e </w:t>
      </w:r>
      <w:r w:rsidRPr="0DEBF371">
        <w:rPr>
          <w:i/>
          <w:iCs/>
          <w:sz w:val="16"/>
          <w:szCs w:val="16"/>
        </w:rPr>
        <w:t>startups.</w:t>
      </w:r>
      <w:r w:rsidRPr="0DEBF371">
        <w:rPr>
          <w:sz w:val="16"/>
          <w:szCs w:val="16"/>
        </w:rPr>
        <w:t> A NTT DATA faz parte do NTT Group, que investe mais de 3 mil milhões de dólares por ano em investigação e desenvolvimento (I&amp;D). </w:t>
      </w:r>
    </w:p>
    <w:p w14:paraId="5CE88EA9" w14:textId="6C147E1F" w:rsidR="007E554A" w:rsidRPr="00587EE7" w:rsidRDefault="007E554A" w:rsidP="002615BA">
      <w:pPr>
        <w:jc w:val="both"/>
        <w:rPr>
          <w:sz w:val="16"/>
          <w:szCs w:val="16"/>
        </w:rPr>
      </w:pPr>
    </w:p>
    <w:p w14:paraId="2708BCB4" w14:textId="77777777" w:rsidR="007271DF" w:rsidRPr="00587EE7" w:rsidRDefault="007271DF">
      <w:pPr>
        <w:rPr>
          <w:sz w:val="16"/>
          <w:szCs w:val="16"/>
        </w:rPr>
      </w:pPr>
    </w:p>
    <w:sectPr w:rsidR="007271DF" w:rsidRPr="00587EE7" w:rsidSect="00262684">
      <w:headerReference w:type="default" r:id="rId11"/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386F" w14:textId="77777777" w:rsidR="00D41F64" w:rsidRDefault="00D41F64" w:rsidP="00587EE7">
      <w:pPr>
        <w:spacing w:after="0" w:line="240" w:lineRule="auto"/>
      </w:pPr>
      <w:r>
        <w:separator/>
      </w:r>
    </w:p>
  </w:endnote>
  <w:endnote w:type="continuationSeparator" w:id="0">
    <w:p w14:paraId="68BD70B5" w14:textId="77777777" w:rsidR="00D41F64" w:rsidRDefault="00D41F64" w:rsidP="0058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DF86" w14:textId="77777777" w:rsidR="00D41F64" w:rsidRDefault="00D41F64" w:rsidP="00587EE7">
      <w:pPr>
        <w:spacing w:after="0" w:line="240" w:lineRule="auto"/>
      </w:pPr>
      <w:r>
        <w:separator/>
      </w:r>
    </w:p>
  </w:footnote>
  <w:footnote w:type="continuationSeparator" w:id="0">
    <w:p w14:paraId="5A731F4C" w14:textId="77777777" w:rsidR="00D41F64" w:rsidRDefault="00D41F64" w:rsidP="0058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81B1" w14:textId="0C83FD3C" w:rsidR="00587EE7" w:rsidRPr="00587EE7" w:rsidRDefault="00587EE7">
    <w:pPr>
      <w:pStyle w:val="Cabealho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9B058B" wp14:editId="5B2C4011">
          <wp:simplePos x="0" y="0"/>
          <wp:positionH relativeFrom="column">
            <wp:posOffset>3815715</wp:posOffset>
          </wp:positionH>
          <wp:positionV relativeFrom="paragraph">
            <wp:posOffset>-220980</wp:posOffset>
          </wp:positionV>
          <wp:extent cx="1631950" cy="412750"/>
          <wp:effectExtent l="0" t="0" r="0" b="6350"/>
          <wp:wrapTight wrapText="bothSides">
            <wp:wrapPolygon edited="0">
              <wp:start x="2269" y="1994"/>
              <wp:lineTo x="1513" y="7975"/>
              <wp:lineTo x="1513" y="15951"/>
              <wp:lineTo x="2774" y="20935"/>
              <wp:lineTo x="4791" y="20935"/>
              <wp:lineTo x="19919" y="15951"/>
              <wp:lineTo x="19919" y="5982"/>
              <wp:lineTo x="5295" y="1994"/>
              <wp:lineTo x="2269" y="1994"/>
            </wp:wrapPolygon>
          </wp:wrapTight>
          <wp:docPr id="1176903372" name="Imagem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E7">
      <w:rPr>
        <w:sz w:val="18"/>
        <w:szCs w:val="18"/>
      </w:rPr>
      <w:t>Comunicado de imprensa</w:t>
    </w:r>
    <w:r w:rsidRPr="00587EE7">
      <w:rPr>
        <w:rFonts w:ascii="Arial" w:hAnsi="Arial" w:cs="Arial"/>
        <w:sz w:val="18"/>
        <w:szCs w:val="18"/>
      </w:rPr>
      <w:t>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00CE0"/>
    <w:multiLevelType w:val="multilevel"/>
    <w:tmpl w:val="35FC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32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4A"/>
    <w:rsid w:val="000568FD"/>
    <w:rsid w:val="001937E7"/>
    <w:rsid w:val="002615BA"/>
    <w:rsid w:val="00262684"/>
    <w:rsid w:val="00304347"/>
    <w:rsid w:val="00337E14"/>
    <w:rsid w:val="00370928"/>
    <w:rsid w:val="003C6771"/>
    <w:rsid w:val="00450136"/>
    <w:rsid w:val="004B2D6F"/>
    <w:rsid w:val="00510E1A"/>
    <w:rsid w:val="00526431"/>
    <w:rsid w:val="00562B6F"/>
    <w:rsid w:val="00587EE7"/>
    <w:rsid w:val="007271DF"/>
    <w:rsid w:val="007E554A"/>
    <w:rsid w:val="008247E3"/>
    <w:rsid w:val="00B703C9"/>
    <w:rsid w:val="00C145BD"/>
    <w:rsid w:val="00C753E2"/>
    <w:rsid w:val="00D41F64"/>
    <w:rsid w:val="00E2644F"/>
    <w:rsid w:val="00F53B40"/>
    <w:rsid w:val="0606862A"/>
    <w:rsid w:val="09C8EC73"/>
    <w:rsid w:val="0B446A34"/>
    <w:rsid w:val="0BE7781E"/>
    <w:rsid w:val="0DEBF371"/>
    <w:rsid w:val="1E08399D"/>
    <w:rsid w:val="23387754"/>
    <w:rsid w:val="233DFC55"/>
    <w:rsid w:val="33E00A80"/>
    <w:rsid w:val="35C15901"/>
    <w:rsid w:val="366520D5"/>
    <w:rsid w:val="38BF0348"/>
    <w:rsid w:val="461EB65A"/>
    <w:rsid w:val="463D376B"/>
    <w:rsid w:val="47237EDC"/>
    <w:rsid w:val="4C8BE961"/>
    <w:rsid w:val="4E04A518"/>
    <w:rsid w:val="561EEF09"/>
    <w:rsid w:val="5EB55C16"/>
    <w:rsid w:val="648832A8"/>
    <w:rsid w:val="70539743"/>
    <w:rsid w:val="724D20EA"/>
    <w:rsid w:val="7637A1B9"/>
    <w:rsid w:val="770BEA70"/>
    <w:rsid w:val="7858D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AB3B2"/>
  <w15:chartTrackingRefBased/>
  <w15:docId w15:val="{184F5F3C-8A4C-4467-954E-9646A9ED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E5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E5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E5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E5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E5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E5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E5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E5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E5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E5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E5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E5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E55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E554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E55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E554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E55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E55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E5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E5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E5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E5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E5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E55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554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E55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E5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E554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E554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52643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26431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587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87EE7"/>
  </w:style>
  <w:style w:type="paragraph" w:styleId="Rodap">
    <w:name w:val="footer"/>
    <w:basedOn w:val="Normal"/>
    <w:link w:val="RodapCarter"/>
    <w:uiPriority w:val="99"/>
    <w:unhideWhenUsed/>
    <w:rsid w:val="00587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7EE7"/>
  </w:style>
  <w:style w:type="paragraph" w:styleId="Reviso">
    <w:name w:val="Revision"/>
    <w:hidden/>
    <w:uiPriority w:val="99"/>
    <w:semiHidden/>
    <w:rsid w:val="00587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t.nttdata.com/insights/reports/inovacao-impulsionada-pela-cloud-na-era-da-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615f1fa2ce061b9dd3044f5f2855b2f9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1edd21545525e1513e275211c9b4e08a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6FA58-6CE9-402D-978E-19FF339E1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E3B51-4559-47BF-90FB-2317945AF83D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customXml/itemProps3.xml><?xml version="1.0" encoding="utf-8"?>
<ds:datastoreItem xmlns:ds="http://schemas.openxmlformats.org/officeDocument/2006/customXml" ds:itemID="{E7A1F427-CDD7-4593-964F-365AABA33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1079</Words>
  <Characters>5659</Characters>
  <Application>Microsoft Office Word</Application>
  <DocSecurity>0</DocSecurity>
  <Lines>89</Lines>
  <Paragraphs>25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Gaspar</dc:creator>
  <cp:keywords/>
  <dc:description/>
  <cp:lastModifiedBy>Ana Santos</cp:lastModifiedBy>
  <cp:revision>13</cp:revision>
  <dcterms:created xsi:type="dcterms:W3CDTF">2026-05-20T16:39:00Z</dcterms:created>
  <dcterms:modified xsi:type="dcterms:W3CDTF">2026-05-27T14:05:00Z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</Properties>
</file>