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C3A0B6" w14:textId="77777777" w:rsidR="00BE7A4C" w:rsidRDefault="00BE7A4C">
      <w:pPr>
        <w:rPr>
          <w:rFonts w:ascii="Calibri" w:eastAsia="Calibri" w:hAnsi="Calibri" w:cs="Calibri"/>
        </w:rPr>
      </w:pPr>
    </w:p>
    <w:p w14:paraId="2F81D5E2" w14:textId="6C9E43ED" w:rsidR="5F83184A" w:rsidRDefault="5F83184A" w:rsidP="5F83184A">
      <w:pPr>
        <w:spacing w:line="360" w:lineRule="auto"/>
        <w:jc w:val="center"/>
        <w:rPr>
          <w:rFonts w:ascii="Calibri" w:eastAsia="Calibri" w:hAnsi="Calibri" w:cs="Calibri"/>
          <w:b/>
          <w:bCs/>
        </w:rPr>
      </w:pPr>
    </w:p>
    <w:p w14:paraId="35F94188" w14:textId="77777777" w:rsidR="00BE7A4C" w:rsidRDefault="00CC25A6">
      <w:pPr>
        <w:spacing w:line="36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COMUNICADO DE IMPRENSA</w:t>
      </w:r>
    </w:p>
    <w:p w14:paraId="3653C8F6" w14:textId="1CEE6CE5" w:rsidR="00BE7A4C" w:rsidRDefault="6D0F6206" w:rsidP="302910AD">
      <w:pPr>
        <w:spacing w:line="360" w:lineRule="auto"/>
        <w:jc w:val="center"/>
        <w:rPr>
          <w:rFonts w:ascii="Calibri" w:eastAsia="Calibri" w:hAnsi="Calibri" w:cs="Calibri"/>
          <w:b/>
          <w:bCs/>
        </w:rPr>
      </w:pPr>
      <w:r w:rsidRPr="41D3BF28">
        <w:rPr>
          <w:rFonts w:ascii="Calibri" w:eastAsia="Calibri" w:hAnsi="Calibri" w:cs="Calibri"/>
          <w:b/>
          <w:bCs/>
        </w:rPr>
        <w:t xml:space="preserve">Lisboa, </w:t>
      </w:r>
      <w:r w:rsidR="00D61B68">
        <w:rPr>
          <w:rFonts w:ascii="Calibri" w:eastAsia="Calibri" w:hAnsi="Calibri" w:cs="Calibri"/>
          <w:b/>
          <w:bCs/>
        </w:rPr>
        <w:t>2</w:t>
      </w:r>
      <w:r w:rsidR="00AA75B2">
        <w:rPr>
          <w:rFonts w:ascii="Calibri" w:eastAsia="Calibri" w:hAnsi="Calibri" w:cs="Calibri"/>
          <w:b/>
          <w:bCs/>
        </w:rPr>
        <w:t>6</w:t>
      </w:r>
      <w:r w:rsidRPr="41D3BF28">
        <w:rPr>
          <w:rFonts w:ascii="Calibri" w:eastAsia="Calibri" w:hAnsi="Calibri" w:cs="Calibri"/>
          <w:b/>
          <w:bCs/>
        </w:rPr>
        <w:t>.0</w:t>
      </w:r>
      <w:r w:rsidR="00585AA5">
        <w:rPr>
          <w:rFonts w:ascii="Calibri" w:eastAsia="Calibri" w:hAnsi="Calibri" w:cs="Calibri"/>
          <w:b/>
          <w:bCs/>
        </w:rPr>
        <w:t>5</w:t>
      </w:r>
      <w:r w:rsidRPr="41D3BF28">
        <w:rPr>
          <w:rFonts w:ascii="Calibri" w:eastAsia="Calibri" w:hAnsi="Calibri" w:cs="Calibri"/>
          <w:b/>
          <w:bCs/>
        </w:rPr>
        <w:t>.202</w:t>
      </w:r>
      <w:r w:rsidR="7CD0A042" w:rsidRPr="41D3BF28">
        <w:rPr>
          <w:rFonts w:ascii="Calibri" w:eastAsia="Calibri" w:hAnsi="Calibri" w:cs="Calibri"/>
          <w:b/>
          <w:bCs/>
        </w:rPr>
        <w:t>6</w:t>
      </w:r>
    </w:p>
    <w:p w14:paraId="475154F1" w14:textId="77777777" w:rsidR="00BE7A4C" w:rsidRDefault="00BE7A4C" w:rsidP="5F83184A">
      <w:pPr>
        <w:spacing w:line="360" w:lineRule="auto"/>
        <w:rPr>
          <w:rFonts w:ascii="Calibri" w:eastAsia="Calibri" w:hAnsi="Calibri" w:cs="Calibri"/>
          <w:b/>
          <w:bCs/>
          <w:sz w:val="18"/>
          <w:szCs w:val="18"/>
        </w:rPr>
      </w:pPr>
    </w:p>
    <w:p w14:paraId="1376EF54" w14:textId="76096D5B" w:rsidR="5F83184A" w:rsidRDefault="5F83184A" w:rsidP="5F83184A">
      <w:pPr>
        <w:spacing w:line="360" w:lineRule="auto"/>
        <w:rPr>
          <w:rFonts w:ascii="Calibri" w:eastAsia="Calibri" w:hAnsi="Calibri" w:cs="Calibri"/>
          <w:b/>
          <w:bCs/>
          <w:sz w:val="18"/>
          <w:szCs w:val="18"/>
        </w:rPr>
      </w:pPr>
    </w:p>
    <w:p w14:paraId="052037F8" w14:textId="0B4FD70E" w:rsidR="5CD3A1B6" w:rsidRDefault="5CD3A1B6" w:rsidP="5F83184A">
      <w:pPr>
        <w:spacing w:line="360" w:lineRule="auto"/>
        <w:jc w:val="center"/>
        <w:rPr>
          <w:rFonts w:ascii="Calibri" w:eastAsia="Calibri" w:hAnsi="Calibri" w:cs="Calibri"/>
          <w:b/>
          <w:bCs/>
          <w:sz w:val="40"/>
          <w:szCs w:val="40"/>
        </w:rPr>
      </w:pPr>
      <w:r w:rsidRPr="5F83184A">
        <w:rPr>
          <w:rFonts w:ascii="Calibri" w:eastAsia="Calibri" w:hAnsi="Calibri" w:cs="Calibri"/>
          <w:b/>
          <w:bCs/>
          <w:sz w:val="40"/>
          <w:szCs w:val="40"/>
        </w:rPr>
        <w:t>DIA DA CRIANÇA LEVA-SE A BRINCAR NA WORTEN</w:t>
      </w:r>
    </w:p>
    <w:p w14:paraId="3281379D" w14:textId="649DD0DE" w:rsidR="5F83184A" w:rsidRDefault="5F83184A" w:rsidP="5F83184A">
      <w:pPr>
        <w:spacing w:line="360" w:lineRule="auto"/>
        <w:jc w:val="center"/>
        <w:rPr>
          <w:rFonts w:ascii="Calibri" w:eastAsia="Calibri" w:hAnsi="Calibri" w:cs="Calibri"/>
          <w:b/>
          <w:bCs/>
          <w:sz w:val="20"/>
          <w:szCs w:val="20"/>
        </w:rPr>
      </w:pPr>
    </w:p>
    <w:p w14:paraId="6F3C2F8F" w14:textId="1908534A" w:rsidR="007B7B98" w:rsidRDefault="009E133A" w:rsidP="5F83184A">
      <w:pPr>
        <w:spacing w:line="360" w:lineRule="auto"/>
        <w:jc w:val="center"/>
        <w:rPr>
          <w:rFonts w:ascii="Calibri" w:eastAsia="MS Mincho" w:hAnsi="Calibri" w:cs="Calibri"/>
          <w:sz w:val="22"/>
          <w:szCs w:val="22"/>
        </w:rPr>
      </w:pPr>
      <w:r w:rsidRPr="5F83184A">
        <w:rPr>
          <w:rFonts w:ascii="Calibri" w:eastAsia="MS Mincho" w:hAnsi="Calibri" w:cs="Calibri"/>
          <w:sz w:val="22"/>
          <w:szCs w:val="22"/>
        </w:rPr>
        <w:t xml:space="preserve">Com o Dia da Criança a </w:t>
      </w:r>
      <w:r w:rsidR="77E6E5F2" w:rsidRPr="5F83184A">
        <w:rPr>
          <w:rFonts w:ascii="Calibri" w:eastAsia="MS Mincho" w:hAnsi="Calibri" w:cs="Calibri"/>
          <w:sz w:val="22"/>
          <w:szCs w:val="22"/>
        </w:rPr>
        <w:t>chegar</w:t>
      </w:r>
      <w:r w:rsidRPr="5F83184A">
        <w:rPr>
          <w:rFonts w:ascii="Calibri" w:eastAsia="MS Mincho" w:hAnsi="Calibri" w:cs="Calibri"/>
          <w:sz w:val="22"/>
          <w:szCs w:val="22"/>
        </w:rPr>
        <w:t>, a Worten preparou uma seleção especial de presentes pensados para estimular a criatividade, a aprendizagem e a diversão dos mais novos. Entre brinquedos educativos e tecnológicos, livros e jogos clássicos, há sugestões para diferentes idades e interesses</w:t>
      </w:r>
      <w:r w:rsidR="0CBDC2BE" w:rsidRPr="5F83184A">
        <w:rPr>
          <w:rFonts w:ascii="Calibri" w:eastAsia="MS Mincho" w:hAnsi="Calibri" w:cs="Calibri"/>
          <w:sz w:val="22"/>
          <w:szCs w:val="22"/>
        </w:rPr>
        <w:t>,</w:t>
      </w:r>
      <w:r w:rsidR="009F4C7B" w:rsidRPr="5F83184A">
        <w:rPr>
          <w:rFonts w:ascii="Calibri" w:eastAsia="MS Mincho" w:hAnsi="Calibri" w:cs="Calibri"/>
          <w:sz w:val="22"/>
          <w:szCs w:val="22"/>
        </w:rPr>
        <w:t xml:space="preserve"> que prometem</w:t>
      </w:r>
      <w:r w:rsidRPr="5F83184A">
        <w:rPr>
          <w:rFonts w:ascii="Calibri" w:eastAsia="MS Mincho" w:hAnsi="Calibri" w:cs="Calibri"/>
          <w:sz w:val="22"/>
          <w:szCs w:val="22"/>
        </w:rPr>
        <w:t xml:space="preserve"> tornar este dia ainda mais especial e memorável.</w:t>
      </w:r>
    </w:p>
    <w:p w14:paraId="2460F0D8" w14:textId="77777777" w:rsidR="009E133A" w:rsidRDefault="009E133A" w:rsidP="007B7B98">
      <w:pPr>
        <w:spacing w:line="360" w:lineRule="auto"/>
        <w:jc w:val="both"/>
        <w:rPr>
          <w:b/>
          <w:bCs/>
          <w:color w:val="000000" w:themeColor="text1"/>
          <w:sz w:val="20"/>
          <w:szCs w:val="20"/>
        </w:rPr>
      </w:pPr>
    </w:p>
    <w:p w14:paraId="732D9F0C" w14:textId="1C88EE2F" w:rsidR="0062447A" w:rsidRDefault="009D7422" w:rsidP="008E28DB">
      <w:pPr>
        <w:pStyle w:val="PargrafodaLista"/>
        <w:numPr>
          <w:ilvl w:val="0"/>
          <w:numId w:val="6"/>
        </w:numPr>
        <w:spacing w:line="360" w:lineRule="auto"/>
        <w:jc w:val="both"/>
      </w:pPr>
      <w:hyperlink r:id="rId11" w:history="1">
        <w:r w:rsidRPr="008E28DB">
          <w:rPr>
            <w:rStyle w:val="Hiperligao"/>
            <w:rFonts w:eastAsia="MS Mincho"/>
            <w:b/>
            <w:bCs/>
          </w:rPr>
          <w:t>Livro Matilde e a Girafa de Kim Gregory (português)</w:t>
        </w:r>
      </w:hyperlink>
    </w:p>
    <w:p w14:paraId="56D09FA2" w14:textId="4B1A6234" w:rsidR="008E28DB" w:rsidRPr="00052278" w:rsidRDefault="00052278" w:rsidP="00052278">
      <w:pPr>
        <w:spacing w:line="360" w:lineRule="auto"/>
        <w:jc w:val="both"/>
        <w:rPr>
          <w:rFonts w:ascii="Calibri" w:eastAsia="MS Mincho" w:hAnsi="Calibri" w:cs="Calibri"/>
          <w:sz w:val="22"/>
          <w:szCs w:val="22"/>
        </w:rPr>
      </w:pPr>
      <w:r w:rsidRPr="5F83184A">
        <w:rPr>
          <w:rFonts w:ascii="Calibri" w:eastAsia="MS Mincho" w:hAnsi="Calibri" w:cs="Calibri"/>
          <w:sz w:val="22"/>
          <w:szCs w:val="22"/>
        </w:rPr>
        <w:t>A Matilde e a Girafa adoram criar A</w:t>
      </w:r>
      <w:r w:rsidR="7CC98939" w:rsidRPr="5F83184A">
        <w:rPr>
          <w:rFonts w:ascii="Calibri" w:eastAsia="MS Mincho" w:hAnsi="Calibri" w:cs="Calibri"/>
          <w:sz w:val="22"/>
          <w:szCs w:val="22"/>
        </w:rPr>
        <w:t>rte</w:t>
      </w:r>
      <w:r w:rsidR="53DCEB4D" w:rsidRPr="5F83184A">
        <w:rPr>
          <w:rFonts w:ascii="Calibri" w:eastAsia="MS Mincho" w:hAnsi="Calibri" w:cs="Calibri"/>
          <w:sz w:val="22"/>
          <w:szCs w:val="22"/>
        </w:rPr>
        <w:t>,</w:t>
      </w:r>
      <w:r w:rsidRPr="5F83184A">
        <w:rPr>
          <w:rFonts w:ascii="Calibri" w:eastAsia="MS Mincho" w:hAnsi="Calibri" w:cs="Calibri"/>
          <w:sz w:val="22"/>
          <w:szCs w:val="22"/>
        </w:rPr>
        <w:t xml:space="preserve"> </w:t>
      </w:r>
      <w:r w:rsidR="1AF1E515" w:rsidRPr="5F83184A">
        <w:rPr>
          <w:rFonts w:ascii="Calibri" w:eastAsia="MS Mincho" w:hAnsi="Calibri" w:cs="Calibri"/>
          <w:sz w:val="22"/>
          <w:szCs w:val="22"/>
        </w:rPr>
        <w:t>m</w:t>
      </w:r>
      <w:r w:rsidRPr="5F83184A">
        <w:rPr>
          <w:rFonts w:ascii="Calibri" w:eastAsia="MS Mincho" w:hAnsi="Calibri" w:cs="Calibri"/>
          <w:sz w:val="22"/>
          <w:szCs w:val="22"/>
        </w:rPr>
        <w:t>as os trabalhos da Girafa são tão bons que Matilde acaba por ficar frustrada</w:t>
      </w:r>
      <w:r w:rsidR="4A10426D" w:rsidRPr="5F83184A">
        <w:rPr>
          <w:rFonts w:ascii="Calibri" w:eastAsia="MS Mincho" w:hAnsi="Calibri" w:cs="Calibri"/>
          <w:sz w:val="22"/>
          <w:szCs w:val="22"/>
        </w:rPr>
        <w:t>...</w:t>
      </w:r>
      <w:r w:rsidR="6F3056A6" w:rsidRPr="5F83184A">
        <w:rPr>
          <w:rFonts w:ascii="Calibri" w:eastAsia="MS Mincho" w:hAnsi="Calibri" w:cs="Calibri"/>
          <w:sz w:val="22"/>
          <w:szCs w:val="22"/>
        </w:rPr>
        <w:t xml:space="preserve"> e </w:t>
      </w:r>
      <w:r w:rsidRPr="5F83184A">
        <w:rPr>
          <w:rFonts w:ascii="Calibri" w:eastAsia="MS Mincho" w:hAnsi="Calibri" w:cs="Calibri"/>
          <w:sz w:val="22"/>
          <w:szCs w:val="22"/>
        </w:rPr>
        <w:t xml:space="preserve">começa a criar pinturas ferozes e </w:t>
      </w:r>
      <w:r w:rsidR="4524BFD4" w:rsidRPr="5F83184A">
        <w:rPr>
          <w:rFonts w:ascii="Calibri" w:eastAsia="MS Mincho" w:hAnsi="Calibri" w:cs="Calibri"/>
          <w:sz w:val="22"/>
          <w:szCs w:val="22"/>
        </w:rPr>
        <w:t>cheias de</w:t>
      </w:r>
      <w:r w:rsidRPr="5F83184A">
        <w:rPr>
          <w:rFonts w:ascii="Calibri" w:eastAsia="MS Mincho" w:hAnsi="Calibri" w:cs="Calibri"/>
          <w:sz w:val="22"/>
          <w:szCs w:val="22"/>
        </w:rPr>
        <w:t xml:space="preserve"> rabisc</w:t>
      </w:r>
      <w:r w:rsidR="52696C79" w:rsidRPr="5F83184A">
        <w:rPr>
          <w:rFonts w:ascii="Calibri" w:eastAsia="MS Mincho" w:hAnsi="Calibri" w:cs="Calibri"/>
          <w:sz w:val="22"/>
          <w:szCs w:val="22"/>
        </w:rPr>
        <w:t>os</w:t>
      </w:r>
      <w:r w:rsidRPr="5F83184A">
        <w:rPr>
          <w:rFonts w:ascii="Calibri" w:eastAsia="MS Mincho" w:hAnsi="Calibri" w:cs="Calibri"/>
          <w:sz w:val="22"/>
          <w:szCs w:val="22"/>
        </w:rPr>
        <w:t xml:space="preserve">. Será que as duas </w:t>
      </w:r>
      <w:r w:rsidR="005ABB15" w:rsidRPr="5F83184A">
        <w:rPr>
          <w:rFonts w:ascii="Calibri" w:eastAsia="MS Mincho" w:hAnsi="Calibri" w:cs="Calibri"/>
          <w:sz w:val="22"/>
          <w:szCs w:val="22"/>
        </w:rPr>
        <w:t xml:space="preserve">vão reencontrar </w:t>
      </w:r>
      <w:r w:rsidRPr="5F83184A">
        <w:rPr>
          <w:rFonts w:ascii="Calibri" w:eastAsia="MS Mincho" w:hAnsi="Calibri" w:cs="Calibri"/>
          <w:sz w:val="22"/>
          <w:szCs w:val="22"/>
        </w:rPr>
        <w:t xml:space="preserve">a alegria de criar </w:t>
      </w:r>
      <w:r w:rsidR="4523BB5F" w:rsidRPr="5F83184A">
        <w:rPr>
          <w:rFonts w:ascii="Calibri" w:eastAsia="MS Mincho" w:hAnsi="Calibri" w:cs="Calibri"/>
          <w:sz w:val="22"/>
          <w:szCs w:val="22"/>
        </w:rPr>
        <w:t>A</w:t>
      </w:r>
      <w:r w:rsidRPr="5F83184A">
        <w:rPr>
          <w:rFonts w:ascii="Calibri" w:eastAsia="MS Mincho" w:hAnsi="Calibri" w:cs="Calibri"/>
          <w:sz w:val="22"/>
          <w:szCs w:val="22"/>
        </w:rPr>
        <w:t xml:space="preserve">rte juntas? Recomendado para crianças a partir dos 3 anos, </w:t>
      </w:r>
      <w:r w:rsidRPr="5F83184A">
        <w:rPr>
          <w:rFonts w:ascii="Calibri" w:eastAsia="MS Mincho" w:hAnsi="Calibri" w:cs="Calibri"/>
          <w:i/>
          <w:iCs/>
          <w:sz w:val="22"/>
          <w:szCs w:val="22"/>
        </w:rPr>
        <w:t>Matilde e a Girafa</w:t>
      </w:r>
      <w:r w:rsidRPr="5F83184A">
        <w:rPr>
          <w:rFonts w:ascii="Calibri" w:eastAsia="MS Mincho" w:hAnsi="Calibri" w:cs="Calibri"/>
          <w:sz w:val="22"/>
          <w:szCs w:val="22"/>
        </w:rPr>
        <w:t xml:space="preserve">, de Kim Gregory, </w:t>
      </w:r>
      <w:r w:rsidR="00DE5CC0" w:rsidRPr="5F83184A">
        <w:rPr>
          <w:rFonts w:ascii="Calibri" w:eastAsia="MS Mincho" w:hAnsi="Calibri" w:cs="Calibri"/>
          <w:sz w:val="22"/>
          <w:szCs w:val="22"/>
        </w:rPr>
        <w:t>transmite lições e ensinamentos importantes</w:t>
      </w:r>
      <w:r w:rsidR="00D4766B" w:rsidRPr="5F83184A">
        <w:rPr>
          <w:rFonts w:ascii="Calibri" w:eastAsia="MS Mincho" w:hAnsi="Calibri" w:cs="Calibri"/>
          <w:sz w:val="22"/>
          <w:szCs w:val="22"/>
        </w:rPr>
        <w:t xml:space="preserve"> através de uma história </w:t>
      </w:r>
      <w:r w:rsidR="00C353EE" w:rsidRPr="5F83184A">
        <w:rPr>
          <w:rFonts w:ascii="Calibri" w:eastAsia="MS Mincho" w:hAnsi="Calibri" w:cs="Calibri"/>
          <w:sz w:val="22"/>
          <w:szCs w:val="22"/>
        </w:rPr>
        <w:t>cativante e envolvente</w:t>
      </w:r>
      <w:r w:rsidR="00D4766B" w:rsidRPr="5F83184A">
        <w:rPr>
          <w:rFonts w:ascii="Calibri" w:eastAsia="MS Mincho" w:hAnsi="Calibri" w:cs="Calibri"/>
          <w:sz w:val="22"/>
          <w:szCs w:val="22"/>
        </w:rPr>
        <w:t xml:space="preserve">, com </w:t>
      </w:r>
      <w:r w:rsidR="00C353EE" w:rsidRPr="5F83184A">
        <w:rPr>
          <w:rFonts w:ascii="Calibri" w:eastAsia="MS Mincho" w:hAnsi="Calibri" w:cs="Calibri"/>
          <w:sz w:val="22"/>
          <w:szCs w:val="22"/>
        </w:rPr>
        <w:t>ilustrações</w:t>
      </w:r>
      <w:r w:rsidR="007C1FDF" w:rsidRPr="5F83184A">
        <w:rPr>
          <w:rFonts w:ascii="Calibri" w:eastAsia="MS Mincho" w:hAnsi="Calibri" w:cs="Calibri"/>
          <w:sz w:val="22"/>
          <w:szCs w:val="22"/>
        </w:rPr>
        <w:t xml:space="preserve"> didáticas</w:t>
      </w:r>
      <w:r w:rsidR="00DE5CC0" w:rsidRPr="5F83184A">
        <w:rPr>
          <w:rFonts w:ascii="Calibri" w:eastAsia="MS Mincho" w:hAnsi="Calibri" w:cs="Calibri"/>
          <w:sz w:val="22"/>
          <w:szCs w:val="22"/>
        </w:rPr>
        <w:t xml:space="preserve">, ajudando </w:t>
      </w:r>
      <w:r w:rsidR="000D18C3" w:rsidRPr="5F83184A">
        <w:rPr>
          <w:rFonts w:ascii="Calibri" w:eastAsia="MS Mincho" w:hAnsi="Calibri" w:cs="Calibri"/>
          <w:sz w:val="22"/>
          <w:szCs w:val="22"/>
        </w:rPr>
        <w:t xml:space="preserve">os mais novos </w:t>
      </w:r>
      <w:r w:rsidR="00DE5CC0" w:rsidRPr="5F83184A">
        <w:rPr>
          <w:rFonts w:ascii="Calibri" w:eastAsia="MS Mincho" w:hAnsi="Calibri" w:cs="Calibri"/>
          <w:sz w:val="22"/>
          <w:szCs w:val="22"/>
        </w:rPr>
        <w:t>a aprender a lidar com a frustração.</w:t>
      </w:r>
    </w:p>
    <w:p w14:paraId="0D195DC5" w14:textId="77777777" w:rsidR="00471E47" w:rsidRPr="00471E47" w:rsidRDefault="00471E47" w:rsidP="00C074E7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</w:p>
    <w:p w14:paraId="259A1888" w14:textId="1C908F8E" w:rsidR="0062447A" w:rsidRPr="009D7422" w:rsidRDefault="0062447A" w:rsidP="00C074E7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  <w:r w:rsidRPr="009D7422">
        <w:rPr>
          <w:rFonts w:ascii="Calibri" w:eastAsia="MS Mincho" w:hAnsi="Calibri" w:cs="Calibri"/>
          <w:b/>
          <w:bCs/>
          <w:sz w:val="22"/>
          <w:szCs w:val="22"/>
        </w:rPr>
        <w:t xml:space="preserve">2. </w:t>
      </w:r>
      <w:hyperlink r:id="rId12" w:history="1">
        <w:r w:rsidR="009D7422" w:rsidRPr="009D7422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Carro Elétrico Para Crianças Pp E Aço Cor Vermelho 108x60x47 Cm Homcom</w:t>
        </w:r>
      </w:hyperlink>
    </w:p>
    <w:p w14:paraId="5CEDF3E8" w14:textId="75AC5AB8" w:rsidR="0062447A" w:rsidRPr="00471E47" w:rsidRDefault="006E1AFA" w:rsidP="00C074E7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  <w:r w:rsidRPr="5F83184A">
        <w:rPr>
          <w:rFonts w:ascii="Calibri" w:eastAsia="MS Mincho" w:hAnsi="Calibri" w:cs="Calibri"/>
          <w:sz w:val="22"/>
          <w:szCs w:val="22"/>
        </w:rPr>
        <w:t>Para os mais pequenos</w:t>
      </w:r>
      <w:r w:rsidR="5A245ECD" w:rsidRPr="5F83184A">
        <w:rPr>
          <w:rFonts w:ascii="Calibri" w:eastAsia="MS Mincho" w:hAnsi="Calibri" w:cs="Calibri"/>
          <w:sz w:val="22"/>
          <w:szCs w:val="22"/>
        </w:rPr>
        <w:t>,</w:t>
      </w:r>
      <w:r w:rsidRPr="5F83184A">
        <w:rPr>
          <w:rFonts w:ascii="Calibri" w:eastAsia="MS Mincho" w:hAnsi="Calibri" w:cs="Calibri"/>
          <w:sz w:val="22"/>
          <w:szCs w:val="22"/>
        </w:rPr>
        <w:t xml:space="preserve"> que sonham </w:t>
      </w:r>
      <w:r w:rsidR="000D18C3" w:rsidRPr="5F83184A">
        <w:rPr>
          <w:rFonts w:ascii="Calibri" w:eastAsia="MS Mincho" w:hAnsi="Calibri" w:cs="Calibri"/>
          <w:sz w:val="22"/>
          <w:szCs w:val="22"/>
        </w:rPr>
        <w:t xml:space="preserve">em </w:t>
      </w:r>
      <w:r w:rsidRPr="5F83184A">
        <w:rPr>
          <w:rFonts w:ascii="Calibri" w:eastAsia="MS Mincho" w:hAnsi="Calibri" w:cs="Calibri"/>
          <w:sz w:val="22"/>
          <w:szCs w:val="22"/>
        </w:rPr>
        <w:t xml:space="preserve">conduzir um carro verdadeiro, </w:t>
      </w:r>
      <w:r w:rsidR="000D18C3" w:rsidRPr="5F83184A">
        <w:rPr>
          <w:rFonts w:ascii="Calibri" w:eastAsia="MS Mincho" w:hAnsi="Calibri" w:cs="Calibri"/>
          <w:sz w:val="22"/>
          <w:szCs w:val="22"/>
        </w:rPr>
        <w:t xml:space="preserve">este </w:t>
      </w:r>
      <w:r w:rsidR="00A44194" w:rsidRPr="5F83184A">
        <w:rPr>
          <w:rFonts w:ascii="Calibri" w:eastAsia="MS Mincho" w:hAnsi="Calibri" w:cs="Calibri"/>
          <w:sz w:val="22"/>
          <w:szCs w:val="22"/>
        </w:rPr>
        <w:t>Audi vermelho</w:t>
      </w:r>
      <w:r w:rsidR="00350E1F" w:rsidRPr="5F83184A">
        <w:rPr>
          <w:rFonts w:ascii="Calibri" w:eastAsia="MS Mincho" w:hAnsi="Calibri" w:cs="Calibri"/>
          <w:sz w:val="22"/>
          <w:szCs w:val="22"/>
        </w:rPr>
        <w:t xml:space="preserve"> é o presente perfeito.</w:t>
      </w:r>
      <w:r w:rsidRPr="5F83184A">
        <w:rPr>
          <w:rFonts w:ascii="Calibri" w:eastAsia="MS Mincho" w:hAnsi="Calibri" w:cs="Calibri"/>
          <w:sz w:val="22"/>
          <w:szCs w:val="22"/>
        </w:rPr>
        <w:t xml:space="preserve"> </w:t>
      </w:r>
      <w:r w:rsidR="00665A78" w:rsidRPr="5F83184A">
        <w:rPr>
          <w:rFonts w:ascii="Calibri" w:eastAsia="MS Mincho" w:hAnsi="Calibri" w:cs="Calibri"/>
          <w:sz w:val="22"/>
          <w:szCs w:val="22"/>
        </w:rPr>
        <w:t>Com dois modos de condução, manual e por controlo remoto, este carro elétrico</w:t>
      </w:r>
      <w:r w:rsidR="00C60215" w:rsidRPr="5F83184A">
        <w:rPr>
          <w:rFonts w:ascii="Calibri" w:eastAsia="MS Mincho" w:hAnsi="Calibri" w:cs="Calibri"/>
          <w:sz w:val="22"/>
          <w:szCs w:val="22"/>
        </w:rPr>
        <w:t xml:space="preserve">, alimentado a bateria, </w:t>
      </w:r>
      <w:r w:rsidR="00F619BA" w:rsidRPr="5F83184A">
        <w:rPr>
          <w:rFonts w:ascii="Calibri" w:eastAsia="MS Mincho" w:hAnsi="Calibri" w:cs="Calibri"/>
          <w:sz w:val="22"/>
          <w:szCs w:val="22"/>
        </w:rPr>
        <w:t xml:space="preserve">atinge </w:t>
      </w:r>
      <w:r w:rsidR="00106B01" w:rsidRPr="5F83184A">
        <w:rPr>
          <w:rFonts w:ascii="Calibri" w:eastAsia="MS Mincho" w:hAnsi="Calibri" w:cs="Calibri"/>
          <w:sz w:val="22"/>
          <w:szCs w:val="22"/>
        </w:rPr>
        <w:t>até</w:t>
      </w:r>
      <w:r w:rsidR="00F619BA" w:rsidRPr="5F83184A">
        <w:rPr>
          <w:rFonts w:ascii="Calibri" w:eastAsia="MS Mincho" w:hAnsi="Calibri" w:cs="Calibri"/>
          <w:sz w:val="22"/>
          <w:szCs w:val="22"/>
        </w:rPr>
        <w:t xml:space="preserve"> 5 km/hora, </w:t>
      </w:r>
      <w:r w:rsidR="00D706C4" w:rsidRPr="5F83184A">
        <w:rPr>
          <w:rFonts w:ascii="Calibri" w:eastAsia="MS Mincho" w:hAnsi="Calibri" w:cs="Calibri"/>
          <w:sz w:val="22"/>
          <w:szCs w:val="22"/>
        </w:rPr>
        <w:t>tornando-o ideal</w:t>
      </w:r>
      <w:r w:rsidRPr="5F83184A">
        <w:rPr>
          <w:rFonts w:ascii="Calibri" w:eastAsia="MS Mincho" w:hAnsi="Calibri" w:cs="Calibri"/>
          <w:sz w:val="22"/>
          <w:szCs w:val="22"/>
        </w:rPr>
        <w:t xml:space="preserve"> para crianças a partir dos </w:t>
      </w:r>
      <w:r w:rsidR="00975BD2" w:rsidRPr="5F83184A">
        <w:rPr>
          <w:rFonts w:ascii="Calibri" w:eastAsia="MS Mincho" w:hAnsi="Calibri" w:cs="Calibri"/>
          <w:sz w:val="22"/>
          <w:szCs w:val="22"/>
        </w:rPr>
        <w:t xml:space="preserve">três </w:t>
      </w:r>
      <w:r w:rsidRPr="5F83184A">
        <w:rPr>
          <w:rFonts w:ascii="Calibri" w:eastAsia="MS Mincho" w:hAnsi="Calibri" w:cs="Calibri"/>
          <w:sz w:val="22"/>
          <w:szCs w:val="22"/>
        </w:rPr>
        <w:t>anos.</w:t>
      </w:r>
    </w:p>
    <w:p w14:paraId="175CE667" w14:textId="77777777" w:rsidR="00471E47" w:rsidRPr="00471E47" w:rsidRDefault="00471E47" w:rsidP="00C074E7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</w:p>
    <w:p w14:paraId="562AB720" w14:textId="40DEFC42" w:rsidR="00471E47" w:rsidRPr="0007579F" w:rsidRDefault="0062447A" w:rsidP="00C074E7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  <w:r w:rsidRPr="0062447A">
        <w:rPr>
          <w:rFonts w:ascii="Calibri" w:eastAsia="MS Mincho" w:hAnsi="Calibri" w:cs="Calibri"/>
          <w:b/>
          <w:bCs/>
          <w:sz w:val="22"/>
          <w:szCs w:val="22"/>
        </w:rPr>
        <w:t xml:space="preserve">3. </w:t>
      </w:r>
      <w:hyperlink r:id="rId13" w:history="1">
        <w:r w:rsidR="009D7422" w:rsidRPr="009D7422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Edições Lego 43016 Cristiano Ronaldo – Lenda Do Futebol - Jogo 10 Anos - Decoração De Quarto</w:t>
        </w:r>
      </w:hyperlink>
    </w:p>
    <w:p w14:paraId="50AA96CE" w14:textId="4F8B4148" w:rsidR="00FB4A63" w:rsidRDefault="00FB4A63" w:rsidP="00C074E7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  <w:r w:rsidRPr="5F83184A">
        <w:rPr>
          <w:rFonts w:ascii="Calibri" w:eastAsia="MS Mincho" w:hAnsi="Calibri" w:cs="Calibri"/>
          <w:sz w:val="22"/>
          <w:szCs w:val="22"/>
        </w:rPr>
        <w:t>O</w:t>
      </w:r>
      <w:r w:rsidR="00FC334A" w:rsidRPr="5F83184A">
        <w:rPr>
          <w:rFonts w:ascii="Calibri" w:eastAsia="MS Mincho" w:hAnsi="Calibri" w:cs="Calibri"/>
          <w:sz w:val="22"/>
          <w:szCs w:val="22"/>
        </w:rPr>
        <w:t xml:space="preserve">s fãs de </w:t>
      </w:r>
      <w:r w:rsidR="00905415" w:rsidRPr="5F83184A">
        <w:rPr>
          <w:rFonts w:ascii="Calibri" w:eastAsia="MS Mincho" w:hAnsi="Calibri" w:cs="Calibri"/>
          <w:sz w:val="22"/>
          <w:szCs w:val="22"/>
        </w:rPr>
        <w:t xml:space="preserve">futebol </w:t>
      </w:r>
      <w:r w:rsidR="00B30806" w:rsidRPr="5F83184A">
        <w:rPr>
          <w:rFonts w:ascii="Calibri" w:eastAsia="MS Mincho" w:hAnsi="Calibri" w:cs="Calibri"/>
          <w:sz w:val="22"/>
          <w:szCs w:val="22"/>
        </w:rPr>
        <w:t>vão certamente adorar este</w:t>
      </w:r>
      <w:r w:rsidRPr="5F83184A">
        <w:rPr>
          <w:rFonts w:ascii="Calibri" w:eastAsia="MS Mincho" w:hAnsi="Calibri" w:cs="Calibri"/>
          <w:sz w:val="22"/>
          <w:szCs w:val="22"/>
        </w:rPr>
        <w:t xml:space="preserve"> Lego</w:t>
      </w:r>
      <w:r w:rsidR="00B30806" w:rsidRPr="5F83184A">
        <w:rPr>
          <w:rFonts w:ascii="Calibri" w:eastAsia="MS Mincho" w:hAnsi="Calibri" w:cs="Calibri"/>
          <w:sz w:val="22"/>
          <w:szCs w:val="22"/>
        </w:rPr>
        <w:t xml:space="preserve"> do</w:t>
      </w:r>
      <w:r w:rsidRPr="5F83184A">
        <w:rPr>
          <w:rFonts w:ascii="Calibri" w:eastAsia="MS Mincho" w:hAnsi="Calibri" w:cs="Calibri"/>
          <w:sz w:val="22"/>
          <w:szCs w:val="22"/>
        </w:rPr>
        <w:t xml:space="preserve"> </w:t>
      </w:r>
      <w:r w:rsidR="0007579F" w:rsidRPr="5F83184A">
        <w:rPr>
          <w:rFonts w:ascii="Calibri" w:eastAsia="MS Mincho" w:hAnsi="Calibri" w:cs="Calibri"/>
          <w:sz w:val="22"/>
          <w:szCs w:val="22"/>
        </w:rPr>
        <w:t>Cristiano Ronaldo</w:t>
      </w:r>
      <w:r w:rsidR="16CC3282" w:rsidRPr="5F83184A">
        <w:rPr>
          <w:rFonts w:ascii="Calibri" w:eastAsia="MS Mincho" w:hAnsi="Calibri" w:cs="Calibri"/>
          <w:sz w:val="22"/>
          <w:szCs w:val="22"/>
        </w:rPr>
        <w:t>, ainda mais com o Mundial quase a começar.</w:t>
      </w:r>
      <w:r w:rsidRPr="5F83184A">
        <w:rPr>
          <w:rFonts w:ascii="Calibri" w:eastAsia="MS Mincho" w:hAnsi="Calibri" w:cs="Calibri"/>
          <w:sz w:val="22"/>
          <w:szCs w:val="22"/>
        </w:rPr>
        <w:t xml:space="preserve"> </w:t>
      </w:r>
      <w:r w:rsidR="00A6122A" w:rsidRPr="5F83184A">
        <w:rPr>
          <w:rFonts w:ascii="Calibri" w:eastAsia="MS Mincho" w:hAnsi="Calibri" w:cs="Calibri"/>
          <w:sz w:val="22"/>
          <w:szCs w:val="22"/>
        </w:rPr>
        <w:t>Com 854 peças e detalhes articulados, é</w:t>
      </w:r>
      <w:r w:rsidRPr="5F83184A">
        <w:rPr>
          <w:rFonts w:ascii="Calibri" w:eastAsia="MS Mincho" w:hAnsi="Calibri" w:cs="Calibri"/>
          <w:sz w:val="22"/>
          <w:szCs w:val="22"/>
        </w:rPr>
        <w:t xml:space="preserve"> a prenda </w:t>
      </w:r>
      <w:r w:rsidR="00576136" w:rsidRPr="5F83184A">
        <w:rPr>
          <w:rFonts w:ascii="Calibri" w:eastAsia="MS Mincho" w:hAnsi="Calibri" w:cs="Calibri"/>
          <w:sz w:val="22"/>
          <w:szCs w:val="22"/>
        </w:rPr>
        <w:t xml:space="preserve">certa </w:t>
      </w:r>
      <w:r w:rsidRPr="5F83184A">
        <w:rPr>
          <w:rFonts w:ascii="Calibri" w:eastAsia="MS Mincho" w:hAnsi="Calibri" w:cs="Calibri"/>
          <w:sz w:val="22"/>
          <w:szCs w:val="22"/>
        </w:rPr>
        <w:t>para estimular a criatividade e incentivar à construção</w:t>
      </w:r>
      <w:r w:rsidR="00A6122A" w:rsidRPr="5F83184A">
        <w:rPr>
          <w:rFonts w:ascii="Calibri" w:eastAsia="MS Mincho" w:hAnsi="Calibri" w:cs="Calibri"/>
          <w:sz w:val="22"/>
          <w:szCs w:val="22"/>
        </w:rPr>
        <w:t>, além de ser uma atividade divertida para reunir toda a família.</w:t>
      </w:r>
    </w:p>
    <w:p w14:paraId="68801DCF" w14:textId="77777777" w:rsidR="002C1CBA" w:rsidRPr="0062447A" w:rsidRDefault="002C1CBA" w:rsidP="00C074E7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</w:p>
    <w:p w14:paraId="4FCD06BC" w14:textId="77E6767E" w:rsidR="0062447A" w:rsidRPr="009D7422" w:rsidRDefault="0062447A" w:rsidP="00C074E7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  <w:r w:rsidRPr="00565BE4">
        <w:rPr>
          <w:rFonts w:ascii="Calibri" w:eastAsia="MS Mincho" w:hAnsi="Calibri" w:cs="Calibri"/>
          <w:b/>
          <w:bCs/>
          <w:sz w:val="22"/>
          <w:szCs w:val="22"/>
        </w:rPr>
        <w:lastRenderedPageBreak/>
        <w:t>4.</w:t>
      </w:r>
      <w:r w:rsidRPr="00565BE4">
        <w:rPr>
          <w:rFonts w:ascii="Calibri" w:eastAsia="MS Mincho" w:hAnsi="Calibri" w:cs="Calibri"/>
          <w:sz w:val="22"/>
          <w:szCs w:val="22"/>
        </w:rPr>
        <w:t xml:space="preserve"> </w:t>
      </w:r>
      <w:hyperlink r:id="rId14" w:history="1">
        <w:proofErr w:type="spellStart"/>
        <w:r w:rsidR="009D7422" w:rsidRPr="009D7422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Coffret</w:t>
        </w:r>
        <w:proofErr w:type="spellEnd"/>
        <w:r w:rsidR="009D7422" w:rsidRPr="009D7422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 de Perfume BARBIE Eau de Toilette (30 ml)</w:t>
        </w:r>
      </w:hyperlink>
    </w:p>
    <w:p w14:paraId="734F5E8F" w14:textId="69A606AE" w:rsidR="0007579F" w:rsidRDefault="64A61332" w:rsidP="00C074E7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  <w:r w:rsidRPr="5F83184A">
        <w:rPr>
          <w:rFonts w:ascii="Calibri" w:eastAsia="MS Mincho" w:hAnsi="Calibri" w:cs="Calibri"/>
          <w:sz w:val="22"/>
          <w:szCs w:val="22"/>
        </w:rPr>
        <w:t>Quando c</w:t>
      </w:r>
      <w:r w:rsidR="0024563C" w:rsidRPr="5F83184A">
        <w:rPr>
          <w:rFonts w:ascii="Calibri" w:eastAsia="MS Mincho" w:hAnsi="Calibri" w:cs="Calibri"/>
          <w:sz w:val="22"/>
          <w:szCs w:val="22"/>
        </w:rPr>
        <w:t>omeça a fase do autocuidado</w:t>
      </w:r>
      <w:r w:rsidR="4B796646" w:rsidRPr="5F83184A">
        <w:rPr>
          <w:rFonts w:ascii="Calibri" w:eastAsia="MS Mincho" w:hAnsi="Calibri" w:cs="Calibri"/>
          <w:sz w:val="22"/>
          <w:szCs w:val="22"/>
        </w:rPr>
        <w:t>,</w:t>
      </w:r>
      <w:r w:rsidR="0024563C" w:rsidRPr="5F83184A">
        <w:rPr>
          <w:rFonts w:ascii="Calibri" w:eastAsia="MS Mincho" w:hAnsi="Calibri" w:cs="Calibri"/>
          <w:sz w:val="22"/>
          <w:szCs w:val="22"/>
        </w:rPr>
        <w:t xml:space="preserve"> a melhor prenda é </w:t>
      </w:r>
      <w:r w:rsidR="72B28C04" w:rsidRPr="5F83184A">
        <w:rPr>
          <w:rFonts w:ascii="Calibri" w:eastAsia="MS Mincho" w:hAnsi="Calibri" w:cs="Calibri"/>
          <w:sz w:val="22"/>
          <w:szCs w:val="22"/>
        </w:rPr>
        <w:t>junt</w:t>
      </w:r>
      <w:r w:rsidR="0024563C" w:rsidRPr="5F83184A">
        <w:rPr>
          <w:rFonts w:ascii="Calibri" w:eastAsia="MS Mincho" w:hAnsi="Calibri" w:cs="Calibri"/>
          <w:sz w:val="22"/>
          <w:szCs w:val="22"/>
        </w:rPr>
        <w:t xml:space="preserve">ar o cuidado de </w:t>
      </w:r>
      <w:r w:rsidR="0007579F" w:rsidRPr="5F83184A">
        <w:rPr>
          <w:rFonts w:ascii="Calibri" w:eastAsia="MS Mincho" w:hAnsi="Calibri" w:cs="Calibri"/>
          <w:sz w:val="22"/>
          <w:szCs w:val="22"/>
        </w:rPr>
        <w:t>Corine de Farme</w:t>
      </w:r>
      <w:r w:rsidR="0024563C" w:rsidRPr="5F83184A">
        <w:rPr>
          <w:rFonts w:ascii="Calibri" w:eastAsia="MS Mincho" w:hAnsi="Calibri" w:cs="Calibri"/>
          <w:sz w:val="22"/>
          <w:szCs w:val="22"/>
        </w:rPr>
        <w:t xml:space="preserve"> com a figura da Barbie, </w:t>
      </w:r>
      <w:r w:rsidR="00576136" w:rsidRPr="5F83184A">
        <w:rPr>
          <w:rFonts w:ascii="Calibri" w:eastAsia="MS Mincho" w:hAnsi="Calibri" w:cs="Calibri"/>
          <w:sz w:val="22"/>
          <w:szCs w:val="22"/>
        </w:rPr>
        <w:t>um clássico. O</w:t>
      </w:r>
      <w:r w:rsidR="0024563C" w:rsidRPr="5F83184A">
        <w:rPr>
          <w:rFonts w:ascii="Calibri" w:eastAsia="MS Mincho" w:hAnsi="Calibri" w:cs="Calibri"/>
          <w:sz w:val="22"/>
          <w:szCs w:val="22"/>
        </w:rPr>
        <w:t xml:space="preserve"> coffret </w:t>
      </w:r>
      <w:r w:rsidR="00576136" w:rsidRPr="5F83184A">
        <w:rPr>
          <w:rFonts w:ascii="Calibri" w:eastAsia="MS Mincho" w:hAnsi="Calibri" w:cs="Calibri"/>
          <w:sz w:val="22"/>
          <w:szCs w:val="22"/>
        </w:rPr>
        <w:t>inclui um</w:t>
      </w:r>
      <w:r w:rsidR="0024563C" w:rsidRPr="5F83184A">
        <w:rPr>
          <w:rFonts w:ascii="Calibri" w:eastAsia="MS Mincho" w:hAnsi="Calibri" w:cs="Calibri"/>
          <w:sz w:val="22"/>
          <w:szCs w:val="22"/>
        </w:rPr>
        <w:t xml:space="preserve"> eau</w:t>
      </w:r>
      <w:r w:rsidR="0007579F" w:rsidRPr="5F83184A">
        <w:rPr>
          <w:rFonts w:ascii="Calibri" w:eastAsia="MS Mincho" w:hAnsi="Calibri" w:cs="Calibri"/>
          <w:sz w:val="22"/>
          <w:szCs w:val="22"/>
        </w:rPr>
        <w:t xml:space="preserve"> de toilette (30ml)</w:t>
      </w:r>
      <w:r w:rsidR="0024563C" w:rsidRPr="5F83184A">
        <w:rPr>
          <w:rFonts w:ascii="Calibri" w:eastAsia="MS Mincho" w:hAnsi="Calibri" w:cs="Calibri"/>
          <w:sz w:val="22"/>
          <w:szCs w:val="22"/>
        </w:rPr>
        <w:t xml:space="preserve">, </w:t>
      </w:r>
      <w:r w:rsidR="00576136" w:rsidRPr="5F83184A">
        <w:rPr>
          <w:rFonts w:ascii="Calibri" w:eastAsia="MS Mincho" w:hAnsi="Calibri" w:cs="Calibri"/>
          <w:sz w:val="22"/>
          <w:szCs w:val="22"/>
        </w:rPr>
        <w:t xml:space="preserve">de </w:t>
      </w:r>
      <w:r w:rsidR="0007579F" w:rsidRPr="5F83184A">
        <w:rPr>
          <w:rFonts w:ascii="Calibri" w:eastAsia="MS Mincho" w:hAnsi="Calibri" w:cs="Calibri"/>
          <w:sz w:val="22"/>
          <w:szCs w:val="22"/>
        </w:rPr>
        <w:t xml:space="preserve">fragrância suave com notas cítricas e florais, ideal para o uso diário </w:t>
      </w:r>
      <w:r w:rsidR="00576136" w:rsidRPr="5F83184A">
        <w:rPr>
          <w:rFonts w:ascii="Calibri" w:eastAsia="MS Mincho" w:hAnsi="Calibri" w:cs="Calibri"/>
          <w:sz w:val="22"/>
          <w:szCs w:val="22"/>
        </w:rPr>
        <w:t xml:space="preserve">e, um </w:t>
      </w:r>
      <w:r w:rsidR="0007579F" w:rsidRPr="5F83184A">
        <w:rPr>
          <w:rFonts w:ascii="Calibri" w:eastAsia="MS Mincho" w:hAnsi="Calibri" w:cs="Calibri"/>
          <w:sz w:val="22"/>
          <w:szCs w:val="22"/>
        </w:rPr>
        <w:t>gel espumante 3 em 1 (300ml)</w:t>
      </w:r>
      <w:r w:rsidR="00576136" w:rsidRPr="5F83184A">
        <w:rPr>
          <w:rFonts w:ascii="Calibri" w:eastAsia="MS Mincho" w:hAnsi="Calibri" w:cs="Calibri"/>
          <w:sz w:val="22"/>
          <w:szCs w:val="22"/>
        </w:rPr>
        <w:t xml:space="preserve">, </w:t>
      </w:r>
      <w:r w:rsidR="0007579F" w:rsidRPr="5F83184A">
        <w:rPr>
          <w:rFonts w:ascii="Calibri" w:eastAsia="MS Mincho" w:hAnsi="Calibri" w:cs="Calibri"/>
          <w:sz w:val="22"/>
          <w:szCs w:val="22"/>
        </w:rPr>
        <w:t>adaptado à pele sensível das crianças</w:t>
      </w:r>
      <w:r w:rsidR="00576136" w:rsidRPr="5F83184A">
        <w:rPr>
          <w:rFonts w:ascii="Calibri" w:eastAsia="MS Mincho" w:hAnsi="Calibri" w:cs="Calibri"/>
          <w:sz w:val="22"/>
          <w:szCs w:val="22"/>
        </w:rPr>
        <w:t xml:space="preserve">. Para </w:t>
      </w:r>
      <w:r w:rsidR="2D0955D5" w:rsidRPr="5F83184A">
        <w:rPr>
          <w:rFonts w:ascii="Calibri" w:eastAsia="MS Mincho" w:hAnsi="Calibri" w:cs="Calibri"/>
          <w:sz w:val="22"/>
          <w:szCs w:val="22"/>
        </w:rPr>
        <w:t>finalizar,</w:t>
      </w:r>
      <w:r w:rsidR="00576136" w:rsidRPr="5F83184A">
        <w:rPr>
          <w:rFonts w:ascii="Calibri" w:eastAsia="MS Mincho" w:hAnsi="Calibri" w:cs="Calibri"/>
          <w:sz w:val="22"/>
          <w:szCs w:val="22"/>
        </w:rPr>
        <w:t xml:space="preserve"> o kit traz </w:t>
      </w:r>
      <w:r w:rsidR="0007579F" w:rsidRPr="5F83184A">
        <w:rPr>
          <w:rFonts w:ascii="Calibri" w:eastAsia="MS Mincho" w:hAnsi="Calibri" w:cs="Calibri"/>
          <w:sz w:val="22"/>
          <w:szCs w:val="22"/>
        </w:rPr>
        <w:t>uma caixa para snacks</w:t>
      </w:r>
      <w:r w:rsidR="0024563C" w:rsidRPr="5F83184A">
        <w:rPr>
          <w:rFonts w:ascii="Calibri" w:eastAsia="MS Mincho" w:hAnsi="Calibri" w:cs="Calibri"/>
          <w:sz w:val="22"/>
          <w:szCs w:val="22"/>
        </w:rPr>
        <w:t xml:space="preserve"> ou para as crianças guard</w:t>
      </w:r>
      <w:r w:rsidR="7F381BBF" w:rsidRPr="5F83184A">
        <w:rPr>
          <w:rFonts w:ascii="Calibri" w:eastAsia="MS Mincho" w:hAnsi="Calibri" w:cs="Calibri"/>
          <w:sz w:val="22"/>
          <w:szCs w:val="22"/>
        </w:rPr>
        <w:t>ar</w:t>
      </w:r>
      <w:r w:rsidR="0024563C" w:rsidRPr="5F83184A">
        <w:rPr>
          <w:rFonts w:ascii="Calibri" w:eastAsia="MS Mincho" w:hAnsi="Calibri" w:cs="Calibri"/>
          <w:sz w:val="22"/>
          <w:szCs w:val="22"/>
        </w:rPr>
        <w:t xml:space="preserve">em </w:t>
      </w:r>
      <w:r w:rsidR="00576136" w:rsidRPr="5F83184A">
        <w:rPr>
          <w:rFonts w:ascii="Calibri" w:eastAsia="MS Mincho" w:hAnsi="Calibri" w:cs="Calibri"/>
          <w:sz w:val="22"/>
          <w:szCs w:val="22"/>
        </w:rPr>
        <w:t>pequenos objetos.</w:t>
      </w:r>
    </w:p>
    <w:p w14:paraId="341902EF" w14:textId="77777777" w:rsidR="00780E74" w:rsidRPr="00EC3058" w:rsidRDefault="00780E74" w:rsidP="00C074E7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</w:p>
    <w:p w14:paraId="7CB11B93" w14:textId="4512F328" w:rsidR="0062447A" w:rsidRPr="009D7422" w:rsidRDefault="0062447A" w:rsidP="00C074E7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  <w:r w:rsidRPr="009D7422">
        <w:rPr>
          <w:rFonts w:ascii="Calibri" w:eastAsia="MS Mincho" w:hAnsi="Calibri" w:cs="Calibri"/>
          <w:b/>
          <w:bCs/>
          <w:sz w:val="22"/>
          <w:szCs w:val="22"/>
        </w:rPr>
        <w:t>5.</w:t>
      </w:r>
      <w:r w:rsidRPr="009D7422">
        <w:rPr>
          <w:rFonts w:ascii="Calibri" w:eastAsia="MS Mincho" w:hAnsi="Calibri" w:cs="Calibri"/>
          <w:sz w:val="22"/>
          <w:szCs w:val="22"/>
        </w:rPr>
        <w:t xml:space="preserve"> </w:t>
      </w:r>
      <w:hyperlink r:id="rId15" w:history="1">
        <w:r w:rsidR="009D7422" w:rsidRPr="009D7422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Bicicleta Infantil OTTE Asteron Rosa (20'')</w:t>
        </w:r>
      </w:hyperlink>
    </w:p>
    <w:p w14:paraId="573A758C" w14:textId="5A0A677B" w:rsidR="00576136" w:rsidRDefault="00576136" w:rsidP="00EC3058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  <w:r w:rsidRPr="5F83184A">
        <w:rPr>
          <w:rFonts w:ascii="Calibri" w:eastAsia="MS Mincho" w:hAnsi="Calibri" w:cs="Calibri"/>
          <w:sz w:val="22"/>
          <w:szCs w:val="22"/>
        </w:rPr>
        <w:t>A bicicleta infantil OTTE Asteron é ideal para crianças com idades entre os 6 e os 8 anos que</w:t>
      </w:r>
      <w:r w:rsidR="00F31BC3" w:rsidRPr="5F83184A">
        <w:rPr>
          <w:rFonts w:ascii="Calibri" w:eastAsia="MS Mincho" w:hAnsi="Calibri" w:cs="Calibri"/>
          <w:sz w:val="22"/>
          <w:szCs w:val="22"/>
        </w:rPr>
        <w:t xml:space="preserve"> </w:t>
      </w:r>
      <w:r w:rsidRPr="5F83184A">
        <w:rPr>
          <w:rFonts w:ascii="Calibri" w:eastAsia="MS Mincho" w:hAnsi="Calibri" w:cs="Calibri"/>
          <w:sz w:val="22"/>
          <w:szCs w:val="22"/>
        </w:rPr>
        <w:t xml:space="preserve">desejam explorar o mundo sobre duas rodas. </w:t>
      </w:r>
      <w:r w:rsidR="00F31BC3" w:rsidRPr="5F83184A">
        <w:rPr>
          <w:rFonts w:ascii="Calibri" w:eastAsia="MS Mincho" w:hAnsi="Calibri" w:cs="Calibri"/>
          <w:sz w:val="22"/>
          <w:szCs w:val="22"/>
        </w:rPr>
        <w:t xml:space="preserve">Aprender a andar de bicicleta é um passo muito importante e nada melhor que uma bicicleta simples, sem </w:t>
      </w:r>
      <w:r w:rsidRPr="5F83184A">
        <w:rPr>
          <w:rFonts w:ascii="Calibri" w:eastAsia="MS Mincho" w:hAnsi="Calibri" w:cs="Calibri"/>
          <w:sz w:val="22"/>
          <w:szCs w:val="22"/>
        </w:rPr>
        <w:t xml:space="preserve">velocidades nem suspensão, </w:t>
      </w:r>
      <w:r w:rsidR="00F31BC3" w:rsidRPr="5F83184A">
        <w:rPr>
          <w:rFonts w:ascii="Calibri" w:eastAsia="MS Mincho" w:hAnsi="Calibri" w:cs="Calibri"/>
          <w:sz w:val="22"/>
          <w:szCs w:val="22"/>
        </w:rPr>
        <w:t xml:space="preserve">para </w:t>
      </w:r>
      <w:r w:rsidRPr="5F83184A">
        <w:rPr>
          <w:rFonts w:ascii="Calibri" w:eastAsia="MS Mincho" w:hAnsi="Calibri" w:cs="Calibri"/>
          <w:sz w:val="22"/>
          <w:szCs w:val="22"/>
        </w:rPr>
        <w:t>proporciona</w:t>
      </w:r>
      <w:r w:rsidR="00F31BC3" w:rsidRPr="5F83184A">
        <w:rPr>
          <w:rFonts w:ascii="Calibri" w:eastAsia="MS Mincho" w:hAnsi="Calibri" w:cs="Calibri"/>
          <w:sz w:val="22"/>
          <w:szCs w:val="22"/>
        </w:rPr>
        <w:t>r</w:t>
      </w:r>
      <w:r w:rsidRPr="5F83184A">
        <w:rPr>
          <w:rFonts w:ascii="Calibri" w:eastAsia="MS Mincho" w:hAnsi="Calibri" w:cs="Calibri"/>
          <w:sz w:val="22"/>
          <w:szCs w:val="22"/>
        </w:rPr>
        <w:t xml:space="preserve"> uma experiência de condução </w:t>
      </w:r>
      <w:r w:rsidR="00F31BC3" w:rsidRPr="5F83184A">
        <w:rPr>
          <w:rFonts w:ascii="Calibri" w:eastAsia="MS Mincho" w:hAnsi="Calibri" w:cs="Calibri"/>
          <w:sz w:val="22"/>
          <w:szCs w:val="22"/>
        </w:rPr>
        <w:t>intuitiva, segura e divertida.</w:t>
      </w:r>
    </w:p>
    <w:p w14:paraId="3C887621" w14:textId="77777777" w:rsidR="00EC3058" w:rsidRPr="00EC3058" w:rsidRDefault="00EC3058" w:rsidP="00C074E7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</w:p>
    <w:p w14:paraId="7DDDB4F7" w14:textId="5740FDBF" w:rsidR="00C074E7" w:rsidRPr="003C1387" w:rsidRDefault="003C1387" w:rsidP="00C074E7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  <w:r>
        <w:rPr>
          <w:rFonts w:ascii="Calibri" w:eastAsia="MS Mincho" w:hAnsi="Calibri" w:cs="Calibri"/>
          <w:b/>
          <w:bCs/>
          <w:sz w:val="22"/>
          <w:szCs w:val="22"/>
        </w:rPr>
        <w:t>6</w:t>
      </w:r>
      <w:r w:rsidR="0093455A" w:rsidRPr="003C1387">
        <w:rPr>
          <w:rFonts w:ascii="Calibri" w:eastAsia="MS Mincho" w:hAnsi="Calibri" w:cs="Calibri"/>
          <w:b/>
          <w:bCs/>
          <w:sz w:val="22"/>
          <w:szCs w:val="22"/>
        </w:rPr>
        <w:t xml:space="preserve">. </w:t>
      </w:r>
      <w:hyperlink r:id="rId16" w:history="1">
        <w:r w:rsidR="006A01E2" w:rsidRPr="00066100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Tablet Infantil LOGICOM </w:t>
        </w:r>
        <w:proofErr w:type="spellStart"/>
        <w:r w:rsidR="006A01E2" w:rsidRPr="00066100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Ki</w:t>
        </w:r>
        <w:r w:rsidR="006A01E2" w:rsidRPr="00066100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ds</w:t>
        </w:r>
        <w:proofErr w:type="spellEnd"/>
        <w:r w:rsidR="006A01E2" w:rsidRPr="00066100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 Star (10,1'' - 4GB - RAM:64 GB - Castanho)</w:t>
        </w:r>
      </w:hyperlink>
    </w:p>
    <w:p w14:paraId="016C4BC3" w14:textId="79537AD4" w:rsidR="001C5B5F" w:rsidRPr="001C5B5F" w:rsidRDefault="001C5B5F" w:rsidP="001C5B5F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  <w:r w:rsidRPr="5F83184A">
        <w:rPr>
          <w:rFonts w:ascii="Calibri" w:eastAsia="MS Mincho" w:hAnsi="Calibri" w:cs="Calibri"/>
          <w:sz w:val="22"/>
          <w:szCs w:val="22"/>
        </w:rPr>
        <w:t xml:space="preserve">O Tablet Infantil LOGICOM Kids Star </w:t>
      </w:r>
      <w:r w:rsidR="0009786E" w:rsidRPr="5F83184A">
        <w:rPr>
          <w:rFonts w:ascii="Calibri" w:eastAsia="MS Mincho" w:hAnsi="Calibri" w:cs="Calibri"/>
          <w:sz w:val="22"/>
          <w:szCs w:val="22"/>
        </w:rPr>
        <w:t>é uma prenda pensada para</w:t>
      </w:r>
      <w:r w:rsidR="005D77DB" w:rsidRPr="5F83184A">
        <w:rPr>
          <w:rFonts w:ascii="Calibri" w:eastAsia="MS Mincho" w:hAnsi="Calibri" w:cs="Calibri"/>
          <w:sz w:val="22"/>
          <w:szCs w:val="22"/>
        </w:rPr>
        <w:t xml:space="preserve"> as crianças</w:t>
      </w:r>
      <w:r w:rsidR="0009786E" w:rsidRPr="5F83184A">
        <w:rPr>
          <w:rFonts w:ascii="Calibri" w:eastAsia="MS Mincho" w:hAnsi="Calibri" w:cs="Calibri"/>
          <w:sz w:val="22"/>
          <w:szCs w:val="22"/>
        </w:rPr>
        <w:t xml:space="preserve"> aprender</w:t>
      </w:r>
      <w:r w:rsidR="005D77DB" w:rsidRPr="5F83184A">
        <w:rPr>
          <w:rFonts w:ascii="Calibri" w:eastAsia="MS Mincho" w:hAnsi="Calibri" w:cs="Calibri"/>
          <w:sz w:val="22"/>
          <w:szCs w:val="22"/>
        </w:rPr>
        <w:t>em</w:t>
      </w:r>
      <w:r w:rsidR="0009786E" w:rsidRPr="5F83184A">
        <w:rPr>
          <w:rFonts w:ascii="Calibri" w:eastAsia="MS Mincho" w:hAnsi="Calibri" w:cs="Calibri"/>
          <w:sz w:val="22"/>
          <w:szCs w:val="22"/>
        </w:rPr>
        <w:t xml:space="preserve"> em segurança </w:t>
      </w:r>
      <w:r w:rsidR="008A7DB4" w:rsidRPr="5F83184A">
        <w:rPr>
          <w:rFonts w:ascii="Calibri" w:eastAsia="MS Mincho" w:hAnsi="Calibri" w:cs="Calibri"/>
          <w:sz w:val="22"/>
          <w:szCs w:val="22"/>
        </w:rPr>
        <w:t>n</w:t>
      </w:r>
      <w:r w:rsidR="005D77DB" w:rsidRPr="5F83184A">
        <w:rPr>
          <w:rFonts w:ascii="Calibri" w:eastAsia="MS Mincho" w:hAnsi="Calibri" w:cs="Calibri"/>
          <w:sz w:val="22"/>
          <w:szCs w:val="22"/>
        </w:rPr>
        <w:t>um</w:t>
      </w:r>
      <w:r w:rsidRPr="5F83184A">
        <w:rPr>
          <w:rFonts w:ascii="Calibri" w:eastAsia="MS Mincho" w:hAnsi="Calibri" w:cs="Calibri"/>
          <w:sz w:val="22"/>
          <w:szCs w:val="22"/>
        </w:rPr>
        <w:t xml:space="preserve"> dispositivo adaptado ao universo infantil, com ecrã de 10,1”, </w:t>
      </w:r>
      <w:r w:rsidR="46FBAF5A" w:rsidRPr="5F83184A">
        <w:rPr>
          <w:rFonts w:ascii="Calibri" w:eastAsia="MS Mincho" w:hAnsi="Calibri" w:cs="Calibri"/>
          <w:sz w:val="22"/>
          <w:szCs w:val="22"/>
        </w:rPr>
        <w:t xml:space="preserve">uma </w:t>
      </w:r>
      <w:r w:rsidRPr="5F83184A">
        <w:rPr>
          <w:rFonts w:ascii="Calibri" w:eastAsia="MS Mincho" w:hAnsi="Calibri" w:cs="Calibri"/>
          <w:sz w:val="22"/>
          <w:szCs w:val="22"/>
        </w:rPr>
        <w:t>capa protetora resistente</w:t>
      </w:r>
      <w:r w:rsidR="15869F06" w:rsidRPr="5F83184A">
        <w:rPr>
          <w:rFonts w:ascii="Calibri" w:eastAsia="MS Mincho" w:hAnsi="Calibri" w:cs="Calibri"/>
          <w:sz w:val="22"/>
          <w:szCs w:val="22"/>
        </w:rPr>
        <w:t>,</w:t>
      </w:r>
      <w:r w:rsidRPr="5F83184A">
        <w:rPr>
          <w:rFonts w:ascii="Calibri" w:eastAsia="MS Mincho" w:hAnsi="Calibri" w:cs="Calibri"/>
          <w:sz w:val="22"/>
          <w:szCs w:val="22"/>
        </w:rPr>
        <w:t xml:space="preserve"> e espaço suficiente para jogos, vídeos educativos e aplicações </w:t>
      </w:r>
      <w:r w:rsidR="00AE2B56" w:rsidRPr="5F83184A">
        <w:rPr>
          <w:rFonts w:ascii="Calibri" w:eastAsia="MS Mincho" w:hAnsi="Calibri" w:cs="Calibri"/>
          <w:sz w:val="22"/>
          <w:szCs w:val="22"/>
        </w:rPr>
        <w:t xml:space="preserve">que estimulam a </w:t>
      </w:r>
      <w:r w:rsidRPr="5F83184A">
        <w:rPr>
          <w:rFonts w:ascii="Calibri" w:eastAsia="MS Mincho" w:hAnsi="Calibri" w:cs="Calibri"/>
          <w:sz w:val="22"/>
          <w:szCs w:val="22"/>
        </w:rPr>
        <w:t>criativ</w:t>
      </w:r>
      <w:r w:rsidR="00AE2B56" w:rsidRPr="5F83184A">
        <w:rPr>
          <w:rFonts w:ascii="Calibri" w:eastAsia="MS Mincho" w:hAnsi="Calibri" w:cs="Calibri"/>
          <w:sz w:val="22"/>
          <w:szCs w:val="22"/>
        </w:rPr>
        <w:t>idade nos tempos livres.</w:t>
      </w:r>
    </w:p>
    <w:p w14:paraId="68E29E26" w14:textId="77777777" w:rsidR="00C074E7" w:rsidRDefault="00C074E7" w:rsidP="00F90537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</w:p>
    <w:p w14:paraId="2B62A3FC" w14:textId="4CC4F67D" w:rsidR="0093455A" w:rsidRPr="0093455A" w:rsidRDefault="003C1387" w:rsidP="0093455A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  <w:r>
        <w:rPr>
          <w:rFonts w:ascii="Calibri" w:eastAsia="MS Mincho" w:hAnsi="Calibri" w:cs="Calibri"/>
          <w:b/>
          <w:bCs/>
          <w:sz w:val="22"/>
          <w:szCs w:val="22"/>
        </w:rPr>
        <w:t>7</w:t>
      </w:r>
      <w:r w:rsidR="0093455A">
        <w:rPr>
          <w:rFonts w:ascii="Calibri" w:eastAsia="MS Mincho" w:hAnsi="Calibri" w:cs="Calibri"/>
          <w:b/>
          <w:bCs/>
          <w:sz w:val="22"/>
          <w:szCs w:val="22"/>
        </w:rPr>
        <w:t>.</w:t>
      </w:r>
      <w:r>
        <w:rPr>
          <w:rFonts w:ascii="Calibri" w:eastAsia="MS Mincho" w:hAnsi="Calibri" w:cs="Calibri"/>
          <w:b/>
          <w:bCs/>
          <w:sz w:val="22"/>
          <w:szCs w:val="22"/>
        </w:rPr>
        <w:t xml:space="preserve"> </w:t>
      </w:r>
      <w:hyperlink r:id="rId17" w:history="1">
        <w:r w:rsidR="00EE3035" w:rsidRPr="00066100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Máquina Fotográfica Ins</w:t>
        </w:r>
        <w:r w:rsidR="00EE3035" w:rsidRPr="00066100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tantânea FUJIFILM </w:t>
        </w:r>
        <w:proofErr w:type="spellStart"/>
        <w:r w:rsidR="00EE3035" w:rsidRPr="00066100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Instax</w:t>
        </w:r>
        <w:proofErr w:type="spellEnd"/>
        <w:r w:rsidR="00EE3035" w:rsidRPr="00066100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 Mini 12 Roxo</w:t>
        </w:r>
      </w:hyperlink>
    </w:p>
    <w:p w14:paraId="3466BF0C" w14:textId="5193D2A1" w:rsidR="007D4D5F" w:rsidRPr="007D4D5F" w:rsidRDefault="00E17509" w:rsidP="00F90537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  <w:r w:rsidRPr="5F83184A">
        <w:rPr>
          <w:rFonts w:ascii="Calibri" w:eastAsia="MS Mincho" w:hAnsi="Calibri" w:cs="Calibri"/>
          <w:sz w:val="22"/>
          <w:szCs w:val="22"/>
        </w:rPr>
        <w:t xml:space="preserve">Transformar memórias momentos </w:t>
      </w:r>
      <w:r w:rsidR="522F849C" w:rsidRPr="5F83184A">
        <w:rPr>
          <w:rFonts w:ascii="Calibri" w:eastAsia="MS Mincho" w:hAnsi="Calibri" w:cs="Calibri"/>
          <w:sz w:val="22"/>
          <w:szCs w:val="22"/>
        </w:rPr>
        <w:t xml:space="preserve">únicos </w:t>
      </w:r>
      <w:r w:rsidRPr="5F83184A">
        <w:rPr>
          <w:rFonts w:ascii="Calibri" w:eastAsia="MS Mincho" w:hAnsi="Calibri" w:cs="Calibri"/>
          <w:sz w:val="22"/>
          <w:szCs w:val="22"/>
        </w:rPr>
        <w:t xml:space="preserve">em memórias físicas imediatas é obra da Máquina Fotográfica Instantânea Fujifilm Instax Mini 12 Roxo, uma escolha certeira para </w:t>
      </w:r>
      <w:r w:rsidR="00703788" w:rsidRPr="5F83184A">
        <w:rPr>
          <w:rFonts w:ascii="Calibri" w:eastAsia="MS Mincho" w:hAnsi="Calibri" w:cs="Calibri"/>
          <w:sz w:val="22"/>
          <w:szCs w:val="22"/>
        </w:rPr>
        <w:t>as crianças. É</w:t>
      </w:r>
      <w:r w:rsidR="007D4D5F" w:rsidRPr="5F83184A">
        <w:rPr>
          <w:rFonts w:ascii="Calibri" w:eastAsia="MS Mincho" w:hAnsi="Calibri" w:cs="Calibri"/>
          <w:sz w:val="22"/>
          <w:szCs w:val="22"/>
        </w:rPr>
        <w:t xml:space="preserve"> fácil de usar</w:t>
      </w:r>
      <w:r w:rsidR="00703788" w:rsidRPr="5F83184A">
        <w:rPr>
          <w:rFonts w:ascii="Calibri" w:eastAsia="MS Mincho" w:hAnsi="Calibri" w:cs="Calibri"/>
          <w:sz w:val="22"/>
          <w:szCs w:val="22"/>
        </w:rPr>
        <w:t xml:space="preserve">, </w:t>
      </w:r>
      <w:r w:rsidR="007D4D5F" w:rsidRPr="5F83184A">
        <w:rPr>
          <w:rFonts w:ascii="Calibri" w:eastAsia="MS Mincho" w:hAnsi="Calibri" w:cs="Calibri"/>
          <w:sz w:val="22"/>
          <w:szCs w:val="22"/>
        </w:rPr>
        <w:t>basta apontar, disparar e a fotografia sai automaticamente</w:t>
      </w:r>
      <w:r w:rsidR="00703788" w:rsidRPr="5F83184A">
        <w:rPr>
          <w:rFonts w:ascii="Calibri" w:eastAsia="MS Mincho" w:hAnsi="Calibri" w:cs="Calibri"/>
          <w:sz w:val="22"/>
          <w:szCs w:val="22"/>
        </w:rPr>
        <w:t xml:space="preserve">, </w:t>
      </w:r>
      <w:r w:rsidR="007D4D5F" w:rsidRPr="5F83184A">
        <w:rPr>
          <w:rFonts w:ascii="Calibri" w:eastAsia="MS Mincho" w:hAnsi="Calibri" w:cs="Calibri"/>
          <w:sz w:val="22"/>
          <w:szCs w:val="22"/>
        </w:rPr>
        <w:t>o que incentiva a criatividade, o convívio e a captura de momentos especiais em família ou com amigos.</w:t>
      </w:r>
    </w:p>
    <w:p w14:paraId="1D0FF752" w14:textId="77777777" w:rsidR="007D4D5F" w:rsidRDefault="007D4D5F" w:rsidP="00F90537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</w:p>
    <w:p w14:paraId="46F32D59" w14:textId="2BF529A3" w:rsidR="0093455A" w:rsidRPr="003C1387" w:rsidRDefault="003C1387" w:rsidP="00F90537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  <w:r>
        <w:rPr>
          <w:rFonts w:ascii="Calibri" w:eastAsia="MS Mincho" w:hAnsi="Calibri" w:cs="Calibri"/>
          <w:b/>
          <w:bCs/>
          <w:sz w:val="22"/>
          <w:szCs w:val="22"/>
        </w:rPr>
        <w:t>8</w:t>
      </w:r>
      <w:r w:rsidR="0093455A" w:rsidRPr="003C1387">
        <w:rPr>
          <w:rFonts w:ascii="Calibri" w:eastAsia="MS Mincho" w:hAnsi="Calibri" w:cs="Calibri"/>
          <w:b/>
          <w:bCs/>
          <w:sz w:val="22"/>
          <w:szCs w:val="22"/>
        </w:rPr>
        <w:t xml:space="preserve">. </w:t>
      </w:r>
      <w:hyperlink r:id="rId18" w:history="1">
        <w:r w:rsidR="00EE3035" w:rsidRPr="00EE3035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MacBook </w:t>
        </w:r>
        <w:proofErr w:type="spellStart"/>
        <w:r w:rsidR="00EE3035" w:rsidRPr="00EE3035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Neo</w:t>
        </w:r>
        <w:proofErr w:type="spellEnd"/>
        <w:r w:rsidR="00EE3035" w:rsidRPr="00EE3035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 APPLE </w:t>
        </w:r>
        <w:r w:rsidR="00EE3035" w:rsidRPr="00EE3035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Cítrico (13'' - Apple A18 Pro 6-Core - RAM: 8 GB - 256 GB SSD - GPU 5-Core)</w:t>
        </w:r>
      </w:hyperlink>
    </w:p>
    <w:p w14:paraId="358A7459" w14:textId="5A80D1F6" w:rsidR="00975798" w:rsidRDefault="00975798" w:rsidP="00F90537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  <w:r w:rsidRPr="5F83184A">
        <w:rPr>
          <w:rFonts w:ascii="Calibri" w:eastAsia="MS Mincho" w:hAnsi="Calibri" w:cs="Calibri"/>
          <w:sz w:val="22"/>
          <w:szCs w:val="22"/>
        </w:rPr>
        <w:t xml:space="preserve">Para as crianças ou jovens que </w:t>
      </w:r>
      <w:r w:rsidR="008A77B8" w:rsidRPr="5F83184A">
        <w:rPr>
          <w:rFonts w:ascii="Calibri" w:eastAsia="MS Mincho" w:hAnsi="Calibri" w:cs="Calibri"/>
          <w:sz w:val="22"/>
          <w:szCs w:val="22"/>
        </w:rPr>
        <w:t xml:space="preserve">já </w:t>
      </w:r>
      <w:r w:rsidR="65B0A0B8" w:rsidRPr="5F83184A">
        <w:rPr>
          <w:rFonts w:ascii="Calibri" w:eastAsia="MS Mincho" w:hAnsi="Calibri" w:cs="Calibri"/>
          <w:sz w:val="22"/>
          <w:szCs w:val="22"/>
        </w:rPr>
        <w:t>precisam</w:t>
      </w:r>
      <w:r w:rsidR="008A77B8" w:rsidRPr="5F83184A">
        <w:rPr>
          <w:rFonts w:ascii="Calibri" w:eastAsia="MS Mincho" w:hAnsi="Calibri" w:cs="Calibri"/>
          <w:sz w:val="22"/>
          <w:szCs w:val="22"/>
        </w:rPr>
        <w:t xml:space="preserve"> de apoio tecnológico para estudar e fazer trabalhos, o </w:t>
      </w:r>
      <w:r w:rsidR="00DD4919" w:rsidRPr="5F83184A">
        <w:rPr>
          <w:rFonts w:ascii="Calibri" w:eastAsia="MS Mincho" w:hAnsi="Calibri" w:cs="Calibri"/>
          <w:sz w:val="22"/>
          <w:szCs w:val="22"/>
        </w:rPr>
        <w:t xml:space="preserve">MacBook Neo APPLE Cítrico é uma </w:t>
      </w:r>
      <w:r w:rsidRPr="5F83184A">
        <w:rPr>
          <w:rFonts w:ascii="Calibri" w:eastAsia="MS Mincho" w:hAnsi="Calibri" w:cs="Calibri"/>
          <w:sz w:val="22"/>
          <w:szCs w:val="22"/>
        </w:rPr>
        <w:t xml:space="preserve">ferramenta </w:t>
      </w:r>
      <w:r w:rsidR="00DD4919" w:rsidRPr="5F83184A">
        <w:rPr>
          <w:rFonts w:ascii="Calibri" w:eastAsia="MS Mincho" w:hAnsi="Calibri" w:cs="Calibri"/>
          <w:sz w:val="22"/>
          <w:szCs w:val="22"/>
        </w:rPr>
        <w:t xml:space="preserve">útil para a </w:t>
      </w:r>
      <w:r w:rsidRPr="5F83184A">
        <w:rPr>
          <w:rFonts w:ascii="Calibri" w:eastAsia="MS Mincho" w:hAnsi="Calibri" w:cs="Calibri"/>
          <w:sz w:val="22"/>
          <w:szCs w:val="22"/>
        </w:rPr>
        <w:t xml:space="preserve">aprendizagem e produtividade, ajudando </w:t>
      </w:r>
      <w:r w:rsidR="00DD4919" w:rsidRPr="5F83184A">
        <w:rPr>
          <w:rFonts w:ascii="Calibri" w:eastAsia="MS Mincho" w:hAnsi="Calibri" w:cs="Calibri"/>
          <w:sz w:val="22"/>
          <w:szCs w:val="22"/>
        </w:rPr>
        <w:t xml:space="preserve">no </w:t>
      </w:r>
      <w:r w:rsidRPr="5F83184A">
        <w:rPr>
          <w:rFonts w:ascii="Calibri" w:eastAsia="MS Mincho" w:hAnsi="Calibri" w:cs="Calibri"/>
          <w:sz w:val="22"/>
          <w:szCs w:val="22"/>
        </w:rPr>
        <w:t>desenvolvimento de competências digitais</w:t>
      </w:r>
      <w:r w:rsidR="00DD4919" w:rsidRPr="5F83184A">
        <w:rPr>
          <w:rFonts w:ascii="Calibri" w:eastAsia="MS Mincho" w:hAnsi="Calibri" w:cs="Calibri"/>
          <w:sz w:val="22"/>
          <w:szCs w:val="22"/>
        </w:rPr>
        <w:t>.</w:t>
      </w:r>
      <w:r w:rsidR="00D80360" w:rsidRPr="5F83184A">
        <w:rPr>
          <w:rFonts w:ascii="Calibri" w:eastAsia="MS Mincho" w:hAnsi="Calibri" w:cs="Calibri"/>
          <w:sz w:val="22"/>
          <w:szCs w:val="22"/>
        </w:rPr>
        <w:t xml:space="preserve"> Com ecrã de 13 polegadas, 8GB de RAM e 256GB SSD, este modelo permite armazenar </w:t>
      </w:r>
      <w:r w:rsidR="00B2164D" w:rsidRPr="5F83184A">
        <w:rPr>
          <w:rFonts w:ascii="Calibri" w:eastAsia="MS Mincho" w:hAnsi="Calibri" w:cs="Calibri"/>
          <w:sz w:val="22"/>
          <w:szCs w:val="22"/>
        </w:rPr>
        <w:t>documentos de apoio ao estudo.</w:t>
      </w:r>
    </w:p>
    <w:p w14:paraId="41C0B879" w14:textId="77777777" w:rsidR="00EC3BF1" w:rsidRPr="00EC3BF1" w:rsidRDefault="00EC3BF1" w:rsidP="00F90537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</w:p>
    <w:p w14:paraId="7C632710" w14:textId="31477BD3" w:rsidR="0093455A" w:rsidRPr="00956FB2" w:rsidRDefault="003C1387" w:rsidP="00F90537">
      <w:pPr>
        <w:spacing w:line="360" w:lineRule="auto"/>
        <w:ind w:right="-1"/>
        <w:jc w:val="both"/>
      </w:pPr>
      <w:r w:rsidRPr="5F83184A">
        <w:rPr>
          <w:rFonts w:ascii="Calibri" w:eastAsia="MS Mincho" w:hAnsi="Calibri" w:cs="Calibri"/>
          <w:b/>
          <w:bCs/>
          <w:sz w:val="22"/>
          <w:szCs w:val="22"/>
        </w:rPr>
        <w:t>9</w:t>
      </w:r>
      <w:r w:rsidR="0093455A" w:rsidRPr="5F83184A">
        <w:rPr>
          <w:rFonts w:ascii="Calibri" w:eastAsia="MS Mincho" w:hAnsi="Calibri" w:cs="Calibri"/>
          <w:b/>
          <w:bCs/>
          <w:sz w:val="22"/>
          <w:szCs w:val="22"/>
        </w:rPr>
        <w:t>.</w:t>
      </w:r>
      <w:r w:rsidR="001F053A" w:rsidRPr="5F83184A">
        <w:rPr>
          <w:rFonts w:ascii="Calibri" w:eastAsia="MS Mincho" w:hAnsi="Calibri" w:cs="Calibri"/>
          <w:b/>
          <w:bCs/>
          <w:sz w:val="22"/>
          <w:szCs w:val="22"/>
        </w:rPr>
        <w:t xml:space="preserve"> </w:t>
      </w:r>
      <w:r w:rsidR="042F02F1" w:rsidRPr="5F83184A">
        <w:rPr>
          <w:rFonts w:ascii="Calibri" w:eastAsia="MS Mincho" w:hAnsi="Calibri" w:cs="Calibri"/>
          <w:b/>
          <w:bCs/>
          <w:sz w:val="22"/>
          <w:szCs w:val="22"/>
        </w:rPr>
        <w:t xml:space="preserve"> </w:t>
      </w:r>
      <w:hyperlink r:id="rId19">
        <w:r w:rsidR="042F02F1" w:rsidRPr="5F83184A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Consola Nintend</w:t>
        </w:r>
        <w:r w:rsidR="042F02F1" w:rsidRPr="5F83184A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o Switch 2 + Jogo Mario Kart World (Código de Descarga na Caixa)</w:t>
        </w:r>
      </w:hyperlink>
    </w:p>
    <w:p w14:paraId="09C193C6" w14:textId="35C405CE" w:rsidR="01E5CEE9" w:rsidRDefault="01E5CEE9" w:rsidP="5F83184A">
      <w:pPr>
        <w:spacing w:line="360" w:lineRule="auto"/>
        <w:ind w:right="-1"/>
        <w:jc w:val="both"/>
      </w:pPr>
      <w:r w:rsidRPr="5F83184A">
        <w:rPr>
          <w:rFonts w:ascii="Calibri" w:eastAsia="MS Mincho" w:hAnsi="Calibri" w:cs="Calibri"/>
          <w:sz w:val="22"/>
          <w:szCs w:val="22"/>
        </w:rPr>
        <w:lastRenderedPageBreak/>
        <w:t xml:space="preserve">Mimar as crianças faz parte deste dia, </w:t>
      </w:r>
      <w:r w:rsidR="0F7E2A79" w:rsidRPr="5F83184A">
        <w:rPr>
          <w:rFonts w:ascii="Calibri" w:eastAsia="MS Mincho" w:hAnsi="Calibri" w:cs="Calibri"/>
          <w:sz w:val="22"/>
          <w:szCs w:val="22"/>
        </w:rPr>
        <w:t xml:space="preserve">e </w:t>
      </w:r>
      <w:r w:rsidR="0BE8EC06" w:rsidRPr="5F83184A">
        <w:rPr>
          <w:rFonts w:ascii="Calibri" w:eastAsia="MS Mincho" w:hAnsi="Calibri" w:cs="Calibri"/>
          <w:sz w:val="22"/>
          <w:szCs w:val="22"/>
        </w:rPr>
        <w:t xml:space="preserve">a Consola </w:t>
      </w:r>
      <w:r w:rsidR="0BE8EC06" w:rsidRPr="5F83184A">
        <w:rPr>
          <w:rFonts w:ascii="Calibri" w:eastAsia="Calibri" w:hAnsi="Calibri" w:cs="Calibri"/>
          <w:sz w:val="22"/>
          <w:szCs w:val="22"/>
        </w:rPr>
        <w:t>Nintendo Switch 2 oferece diversão sem limites nos momentos</w:t>
      </w:r>
      <w:r w:rsidR="3087EF3B" w:rsidRPr="5F83184A">
        <w:rPr>
          <w:rFonts w:ascii="Calibri" w:eastAsia="Calibri" w:hAnsi="Calibri" w:cs="Calibri"/>
          <w:sz w:val="22"/>
          <w:szCs w:val="22"/>
        </w:rPr>
        <w:t xml:space="preserve"> </w:t>
      </w:r>
      <w:r w:rsidR="0BE8EC06" w:rsidRPr="5F83184A">
        <w:rPr>
          <w:rFonts w:ascii="Calibri" w:eastAsia="Calibri" w:hAnsi="Calibri" w:cs="Calibri"/>
          <w:sz w:val="22"/>
          <w:szCs w:val="22"/>
        </w:rPr>
        <w:t>em família</w:t>
      </w:r>
      <w:r w:rsidR="0E209715" w:rsidRPr="5F83184A">
        <w:rPr>
          <w:rFonts w:ascii="Calibri" w:eastAsia="Calibri" w:hAnsi="Calibri" w:cs="Calibri"/>
          <w:sz w:val="22"/>
          <w:szCs w:val="22"/>
        </w:rPr>
        <w:t xml:space="preserve">. </w:t>
      </w:r>
      <w:r w:rsidR="13C68D82" w:rsidRPr="5F83184A">
        <w:rPr>
          <w:rFonts w:ascii="Calibri" w:eastAsia="Calibri" w:hAnsi="Calibri" w:cs="Calibri"/>
          <w:sz w:val="22"/>
          <w:szCs w:val="22"/>
        </w:rPr>
        <w:t xml:space="preserve">Este pack inclui </w:t>
      </w:r>
      <w:r w:rsidR="0E209715" w:rsidRPr="5F83184A">
        <w:rPr>
          <w:rFonts w:ascii="Calibri" w:eastAsia="Calibri" w:hAnsi="Calibri" w:cs="Calibri"/>
          <w:sz w:val="22"/>
          <w:szCs w:val="22"/>
        </w:rPr>
        <w:t>o jogo Mario Kart World</w:t>
      </w:r>
      <w:r w:rsidR="2D0E5FE3" w:rsidRPr="5F83184A">
        <w:rPr>
          <w:rFonts w:ascii="Calibri" w:eastAsia="Calibri" w:hAnsi="Calibri" w:cs="Calibri"/>
          <w:sz w:val="22"/>
          <w:szCs w:val="22"/>
        </w:rPr>
        <w:t xml:space="preserve">, </w:t>
      </w:r>
      <w:r w:rsidR="1B06EBEC" w:rsidRPr="5F83184A">
        <w:rPr>
          <w:rFonts w:ascii="Calibri" w:eastAsia="Calibri" w:hAnsi="Calibri" w:cs="Calibri"/>
          <w:sz w:val="22"/>
          <w:szCs w:val="22"/>
        </w:rPr>
        <w:t>explora</w:t>
      </w:r>
      <w:r w:rsidR="4F98EBDD" w:rsidRPr="5F83184A">
        <w:rPr>
          <w:rFonts w:ascii="Calibri" w:eastAsia="Calibri" w:hAnsi="Calibri" w:cs="Calibri"/>
          <w:sz w:val="22"/>
          <w:szCs w:val="22"/>
        </w:rPr>
        <w:t>ndo</w:t>
      </w:r>
      <w:r w:rsidR="1B06EBEC" w:rsidRPr="5F83184A">
        <w:rPr>
          <w:rFonts w:ascii="Calibri" w:eastAsia="Calibri" w:hAnsi="Calibri" w:cs="Calibri"/>
          <w:sz w:val="22"/>
          <w:szCs w:val="22"/>
        </w:rPr>
        <w:t xml:space="preserve"> a competição entre miúdos e graúdos. Com a possibilidade de jogar em modo portátil ou na televisão, a consola adapta-se às diferentes situações do dia-a-dia.</w:t>
      </w:r>
    </w:p>
    <w:p w14:paraId="51E57242" w14:textId="77777777" w:rsidR="003B4413" w:rsidRPr="00956FB2" w:rsidRDefault="003B4413" w:rsidP="00F90537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</w:p>
    <w:p w14:paraId="52039815" w14:textId="561CEB96" w:rsidR="009C5F43" w:rsidRPr="001F053A" w:rsidRDefault="003C1387" w:rsidP="00F90537">
      <w:pPr>
        <w:spacing w:line="360" w:lineRule="auto"/>
        <w:ind w:right="-1"/>
        <w:jc w:val="both"/>
      </w:pPr>
      <w:r w:rsidRPr="00565BE4">
        <w:rPr>
          <w:rFonts w:ascii="Calibri" w:eastAsia="MS Mincho" w:hAnsi="Calibri" w:cs="Calibri"/>
          <w:b/>
          <w:bCs/>
          <w:sz w:val="22"/>
          <w:szCs w:val="22"/>
        </w:rPr>
        <w:t>10</w:t>
      </w:r>
      <w:r w:rsidR="419F32AE" w:rsidRPr="00565BE4">
        <w:rPr>
          <w:rFonts w:ascii="Calibri" w:eastAsia="MS Mincho" w:hAnsi="Calibri" w:cs="Calibri"/>
          <w:b/>
          <w:bCs/>
          <w:sz w:val="22"/>
          <w:szCs w:val="22"/>
        </w:rPr>
        <w:t xml:space="preserve">. </w:t>
      </w:r>
      <w:hyperlink r:id="rId20">
        <w:r w:rsidR="419F32AE" w:rsidRPr="00565BE4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Auscultadores </w:t>
        </w:r>
        <w:proofErr w:type="spellStart"/>
        <w:r w:rsidR="419F32AE" w:rsidRPr="00565BE4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Gaming</w:t>
        </w:r>
        <w:proofErr w:type="spellEnd"/>
        <w:r w:rsidR="419F32AE" w:rsidRPr="00565BE4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 com </w:t>
        </w:r>
        <w:r w:rsidR="419F32AE" w:rsidRPr="00565BE4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Fio RAZER </w:t>
        </w:r>
        <w:proofErr w:type="spellStart"/>
        <w:r w:rsidR="419F32AE" w:rsidRPr="00565BE4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Blackshark</w:t>
        </w:r>
        <w:proofErr w:type="spellEnd"/>
        <w:r w:rsidR="419F32AE" w:rsidRPr="00565BE4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 V2 X (</w:t>
        </w:r>
        <w:proofErr w:type="spellStart"/>
        <w:r w:rsidR="419F32AE" w:rsidRPr="00565BE4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Over</w:t>
        </w:r>
        <w:proofErr w:type="spellEnd"/>
        <w:r w:rsidR="419F32AE" w:rsidRPr="00565BE4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 </w:t>
        </w:r>
        <w:proofErr w:type="spellStart"/>
        <w:r w:rsidR="419F32AE" w:rsidRPr="00565BE4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Ear</w:t>
        </w:r>
        <w:proofErr w:type="spellEnd"/>
        <w:r w:rsidR="419F32AE" w:rsidRPr="00565BE4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 - Multiplataforma - Noise </w:t>
        </w:r>
        <w:proofErr w:type="spellStart"/>
        <w:r w:rsidR="419F32AE" w:rsidRPr="00565BE4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Cancelling</w:t>
        </w:r>
        <w:proofErr w:type="spellEnd"/>
        <w:r w:rsidR="419F32AE" w:rsidRPr="00565BE4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 - Preto)</w:t>
        </w:r>
      </w:hyperlink>
    </w:p>
    <w:p w14:paraId="1F776FDD" w14:textId="698E5651" w:rsidR="009C5F43" w:rsidRPr="001F053A" w:rsidRDefault="79A5E908" w:rsidP="5F83184A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  <w:lang w:val="pt-BR"/>
        </w:rPr>
      </w:pPr>
      <w:r w:rsidRPr="5F83184A">
        <w:rPr>
          <w:rFonts w:ascii="Calibri" w:eastAsia="MS Mincho" w:hAnsi="Calibri" w:cs="Calibri"/>
          <w:sz w:val="22"/>
          <w:szCs w:val="22"/>
          <w:lang w:val="pt-BR"/>
        </w:rPr>
        <w:t>Os auscultadores com fio RAZER Blackshark V2 X foram concebidos para oferecer conforto, som de qualidade e rapidez ao comunicar, tornando-os na escolha ideal para</w:t>
      </w:r>
      <w:r w:rsidR="04125624" w:rsidRPr="5F83184A">
        <w:rPr>
          <w:rFonts w:ascii="Calibri" w:eastAsia="MS Mincho" w:hAnsi="Calibri" w:cs="Calibri"/>
          <w:sz w:val="22"/>
          <w:szCs w:val="22"/>
          <w:lang w:val="pt-BR"/>
        </w:rPr>
        <w:t xml:space="preserve"> estudar ou para</w:t>
      </w:r>
      <w:r w:rsidRPr="5F83184A">
        <w:rPr>
          <w:rFonts w:ascii="Calibri" w:eastAsia="MS Mincho" w:hAnsi="Calibri" w:cs="Calibri"/>
          <w:sz w:val="22"/>
          <w:szCs w:val="22"/>
          <w:lang w:val="pt-BR"/>
        </w:rPr>
        <w:t xml:space="preserve"> quem joga durante horas a fio. </w:t>
      </w:r>
      <w:r w:rsidR="2912B366" w:rsidRPr="5F83184A">
        <w:rPr>
          <w:rFonts w:ascii="Calibri" w:eastAsia="MS Mincho" w:hAnsi="Calibri" w:cs="Calibri"/>
          <w:sz w:val="22"/>
          <w:szCs w:val="22"/>
          <w:lang w:val="pt-BR"/>
        </w:rPr>
        <w:t>Possui sistema de Noise Cancelling</w:t>
      </w:r>
      <w:r w:rsidR="566CACAD" w:rsidRPr="5F83184A">
        <w:rPr>
          <w:rFonts w:ascii="Calibri" w:eastAsia="MS Mincho" w:hAnsi="Calibri" w:cs="Calibri"/>
          <w:sz w:val="22"/>
          <w:szCs w:val="22"/>
          <w:lang w:val="pt-BR"/>
        </w:rPr>
        <w:t>,</w:t>
      </w:r>
      <w:r w:rsidR="2912B366" w:rsidRPr="5F83184A">
        <w:rPr>
          <w:rFonts w:ascii="Calibri" w:eastAsia="MS Mincho" w:hAnsi="Calibri" w:cs="Calibri"/>
          <w:sz w:val="22"/>
          <w:szCs w:val="22"/>
          <w:lang w:val="pt-BR"/>
        </w:rPr>
        <w:t xml:space="preserve"> que permite </w:t>
      </w:r>
      <w:r w:rsidR="40534A80" w:rsidRPr="5F83184A">
        <w:rPr>
          <w:rFonts w:ascii="Calibri" w:eastAsia="MS Mincho" w:hAnsi="Calibri" w:cs="Calibri"/>
          <w:sz w:val="22"/>
          <w:szCs w:val="22"/>
          <w:lang w:val="pt-BR"/>
        </w:rPr>
        <w:t xml:space="preserve">neutralizar os sons externos e centralizar o foco no </w:t>
      </w:r>
      <w:r w:rsidR="5F93FA90" w:rsidRPr="5F83184A">
        <w:rPr>
          <w:rFonts w:ascii="Calibri" w:eastAsia="MS Mincho" w:hAnsi="Calibri" w:cs="Calibri"/>
          <w:sz w:val="22"/>
          <w:szCs w:val="22"/>
          <w:lang w:val="pt-BR"/>
        </w:rPr>
        <w:t xml:space="preserve">que </w:t>
      </w:r>
      <w:r w:rsidR="6A3AC5BE" w:rsidRPr="5F83184A">
        <w:rPr>
          <w:rFonts w:ascii="Calibri" w:eastAsia="MS Mincho" w:hAnsi="Calibri" w:cs="Calibri"/>
          <w:sz w:val="22"/>
          <w:szCs w:val="22"/>
          <w:lang w:val="pt-BR"/>
        </w:rPr>
        <w:t xml:space="preserve">se </w:t>
      </w:r>
      <w:r w:rsidR="5F93FA90" w:rsidRPr="5F83184A">
        <w:rPr>
          <w:rFonts w:ascii="Calibri" w:eastAsia="MS Mincho" w:hAnsi="Calibri" w:cs="Calibri"/>
          <w:sz w:val="22"/>
          <w:szCs w:val="22"/>
          <w:lang w:val="pt-BR"/>
        </w:rPr>
        <w:t>está a ouvir.</w:t>
      </w:r>
    </w:p>
    <w:p w14:paraId="7CC18529" w14:textId="77777777" w:rsidR="009C5F43" w:rsidRPr="00E2425F" w:rsidRDefault="009C5F43" w:rsidP="00F90537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</w:p>
    <w:p w14:paraId="7F79BDA9" w14:textId="36DFCCFA" w:rsidR="0093455A" w:rsidRPr="00565BE4" w:rsidRDefault="0093455A" w:rsidP="0093455A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  <w:r w:rsidRPr="00565BE4">
        <w:rPr>
          <w:rFonts w:ascii="Calibri" w:eastAsia="MS Mincho" w:hAnsi="Calibri" w:cs="Calibri"/>
          <w:b/>
          <w:bCs/>
          <w:sz w:val="22"/>
          <w:szCs w:val="22"/>
        </w:rPr>
        <w:t>1</w:t>
      </w:r>
      <w:r w:rsidR="003C1387" w:rsidRPr="00565BE4">
        <w:rPr>
          <w:rFonts w:ascii="Calibri" w:eastAsia="MS Mincho" w:hAnsi="Calibri" w:cs="Calibri"/>
          <w:b/>
          <w:bCs/>
          <w:sz w:val="22"/>
          <w:szCs w:val="22"/>
        </w:rPr>
        <w:t xml:space="preserve">1. </w:t>
      </w:r>
      <w:hyperlink r:id="rId21">
        <w:r w:rsidR="003C1387" w:rsidRPr="00565BE4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Pack R</w:t>
        </w:r>
        <w:r w:rsidR="002E53B3" w:rsidRPr="00565BE4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ock in Rio 2026</w:t>
        </w:r>
      </w:hyperlink>
    </w:p>
    <w:p w14:paraId="14B2F3A9" w14:textId="1030FE98" w:rsidR="00EC3BF1" w:rsidRDefault="4C0D05CC" w:rsidP="00EC3BF1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  <w:r w:rsidRPr="5F83184A">
        <w:rPr>
          <w:rFonts w:ascii="Calibri" w:eastAsia="MS Mincho" w:hAnsi="Calibri" w:cs="Calibri"/>
          <w:sz w:val="22"/>
          <w:szCs w:val="22"/>
        </w:rPr>
        <w:t xml:space="preserve">Para </w:t>
      </w:r>
      <w:r w:rsidR="09C7A7A7" w:rsidRPr="5F83184A">
        <w:rPr>
          <w:rFonts w:ascii="Calibri" w:eastAsia="MS Mincho" w:hAnsi="Calibri" w:cs="Calibri"/>
          <w:sz w:val="22"/>
          <w:szCs w:val="22"/>
        </w:rPr>
        <w:t xml:space="preserve">assinalar </w:t>
      </w:r>
      <w:r w:rsidRPr="5F83184A">
        <w:rPr>
          <w:rFonts w:ascii="Calibri" w:eastAsia="MS Mincho" w:hAnsi="Calibri" w:cs="Calibri"/>
          <w:sz w:val="22"/>
          <w:szCs w:val="22"/>
        </w:rPr>
        <w:t>o Dia da Criança de forma diferente, por</w:t>
      </w:r>
      <w:r w:rsidR="425C5759" w:rsidRPr="5F83184A">
        <w:rPr>
          <w:rFonts w:ascii="Calibri" w:eastAsia="MS Mincho" w:hAnsi="Calibri" w:cs="Calibri"/>
          <w:sz w:val="22"/>
          <w:szCs w:val="22"/>
        </w:rPr>
        <w:t xml:space="preserve"> </w:t>
      </w:r>
      <w:r w:rsidRPr="5F83184A">
        <w:rPr>
          <w:rFonts w:ascii="Calibri" w:eastAsia="MS Mincho" w:hAnsi="Calibri" w:cs="Calibri"/>
          <w:sz w:val="22"/>
          <w:szCs w:val="22"/>
        </w:rPr>
        <w:t>que não apostar nu</w:t>
      </w:r>
      <w:r w:rsidR="539B9BB9" w:rsidRPr="5F83184A">
        <w:rPr>
          <w:rFonts w:ascii="Calibri" w:eastAsia="MS Mincho" w:hAnsi="Calibri" w:cs="Calibri"/>
          <w:sz w:val="22"/>
          <w:szCs w:val="22"/>
        </w:rPr>
        <w:t>ma experiência ao invés de um bem material</w:t>
      </w:r>
      <w:r w:rsidRPr="5F83184A">
        <w:rPr>
          <w:rFonts w:ascii="Calibri" w:eastAsia="MS Mincho" w:hAnsi="Calibri" w:cs="Calibri"/>
          <w:sz w:val="22"/>
          <w:szCs w:val="22"/>
        </w:rPr>
        <w:t>? Um festival de música pode ser o cenário ideal para momentos em família</w:t>
      </w:r>
      <w:r w:rsidR="08E2FF2A" w:rsidRPr="5F83184A">
        <w:rPr>
          <w:rFonts w:ascii="Calibri" w:eastAsia="MS Mincho" w:hAnsi="Calibri" w:cs="Calibri"/>
          <w:sz w:val="22"/>
          <w:szCs w:val="22"/>
        </w:rPr>
        <w:t>!</w:t>
      </w:r>
      <w:r w:rsidRPr="5F83184A">
        <w:rPr>
          <w:rFonts w:ascii="Calibri" w:eastAsia="MS Mincho" w:hAnsi="Calibri" w:cs="Calibri"/>
          <w:sz w:val="22"/>
          <w:szCs w:val="22"/>
        </w:rPr>
        <w:t xml:space="preserve"> À venda em exclusivo na Worten, o pack Rock in Rio x Worten inclui um voucher</w:t>
      </w:r>
      <w:r w:rsidR="027E4ABD" w:rsidRPr="5F83184A">
        <w:rPr>
          <w:rFonts w:ascii="Calibri" w:eastAsia="MS Mincho" w:hAnsi="Calibri" w:cs="Calibri"/>
          <w:sz w:val="22"/>
          <w:szCs w:val="22"/>
        </w:rPr>
        <w:t xml:space="preserve">, </w:t>
      </w:r>
      <w:r w:rsidR="00EC3BF1" w:rsidRPr="5F83184A">
        <w:rPr>
          <w:rFonts w:ascii="Calibri" w:eastAsia="MS Mincho" w:hAnsi="Calibri" w:cs="Calibri"/>
          <w:sz w:val="22"/>
          <w:szCs w:val="22"/>
        </w:rPr>
        <w:t>que pode ser trocado por um bilhete diário à escolha, e uma t-shirt exclusiva do Rock in Rio Lisboa 2026, disponível em três modelos.</w:t>
      </w:r>
    </w:p>
    <w:p w14:paraId="26BA9F3D" w14:textId="77777777" w:rsidR="003C1387" w:rsidRPr="00290BA9" w:rsidRDefault="003C1387" w:rsidP="0093455A">
      <w:pPr>
        <w:spacing w:line="360" w:lineRule="auto"/>
        <w:ind w:right="-1"/>
        <w:jc w:val="both"/>
        <w:rPr>
          <w:rFonts w:ascii="Calibri" w:eastAsia="MS Mincho" w:hAnsi="Calibri" w:cs="Calibri"/>
          <w:sz w:val="22"/>
          <w:szCs w:val="22"/>
        </w:rPr>
      </w:pPr>
    </w:p>
    <w:p w14:paraId="0CB352F0" w14:textId="230F693D" w:rsidR="0093455A" w:rsidRPr="0093455A" w:rsidRDefault="0093455A" w:rsidP="0093455A">
      <w:pPr>
        <w:spacing w:line="360" w:lineRule="auto"/>
        <w:ind w:right="-1"/>
        <w:jc w:val="both"/>
        <w:rPr>
          <w:rFonts w:ascii="Calibri" w:eastAsia="MS Mincho" w:hAnsi="Calibri" w:cs="Calibri"/>
          <w:b/>
          <w:bCs/>
          <w:sz w:val="22"/>
          <w:szCs w:val="22"/>
        </w:rPr>
      </w:pPr>
      <w:r>
        <w:rPr>
          <w:rFonts w:ascii="Calibri" w:eastAsia="MS Mincho" w:hAnsi="Calibri" w:cs="Calibri"/>
          <w:b/>
          <w:bCs/>
          <w:sz w:val="22"/>
          <w:szCs w:val="22"/>
        </w:rPr>
        <w:t>1</w:t>
      </w:r>
      <w:r w:rsidR="004813EC">
        <w:rPr>
          <w:rFonts w:ascii="Calibri" w:eastAsia="MS Mincho" w:hAnsi="Calibri" w:cs="Calibri"/>
          <w:b/>
          <w:bCs/>
          <w:sz w:val="22"/>
          <w:szCs w:val="22"/>
        </w:rPr>
        <w:t>2</w:t>
      </w:r>
      <w:r>
        <w:rPr>
          <w:rFonts w:ascii="Calibri" w:eastAsia="MS Mincho" w:hAnsi="Calibri" w:cs="Calibri"/>
          <w:b/>
          <w:bCs/>
          <w:sz w:val="22"/>
          <w:szCs w:val="22"/>
        </w:rPr>
        <w:t xml:space="preserve">. </w:t>
      </w:r>
      <w:hyperlink r:id="rId22" w:history="1">
        <w:r w:rsidR="009D7422" w:rsidRPr="001820DE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>Serviço</w:t>
        </w:r>
        <w:r w:rsidR="001820DE" w:rsidRPr="001820DE">
          <w:rPr>
            <w:rStyle w:val="Hiperligao"/>
            <w:rFonts w:ascii="Calibri" w:eastAsia="MS Mincho" w:hAnsi="Calibri" w:cs="Calibri"/>
            <w:b/>
            <w:bCs/>
            <w:sz w:val="22"/>
            <w:szCs w:val="22"/>
          </w:rPr>
          <w:t xml:space="preserve"> Manutenção Preventiva de Consolas</w:t>
        </w:r>
      </w:hyperlink>
    </w:p>
    <w:p w14:paraId="49C1B2F2" w14:textId="21F7B913" w:rsidR="001F0C28" w:rsidRPr="00D61B68" w:rsidRDefault="00A20A9E" w:rsidP="00A75C5F">
      <w:pPr>
        <w:spacing w:line="360" w:lineRule="auto"/>
        <w:jc w:val="both"/>
      </w:pPr>
      <w:r w:rsidRPr="5F83184A">
        <w:rPr>
          <w:rFonts w:ascii="Calibri" w:eastAsia="MS Mincho" w:hAnsi="Calibri" w:cs="Calibri"/>
          <w:sz w:val="22"/>
          <w:szCs w:val="22"/>
        </w:rPr>
        <w:t>Para os jogadores</w:t>
      </w:r>
      <w:r w:rsidR="72019087" w:rsidRPr="5F83184A">
        <w:rPr>
          <w:rFonts w:ascii="Calibri" w:eastAsia="MS Mincho" w:hAnsi="Calibri" w:cs="Calibri"/>
          <w:sz w:val="22"/>
          <w:szCs w:val="22"/>
        </w:rPr>
        <w:t>,</w:t>
      </w:r>
      <w:r w:rsidRPr="5F83184A">
        <w:rPr>
          <w:rFonts w:ascii="Calibri" w:eastAsia="MS Mincho" w:hAnsi="Calibri" w:cs="Calibri"/>
          <w:sz w:val="22"/>
          <w:szCs w:val="22"/>
        </w:rPr>
        <w:t xml:space="preserve"> a manutenção preventiva de consolas </w:t>
      </w:r>
      <w:r w:rsidR="00D61B68" w:rsidRPr="5F83184A">
        <w:rPr>
          <w:rFonts w:ascii="Calibri" w:eastAsia="MS Mincho" w:hAnsi="Calibri" w:cs="Calibri"/>
          <w:sz w:val="22"/>
          <w:szCs w:val="22"/>
        </w:rPr>
        <w:t xml:space="preserve">permite </w:t>
      </w:r>
      <w:r w:rsidR="56975388" w:rsidRPr="5F83184A">
        <w:rPr>
          <w:rFonts w:ascii="Calibri" w:eastAsia="MS Mincho" w:hAnsi="Calibri" w:cs="Calibri"/>
          <w:sz w:val="22"/>
          <w:szCs w:val="22"/>
        </w:rPr>
        <w:t xml:space="preserve">antecipar </w:t>
      </w:r>
      <w:r w:rsidR="72E588EC" w:rsidRPr="5F83184A">
        <w:rPr>
          <w:rFonts w:ascii="Calibri" w:eastAsia="MS Mincho" w:hAnsi="Calibri" w:cs="Calibri"/>
          <w:sz w:val="22"/>
          <w:szCs w:val="22"/>
        </w:rPr>
        <w:t xml:space="preserve">ou resolver </w:t>
      </w:r>
      <w:r w:rsidR="00D61B68" w:rsidRPr="5F83184A">
        <w:rPr>
          <w:rFonts w:ascii="Calibri" w:eastAsia="MS Mincho" w:hAnsi="Calibri" w:cs="Calibri"/>
          <w:sz w:val="22"/>
          <w:szCs w:val="22"/>
        </w:rPr>
        <w:t xml:space="preserve">problemas </w:t>
      </w:r>
      <w:r w:rsidR="403E4D2F" w:rsidRPr="5F83184A">
        <w:rPr>
          <w:rFonts w:ascii="Calibri" w:eastAsia="MS Mincho" w:hAnsi="Calibri" w:cs="Calibri"/>
          <w:sz w:val="22"/>
          <w:szCs w:val="22"/>
        </w:rPr>
        <w:t xml:space="preserve">como </w:t>
      </w:r>
      <w:r w:rsidR="4BB549DF" w:rsidRPr="5F83184A">
        <w:rPr>
          <w:rFonts w:ascii="Calibri" w:eastAsia="MS Mincho" w:hAnsi="Calibri" w:cs="Calibri"/>
          <w:sz w:val="22"/>
          <w:szCs w:val="22"/>
        </w:rPr>
        <w:t>a</w:t>
      </w:r>
      <w:r w:rsidR="44503BF7" w:rsidRPr="5F83184A">
        <w:rPr>
          <w:rFonts w:ascii="Calibri" w:eastAsia="MS Mincho" w:hAnsi="Calibri" w:cs="Calibri"/>
          <w:sz w:val="22"/>
          <w:szCs w:val="22"/>
        </w:rPr>
        <w:t xml:space="preserve"> limpeza</w:t>
      </w:r>
      <w:r w:rsidR="00D61B68" w:rsidRPr="5F83184A">
        <w:rPr>
          <w:rFonts w:ascii="Calibri" w:eastAsia="MS Mincho" w:hAnsi="Calibri" w:cs="Calibri"/>
          <w:sz w:val="22"/>
          <w:szCs w:val="22"/>
        </w:rPr>
        <w:t xml:space="preserve"> </w:t>
      </w:r>
      <w:r w:rsidR="2F946A15" w:rsidRPr="5F83184A">
        <w:rPr>
          <w:rFonts w:ascii="Calibri" w:eastAsia="MS Mincho" w:hAnsi="Calibri" w:cs="Calibri"/>
          <w:sz w:val="22"/>
          <w:szCs w:val="22"/>
        </w:rPr>
        <w:t xml:space="preserve">do </w:t>
      </w:r>
      <w:r w:rsidR="00D61B68" w:rsidRPr="5F83184A">
        <w:rPr>
          <w:rFonts w:ascii="Calibri" w:eastAsia="MS Mincho" w:hAnsi="Calibri" w:cs="Calibri"/>
          <w:sz w:val="22"/>
          <w:szCs w:val="22"/>
        </w:rPr>
        <w:t xml:space="preserve">pó, </w:t>
      </w:r>
      <w:r w:rsidR="0BFE7516" w:rsidRPr="5F83184A">
        <w:rPr>
          <w:rFonts w:ascii="Calibri" w:eastAsia="MS Mincho" w:hAnsi="Calibri" w:cs="Calibri"/>
          <w:sz w:val="22"/>
          <w:szCs w:val="22"/>
        </w:rPr>
        <w:t xml:space="preserve">a </w:t>
      </w:r>
      <w:r w:rsidR="00D61B68" w:rsidRPr="5F83184A">
        <w:rPr>
          <w:rFonts w:ascii="Calibri" w:eastAsia="MS Mincho" w:hAnsi="Calibri" w:cs="Calibri"/>
          <w:sz w:val="22"/>
          <w:szCs w:val="22"/>
        </w:rPr>
        <w:t>melhor</w:t>
      </w:r>
      <w:r w:rsidR="5B6319B0" w:rsidRPr="5F83184A">
        <w:rPr>
          <w:rFonts w:ascii="Calibri" w:eastAsia="MS Mincho" w:hAnsi="Calibri" w:cs="Calibri"/>
          <w:sz w:val="22"/>
          <w:szCs w:val="22"/>
        </w:rPr>
        <w:t>ia</w:t>
      </w:r>
      <w:r w:rsidR="00D61B68" w:rsidRPr="5F83184A">
        <w:rPr>
          <w:rFonts w:ascii="Calibri" w:eastAsia="MS Mincho" w:hAnsi="Calibri" w:cs="Calibri"/>
          <w:sz w:val="22"/>
          <w:szCs w:val="22"/>
        </w:rPr>
        <w:t xml:space="preserve"> </w:t>
      </w:r>
      <w:r w:rsidR="7F466A0D" w:rsidRPr="5F83184A">
        <w:rPr>
          <w:rFonts w:ascii="Calibri" w:eastAsia="MS Mincho" w:hAnsi="Calibri" w:cs="Calibri"/>
          <w:sz w:val="22"/>
          <w:szCs w:val="22"/>
        </w:rPr>
        <w:t>d</w:t>
      </w:r>
      <w:r w:rsidR="00D61B68" w:rsidRPr="5F83184A">
        <w:rPr>
          <w:rFonts w:ascii="Calibri" w:eastAsia="MS Mincho" w:hAnsi="Calibri" w:cs="Calibri"/>
          <w:sz w:val="22"/>
          <w:szCs w:val="22"/>
        </w:rPr>
        <w:t xml:space="preserve">o arrefecimento ou </w:t>
      </w:r>
      <w:r w:rsidR="3E9E67B2" w:rsidRPr="5F83184A">
        <w:rPr>
          <w:rFonts w:ascii="Calibri" w:eastAsia="MS Mincho" w:hAnsi="Calibri" w:cs="Calibri"/>
          <w:sz w:val="22"/>
          <w:szCs w:val="22"/>
        </w:rPr>
        <w:t xml:space="preserve">a </w:t>
      </w:r>
      <w:r w:rsidR="00D61B68" w:rsidRPr="5F83184A">
        <w:rPr>
          <w:rFonts w:ascii="Calibri" w:eastAsia="MS Mincho" w:hAnsi="Calibri" w:cs="Calibri"/>
          <w:sz w:val="22"/>
          <w:szCs w:val="22"/>
        </w:rPr>
        <w:t>resol</w:t>
      </w:r>
      <w:r w:rsidR="2D8703D2" w:rsidRPr="5F83184A">
        <w:rPr>
          <w:rFonts w:ascii="Calibri" w:eastAsia="MS Mincho" w:hAnsi="Calibri" w:cs="Calibri"/>
          <w:sz w:val="22"/>
          <w:szCs w:val="22"/>
        </w:rPr>
        <w:t>ução d</w:t>
      </w:r>
      <w:r w:rsidR="00D61B68" w:rsidRPr="5F83184A">
        <w:rPr>
          <w:rFonts w:ascii="Calibri" w:eastAsia="MS Mincho" w:hAnsi="Calibri" w:cs="Calibri"/>
          <w:sz w:val="22"/>
          <w:szCs w:val="22"/>
        </w:rPr>
        <w:t>a lentidão</w:t>
      </w:r>
      <w:r w:rsidR="4D5E99FC" w:rsidRPr="5F83184A">
        <w:rPr>
          <w:rFonts w:ascii="Calibri" w:eastAsia="MS Mincho" w:hAnsi="Calibri" w:cs="Calibri"/>
          <w:sz w:val="22"/>
          <w:szCs w:val="22"/>
        </w:rPr>
        <w:t>.</w:t>
      </w:r>
      <w:r w:rsidR="00D61B68" w:rsidRPr="5F83184A">
        <w:rPr>
          <w:rFonts w:ascii="Calibri" w:eastAsia="MS Mincho" w:hAnsi="Calibri" w:cs="Calibri"/>
          <w:sz w:val="22"/>
          <w:szCs w:val="22"/>
        </w:rPr>
        <w:t xml:space="preserve"> </w:t>
      </w:r>
      <w:r w:rsidR="1FD324F4" w:rsidRPr="5F83184A">
        <w:rPr>
          <w:rFonts w:ascii="Calibri" w:eastAsia="MS Mincho" w:hAnsi="Calibri" w:cs="Calibri"/>
          <w:sz w:val="22"/>
          <w:szCs w:val="22"/>
        </w:rPr>
        <w:t>O</w:t>
      </w:r>
      <w:r w:rsidR="00D61B68" w:rsidRPr="5F83184A">
        <w:rPr>
          <w:rFonts w:ascii="Calibri" w:eastAsia="MS Mincho" w:hAnsi="Calibri" w:cs="Calibri"/>
          <w:sz w:val="22"/>
          <w:szCs w:val="22"/>
        </w:rPr>
        <w:t xml:space="preserve">s técnicos </w:t>
      </w:r>
      <w:r w:rsidR="4972D5B4" w:rsidRPr="5F83184A">
        <w:rPr>
          <w:rFonts w:ascii="Calibri" w:eastAsia="MS Mincho" w:hAnsi="Calibri" w:cs="Calibri"/>
          <w:sz w:val="22"/>
          <w:szCs w:val="22"/>
        </w:rPr>
        <w:t xml:space="preserve">Worten </w:t>
      </w:r>
      <w:r w:rsidR="00D61B68" w:rsidRPr="5F83184A">
        <w:rPr>
          <w:rFonts w:ascii="Calibri" w:eastAsia="MS Mincho" w:hAnsi="Calibri" w:cs="Calibri"/>
          <w:sz w:val="22"/>
          <w:szCs w:val="22"/>
        </w:rPr>
        <w:t xml:space="preserve">estão preparados para deixar </w:t>
      </w:r>
      <w:r w:rsidR="4D0106D0" w:rsidRPr="5F83184A">
        <w:rPr>
          <w:rFonts w:ascii="Calibri" w:eastAsia="MS Mincho" w:hAnsi="Calibri" w:cs="Calibri"/>
          <w:sz w:val="22"/>
          <w:szCs w:val="22"/>
        </w:rPr>
        <w:t xml:space="preserve">a </w:t>
      </w:r>
      <w:r w:rsidR="00D61B68" w:rsidRPr="5F83184A">
        <w:rPr>
          <w:rFonts w:ascii="Calibri" w:eastAsia="MS Mincho" w:hAnsi="Calibri" w:cs="Calibri"/>
          <w:sz w:val="22"/>
          <w:szCs w:val="22"/>
        </w:rPr>
        <w:t>consola como nova</w:t>
      </w:r>
      <w:r w:rsidR="05D61089" w:rsidRPr="5F83184A">
        <w:rPr>
          <w:rFonts w:ascii="Calibri" w:eastAsia="MS Mincho" w:hAnsi="Calibri" w:cs="Calibri"/>
          <w:sz w:val="22"/>
          <w:szCs w:val="22"/>
        </w:rPr>
        <w:t>, e</w:t>
      </w:r>
      <w:r w:rsidR="00D61B68" w:rsidRPr="5F83184A">
        <w:rPr>
          <w:rFonts w:ascii="Calibri" w:eastAsia="MS Mincho" w:hAnsi="Calibri" w:cs="Calibri"/>
          <w:sz w:val="22"/>
          <w:szCs w:val="22"/>
        </w:rPr>
        <w:t>fetua</w:t>
      </w:r>
      <w:r w:rsidR="0E4725C6" w:rsidRPr="5F83184A">
        <w:rPr>
          <w:rFonts w:ascii="Calibri" w:eastAsia="MS Mincho" w:hAnsi="Calibri" w:cs="Calibri"/>
          <w:sz w:val="22"/>
          <w:szCs w:val="22"/>
        </w:rPr>
        <w:t>ndo uma</w:t>
      </w:r>
      <w:r w:rsidR="00D61B68" w:rsidRPr="5F83184A">
        <w:rPr>
          <w:rFonts w:ascii="Calibri" w:eastAsia="MS Mincho" w:hAnsi="Calibri" w:cs="Calibri"/>
          <w:sz w:val="22"/>
          <w:szCs w:val="22"/>
        </w:rPr>
        <w:t xml:space="preserve"> li</w:t>
      </w:r>
      <w:r w:rsidRPr="5F83184A">
        <w:rPr>
          <w:rFonts w:ascii="Calibri" w:eastAsia="MS Mincho" w:hAnsi="Calibri" w:cs="Calibri"/>
          <w:sz w:val="22"/>
          <w:szCs w:val="22"/>
        </w:rPr>
        <w:t>mpeza interior e diagnósticos técnicos</w:t>
      </w:r>
      <w:r w:rsidR="00D61B68" w:rsidRPr="5F83184A">
        <w:rPr>
          <w:rFonts w:ascii="Calibri" w:eastAsia="MS Mincho" w:hAnsi="Calibri" w:cs="Calibri"/>
          <w:sz w:val="22"/>
          <w:szCs w:val="22"/>
        </w:rPr>
        <w:t xml:space="preserve">, </w:t>
      </w:r>
      <w:r w:rsidR="1989CDEA" w:rsidRPr="5F83184A">
        <w:rPr>
          <w:rFonts w:ascii="Calibri" w:eastAsia="MS Mincho" w:hAnsi="Calibri" w:cs="Calibri"/>
          <w:sz w:val="22"/>
          <w:szCs w:val="22"/>
        </w:rPr>
        <w:t xml:space="preserve">a </w:t>
      </w:r>
      <w:r w:rsidRPr="5F83184A">
        <w:rPr>
          <w:rFonts w:ascii="Calibri" w:eastAsia="MS Mincho" w:hAnsi="Calibri" w:cs="Calibri"/>
          <w:sz w:val="22"/>
          <w:szCs w:val="22"/>
        </w:rPr>
        <w:t>limpeza externa</w:t>
      </w:r>
      <w:r w:rsidR="00D61B68" w:rsidRPr="5F83184A">
        <w:rPr>
          <w:rFonts w:ascii="Calibri" w:eastAsia="MS Mincho" w:hAnsi="Calibri" w:cs="Calibri"/>
          <w:sz w:val="22"/>
          <w:szCs w:val="22"/>
        </w:rPr>
        <w:t xml:space="preserve"> às </w:t>
      </w:r>
      <w:r w:rsidRPr="5F83184A">
        <w:rPr>
          <w:rFonts w:ascii="Calibri" w:eastAsia="MS Mincho" w:hAnsi="Calibri" w:cs="Calibri"/>
          <w:sz w:val="22"/>
          <w:szCs w:val="22"/>
        </w:rPr>
        <w:t>entradas de ventilação e portas (HDMI, USB, etc.), comandos, avaliação visual do estado geral da consola e substituição da pasta térmica.</w:t>
      </w:r>
    </w:p>
    <w:p w14:paraId="0F06E729" w14:textId="6328ADC7" w:rsidR="5F83184A" w:rsidRDefault="5F83184A" w:rsidP="5F83184A">
      <w:pPr>
        <w:spacing w:line="360" w:lineRule="auto"/>
        <w:jc w:val="both"/>
        <w:rPr>
          <w:rFonts w:ascii="Calibri" w:eastAsia="MS Mincho" w:hAnsi="Calibri" w:cs="Calibri"/>
          <w:sz w:val="22"/>
          <w:szCs w:val="22"/>
        </w:rPr>
      </w:pPr>
    </w:p>
    <w:p w14:paraId="1205F739" w14:textId="20B60760" w:rsidR="5F83184A" w:rsidRDefault="5F83184A" w:rsidP="5F83184A">
      <w:pPr>
        <w:spacing w:line="360" w:lineRule="auto"/>
        <w:jc w:val="both"/>
        <w:rPr>
          <w:rFonts w:ascii="Calibri" w:eastAsia="MS Mincho" w:hAnsi="Calibri" w:cs="Calibri"/>
          <w:sz w:val="22"/>
          <w:szCs w:val="22"/>
        </w:rPr>
      </w:pPr>
    </w:p>
    <w:p w14:paraId="4621F1A9" w14:textId="77777777" w:rsidR="00BE7A4C" w:rsidRDefault="00CC25A6">
      <w:pPr>
        <w:spacing w:line="360" w:lineRule="auto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>Para mais informações, contacte Lift Consulting:</w:t>
      </w:r>
    </w:p>
    <w:p w14:paraId="1F40A9D4" w14:textId="77777777" w:rsidR="00BE7A4C" w:rsidRDefault="00CC25A6">
      <w:pPr>
        <w:spacing w:line="360" w:lineRule="auto"/>
        <w:ind w:right="181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 xml:space="preserve">Ana Roquete | </w:t>
      </w:r>
      <w:hyperlink r:id="rId23">
        <w:r w:rsidR="00BE7A4C"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ana.roquete@lift.com.pt</w:t>
        </w:r>
      </w:hyperlink>
      <w:r>
        <w:rPr>
          <w:rFonts w:ascii="Calibri" w:eastAsia="Calibri" w:hAnsi="Calibri" w:cs="Calibri"/>
          <w:sz w:val="18"/>
          <w:szCs w:val="18"/>
        </w:rPr>
        <w:t xml:space="preserve"> |</w:t>
      </w:r>
      <w:r>
        <w:rPr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934 623 847</w:t>
      </w:r>
    </w:p>
    <w:p w14:paraId="0EBFDDCB" w14:textId="77777777" w:rsidR="00BE7A4C" w:rsidRDefault="00CC25A6">
      <w:pPr>
        <w:spacing w:line="360" w:lineRule="auto"/>
        <w:ind w:right="181"/>
        <w:jc w:val="center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Rita Santiago | </w:t>
      </w:r>
      <w:hyperlink r:id="rId24">
        <w:r w:rsidR="00BE7A4C"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rita.santiago@lift.com.pt</w:t>
        </w:r>
      </w:hyperlink>
      <w:r>
        <w:rPr>
          <w:rFonts w:ascii="Calibri" w:eastAsia="Calibri" w:hAnsi="Calibri" w:cs="Calibri"/>
          <w:color w:val="000000"/>
          <w:sz w:val="18"/>
          <w:szCs w:val="18"/>
        </w:rPr>
        <w:t xml:space="preserve"> | 918 655 125</w:t>
      </w:r>
    </w:p>
    <w:p w14:paraId="499BA491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4C336D5D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0D8F3A4A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2679EAA5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55695601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5D840598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5FD24009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40874630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2E97A273" w14:textId="77777777" w:rsidR="00B377E7" w:rsidRPr="00B377E7" w:rsidRDefault="00B377E7" w:rsidP="00B377E7">
      <w:pPr>
        <w:rPr>
          <w:rFonts w:ascii="Calibri" w:eastAsia="Calibri" w:hAnsi="Calibri" w:cs="Calibri"/>
          <w:sz w:val="18"/>
          <w:szCs w:val="18"/>
        </w:rPr>
      </w:pPr>
    </w:p>
    <w:p w14:paraId="1A56A3B7" w14:textId="77777777" w:rsidR="00B377E7" w:rsidRPr="00B377E7" w:rsidRDefault="00B377E7" w:rsidP="00565BE4">
      <w:pPr>
        <w:rPr>
          <w:rFonts w:ascii="Calibri" w:eastAsia="Calibri" w:hAnsi="Calibri" w:cs="Calibri"/>
          <w:sz w:val="18"/>
          <w:szCs w:val="18"/>
        </w:rPr>
      </w:pPr>
    </w:p>
    <w:sectPr w:rsidR="00B377E7" w:rsidRPr="00B377E7" w:rsidSect="008263BD">
      <w:headerReference w:type="default" r:id="rId25"/>
      <w:footerReference w:type="default" r:id="rId26"/>
      <w:headerReference w:type="first" r:id="rId27"/>
      <w:footerReference w:type="first" r:id="rId28"/>
      <w:pgSz w:w="12240" w:h="15840"/>
      <w:pgMar w:top="720" w:right="720" w:bottom="0" w:left="720" w:header="1191" w:footer="1701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1E1CA5" w14:textId="77777777" w:rsidR="004B6B3C" w:rsidRDefault="004B6B3C">
      <w:r>
        <w:separator/>
      </w:r>
    </w:p>
  </w:endnote>
  <w:endnote w:type="continuationSeparator" w:id="0">
    <w:p w14:paraId="4AB39927" w14:textId="77777777" w:rsidR="004B6B3C" w:rsidRDefault="004B6B3C">
      <w:r>
        <w:continuationSeparator/>
      </w:r>
    </w:p>
  </w:endnote>
  <w:endnote w:type="continuationNotice" w:id="1">
    <w:p w14:paraId="1E8F1A24" w14:textId="77777777" w:rsidR="004B6B3C" w:rsidRDefault="004B6B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FBB4A0E-2BC7-4341-A161-18B4E6290A9A}"/>
    <w:embedBold r:id="rId2" w:fontKey="{E0FDA1E5-8283-4273-980F-7246861D7140}"/>
    <w:embedItalic r:id="rId3" w:fontKey="{254F50E6-806A-4E4F-AC50-0F81707688E9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EBCBCD3-54FC-4F63-9D52-4736ADD46743}"/>
    <w:embedBold r:id="rId5" w:fontKey="{B189D941-AF27-4B24-A85E-E09D236548A1}"/>
  </w:font>
  <w:font w:name="Lucida Grande">
    <w:altName w:val="Segoe UI"/>
    <w:panose1 w:val="00000000000000000000"/>
    <w:charset w:val="00"/>
    <w:family w:val="swiss"/>
    <w:notTrueType/>
    <w:pitch w:val="variable"/>
    <w:sig w:usb0="E1000AEF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F0459F8C-D69A-4067-8D24-1283230075F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1E3A8355-E779-492A-B35A-BFFE5886DFDA}"/>
    <w:embedItalic r:id="rId8" w:fontKey="{BBFEE9D9-DEBF-41F1-859A-817EBC8641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E0CA6" w14:textId="2EFF5974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hidden="0" allowOverlap="1" wp14:anchorId="262D9951" wp14:editId="539F842B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21" name="Retângul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09141E5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Diretor / BAN Corporate &amp; Media Relations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62D9951" id="Retângulo 21" o:spid="_x0000_s1028" style="position:absolute;margin-left:448pt;margin-top:776pt;width:131.55pt;height:64.1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" stroked="f">
              <v:textbox inset="2.53958mm,1.2694mm,2.53958mm,1.2694mm">
                <w:txbxContent>
                  <w:p w14:paraId="709141E5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Diretor / BAN Corporate &amp; Media Relations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hidden="0" allowOverlap="1" wp14:anchorId="70EBA9DC" wp14:editId="1BE04932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9" name="Retângul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FBD260B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36693B54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0EBA9DC" id="Retângulo 19" o:spid="_x0000_s1029" style="position:absolute;margin-left:195pt;margin-top:774pt;width:254.65pt;height:56.6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AD9Iev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1FBD260B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36693B54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hidden="0" allowOverlap="1" wp14:anchorId="0664C8C7" wp14:editId="637723F4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20" name="Retângul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7B37CE8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Diretor / BAN Corporate &amp; Media Relations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664C8C7" id="Retângulo 20" o:spid="_x0000_s1030" style="position:absolute;margin-left:448pt;margin-top:776pt;width:131.55pt;height:64.1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" stroked="f">
              <v:textbox inset="2.53958mm,1.2694mm,2.53958mm,1.2694mm">
                <w:txbxContent>
                  <w:p w14:paraId="27B37CE8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Diretor / BAN Corporate &amp; Media Relations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hidden="0" allowOverlap="1" wp14:anchorId="6CAB212D" wp14:editId="7C24BDDF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4" name="Retângul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B33E802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51587203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CAB212D" id="Retângulo 14" o:spid="_x0000_s1031" style="position:absolute;margin-left:195pt;margin-top:774pt;width:254.65pt;height:56.6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DgPQ4E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3B33E802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51587203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  <w:p w14:paraId="48C8171E" w14:textId="15178345" w:rsidR="00BE7A4C" w:rsidRDefault="00036F3D" w:rsidP="0061383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 w:rsidRPr="00613835">
      <w:rPr>
        <w:noProof/>
        <w:color w:val="000000"/>
      </w:rPr>
      <w:drawing>
        <wp:anchor distT="0" distB="0" distL="114300" distR="114300" simplePos="0" relativeHeight="251658249" behindDoc="0" locked="0" layoutInCell="1" allowOverlap="1" wp14:anchorId="6FBE7E23" wp14:editId="7AF2FDC7">
          <wp:simplePos x="0" y="0"/>
          <wp:positionH relativeFrom="margin">
            <wp:posOffset>-463550</wp:posOffset>
          </wp:positionH>
          <wp:positionV relativeFrom="margin">
            <wp:posOffset>7950674</wp:posOffset>
          </wp:positionV>
          <wp:extent cx="7785100" cy="1159510"/>
          <wp:effectExtent l="0" t="0" r="0" b="0"/>
          <wp:wrapSquare wrapText="bothSides"/>
          <wp:docPr id="1280925728" name="Picture 1" descr="A red sig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0350460" name="Picture 1" descr="A red sign with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100" cy="1159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235B4" w14:textId="77777777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hidden="0" allowOverlap="1" wp14:anchorId="166826F4" wp14:editId="34AB205B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5" name="Retâ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1BA70B2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088215C3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66826F4" id="Retângulo 15" o:spid="_x0000_s1032" style="position:absolute;margin-left:195pt;margin-top:774pt;width:254.65pt;height:56.6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" stroked="f">
              <v:textbox inset="2.53958mm,1.2694mm,2.53958mm,1.2694mm">
                <w:txbxContent>
                  <w:p w14:paraId="21BA70B2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088215C3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4FC6E5" w14:textId="77777777" w:rsidR="004B6B3C" w:rsidRDefault="004B6B3C">
      <w:r>
        <w:separator/>
      </w:r>
    </w:p>
  </w:footnote>
  <w:footnote w:type="continuationSeparator" w:id="0">
    <w:p w14:paraId="413B3269" w14:textId="77777777" w:rsidR="004B6B3C" w:rsidRDefault="004B6B3C">
      <w:r>
        <w:continuationSeparator/>
      </w:r>
    </w:p>
  </w:footnote>
  <w:footnote w:type="continuationNotice" w:id="1">
    <w:p w14:paraId="69DDDD49" w14:textId="77777777" w:rsidR="004B6B3C" w:rsidRDefault="004B6B3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8C22D" w14:textId="054EAA64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3777EED" wp14:editId="22F5AEF8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17" name="Retâ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4050200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Diretor / BAN Corporate &amp; Media Relations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3777EED" id="Retângulo 17" o:spid="_x0000_s1026" style="position:absolute;margin-left:448pt;margin-top:776pt;width:131.55pt;height:64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" stroked="f">
              <v:textbox inset="2.53958mm,1.2694mm,2.53958mm,1.2694mm">
                <w:txbxContent>
                  <w:p w14:paraId="24050200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Diretor / BAN Corporate &amp; Media Relations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hidden="0" allowOverlap="1" wp14:anchorId="37A5B6B2" wp14:editId="6B5E92AB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8" name="Retâ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D098CB6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02680374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7A5B6B2" id="Retângulo 18" o:spid="_x0000_s1027" style="position:absolute;margin-left:195pt;margin-top:774pt;width:254.65pt;height:56.6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CdTtB/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4D098CB6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02680374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5A182" w14:textId="3565FCA0" w:rsidR="00BE7A4C" w:rsidRDefault="00C655C6" w:rsidP="41D3BF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 w:rsidRPr="006C5D0F">
      <w:rPr>
        <w:noProof/>
        <w:color w:val="000000"/>
      </w:rPr>
      <w:drawing>
        <wp:anchor distT="0" distB="0" distL="114300" distR="114300" simplePos="0" relativeHeight="251658247" behindDoc="0" locked="0" layoutInCell="1" allowOverlap="1" wp14:anchorId="0202BEA9" wp14:editId="656A6F8B">
          <wp:simplePos x="0" y="0"/>
          <wp:positionH relativeFrom="column">
            <wp:posOffset>-310403</wp:posOffset>
          </wp:positionH>
          <wp:positionV relativeFrom="paragraph">
            <wp:posOffset>-504862</wp:posOffset>
          </wp:positionV>
          <wp:extent cx="1880235" cy="631825"/>
          <wp:effectExtent l="0" t="0" r="0" b="3175"/>
          <wp:wrapThrough wrapText="bothSides">
            <wp:wrapPolygon edited="0">
              <wp:start x="0" y="0"/>
              <wp:lineTo x="0" y="21274"/>
              <wp:lineTo x="21447" y="21274"/>
              <wp:lineTo x="21447" y="0"/>
              <wp:lineTo x="0" y="0"/>
            </wp:wrapPolygon>
          </wp:wrapThrough>
          <wp:docPr id="86191624" name="Picture 1" descr="A red text on a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066652" name="Picture 1" descr="A red text on a white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235" cy="631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F1F8C">
      <w:rPr>
        <w:noProof/>
        <w:color w:val="000000"/>
      </w:rPr>
      <w:drawing>
        <wp:anchor distT="0" distB="0" distL="114300" distR="114300" simplePos="0" relativeHeight="251658248" behindDoc="0" locked="0" layoutInCell="1" allowOverlap="1" wp14:anchorId="5CE1CCA6" wp14:editId="7BC07475">
          <wp:simplePos x="0" y="0"/>
          <wp:positionH relativeFrom="margin">
            <wp:posOffset>6467475</wp:posOffset>
          </wp:positionH>
          <wp:positionV relativeFrom="margin">
            <wp:posOffset>-757705</wp:posOffset>
          </wp:positionV>
          <wp:extent cx="595630" cy="710565"/>
          <wp:effectExtent l="0" t="0" r="1270" b="635"/>
          <wp:wrapSquare wrapText="bothSides"/>
          <wp:docPr id="315334211" name="Picture 15" descr="A red and white logo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35843587-6399-35CC-7A05-F7B15164731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2459395" name="Picture 15" descr="A red and white logo&#10;&#10;AI-generated content may be incorrect.">
                    <a:extLst>
                      <a:ext uri="{FF2B5EF4-FFF2-40B4-BE49-F238E27FC236}">
                        <a16:creationId xmlns:a16="http://schemas.microsoft.com/office/drawing/2014/main" id="{35843587-6399-35CC-7A05-F7B15164731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5630" cy="710565"/>
                  </a:xfrm>
                  <a:prstGeom prst="roundRect">
                    <a:avLst>
                      <a:gd name="adj" fmla="val 26011"/>
                    </a:avLst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E1B3C"/>
    <w:multiLevelType w:val="hybridMultilevel"/>
    <w:tmpl w:val="77289EF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492AC5"/>
    <w:multiLevelType w:val="multilevel"/>
    <w:tmpl w:val="E9E47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1BB7605"/>
    <w:multiLevelType w:val="hybridMultilevel"/>
    <w:tmpl w:val="DAC65E9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2B6FBC"/>
    <w:multiLevelType w:val="hybridMultilevel"/>
    <w:tmpl w:val="910E3FFE"/>
    <w:lvl w:ilvl="0" w:tplc="1960E8FC">
      <w:start w:val="1"/>
      <w:numFmt w:val="decimal"/>
      <w:lvlText w:val="%1."/>
      <w:lvlJc w:val="left"/>
      <w:pPr>
        <w:ind w:left="720" w:hanging="360"/>
      </w:pPr>
      <w:rPr>
        <w:rFonts w:ascii="Calibri" w:eastAsia="MS Mincho" w:hAnsi="Calibri" w:cs="Calibri" w:hint="default"/>
        <w:b/>
        <w:sz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113FD8"/>
    <w:multiLevelType w:val="hybridMultilevel"/>
    <w:tmpl w:val="2278E07A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CD46F5B"/>
    <w:multiLevelType w:val="multilevel"/>
    <w:tmpl w:val="A204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79786556">
    <w:abstractNumId w:val="5"/>
  </w:num>
  <w:num w:numId="2" w16cid:durableId="1629509286">
    <w:abstractNumId w:val="4"/>
  </w:num>
  <w:num w:numId="3" w16cid:durableId="352270099">
    <w:abstractNumId w:val="0"/>
  </w:num>
  <w:num w:numId="4" w16cid:durableId="79105449">
    <w:abstractNumId w:val="2"/>
  </w:num>
  <w:num w:numId="5" w16cid:durableId="1462966742">
    <w:abstractNumId w:val="1"/>
  </w:num>
  <w:num w:numId="6" w16cid:durableId="15348791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A4C"/>
    <w:rsid w:val="00005B37"/>
    <w:rsid w:val="00006244"/>
    <w:rsid w:val="00015686"/>
    <w:rsid w:val="00022AB8"/>
    <w:rsid w:val="00023EA7"/>
    <w:rsid w:val="00032FC6"/>
    <w:rsid w:val="00035378"/>
    <w:rsid w:val="000368AD"/>
    <w:rsid w:val="00036F3D"/>
    <w:rsid w:val="0004164E"/>
    <w:rsid w:val="00041AE1"/>
    <w:rsid w:val="00042F5D"/>
    <w:rsid w:val="00046A0A"/>
    <w:rsid w:val="00047A62"/>
    <w:rsid w:val="00052278"/>
    <w:rsid w:val="000529B5"/>
    <w:rsid w:val="00066100"/>
    <w:rsid w:val="00073AEF"/>
    <w:rsid w:val="0007579F"/>
    <w:rsid w:val="000815C8"/>
    <w:rsid w:val="00082FD1"/>
    <w:rsid w:val="000844D9"/>
    <w:rsid w:val="000846A1"/>
    <w:rsid w:val="00091279"/>
    <w:rsid w:val="0009786E"/>
    <w:rsid w:val="000A1EFE"/>
    <w:rsid w:val="000A5BD2"/>
    <w:rsid w:val="000B16D6"/>
    <w:rsid w:val="000B2347"/>
    <w:rsid w:val="000B2D90"/>
    <w:rsid w:val="000B7175"/>
    <w:rsid w:val="000C334F"/>
    <w:rsid w:val="000C57BD"/>
    <w:rsid w:val="000C78A9"/>
    <w:rsid w:val="000D18C3"/>
    <w:rsid w:val="000D2818"/>
    <w:rsid w:val="000E7C74"/>
    <w:rsid w:val="0010017E"/>
    <w:rsid w:val="00102C41"/>
    <w:rsid w:val="0010567C"/>
    <w:rsid w:val="00106B01"/>
    <w:rsid w:val="00110827"/>
    <w:rsid w:val="00131A18"/>
    <w:rsid w:val="00136373"/>
    <w:rsid w:val="00155ADA"/>
    <w:rsid w:val="00160446"/>
    <w:rsid w:val="001660BE"/>
    <w:rsid w:val="001717D2"/>
    <w:rsid w:val="00181280"/>
    <w:rsid w:val="001820DE"/>
    <w:rsid w:val="00184E6D"/>
    <w:rsid w:val="00196468"/>
    <w:rsid w:val="001A3D77"/>
    <w:rsid w:val="001C075A"/>
    <w:rsid w:val="001C5B5F"/>
    <w:rsid w:val="001C6A92"/>
    <w:rsid w:val="001D125C"/>
    <w:rsid w:val="001D4D72"/>
    <w:rsid w:val="001D52E1"/>
    <w:rsid w:val="001D5F0A"/>
    <w:rsid w:val="001E3712"/>
    <w:rsid w:val="001E423A"/>
    <w:rsid w:val="001F053A"/>
    <w:rsid w:val="001F0C28"/>
    <w:rsid w:val="00206731"/>
    <w:rsid w:val="00210BB0"/>
    <w:rsid w:val="00222CC5"/>
    <w:rsid w:val="002314CA"/>
    <w:rsid w:val="00235449"/>
    <w:rsid w:val="00241E24"/>
    <w:rsid w:val="00243F90"/>
    <w:rsid w:val="00244731"/>
    <w:rsid w:val="0024563C"/>
    <w:rsid w:val="00245E39"/>
    <w:rsid w:val="00265661"/>
    <w:rsid w:val="00265936"/>
    <w:rsid w:val="0027583F"/>
    <w:rsid w:val="00286A6A"/>
    <w:rsid w:val="00290BA9"/>
    <w:rsid w:val="00290C0B"/>
    <w:rsid w:val="00290C83"/>
    <w:rsid w:val="002937BE"/>
    <w:rsid w:val="002A1504"/>
    <w:rsid w:val="002A7F6C"/>
    <w:rsid w:val="002B0CC8"/>
    <w:rsid w:val="002C008A"/>
    <w:rsid w:val="002C1CBA"/>
    <w:rsid w:val="002C1D52"/>
    <w:rsid w:val="002E3B17"/>
    <w:rsid w:val="002E4055"/>
    <w:rsid w:val="002E4066"/>
    <w:rsid w:val="002E53B3"/>
    <w:rsid w:val="002E7B19"/>
    <w:rsid w:val="002F584C"/>
    <w:rsid w:val="002F599B"/>
    <w:rsid w:val="002F72F9"/>
    <w:rsid w:val="00300DCF"/>
    <w:rsid w:val="0030514E"/>
    <w:rsid w:val="00307DF5"/>
    <w:rsid w:val="00310B30"/>
    <w:rsid w:val="00316CEB"/>
    <w:rsid w:val="00317351"/>
    <w:rsid w:val="00317A12"/>
    <w:rsid w:val="00322AF5"/>
    <w:rsid w:val="00327066"/>
    <w:rsid w:val="00335ECF"/>
    <w:rsid w:val="00342515"/>
    <w:rsid w:val="00345348"/>
    <w:rsid w:val="00345579"/>
    <w:rsid w:val="00346B77"/>
    <w:rsid w:val="00350548"/>
    <w:rsid w:val="00350E1F"/>
    <w:rsid w:val="00353337"/>
    <w:rsid w:val="00361369"/>
    <w:rsid w:val="00363668"/>
    <w:rsid w:val="003809DB"/>
    <w:rsid w:val="00381CE8"/>
    <w:rsid w:val="003A4BC8"/>
    <w:rsid w:val="003B1693"/>
    <w:rsid w:val="003B4413"/>
    <w:rsid w:val="003B4A20"/>
    <w:rsid w:val="003B636F"/>
    <w:rsid w:val="003C1169"/>
    <w:rsid w:val="003C1387"/>
    <w:rsid w:val="003C14B6"/>
    <w:rsid w:val="003C67CA"/>
    <w:rsid w:val="003D609F"/>
    <w:rsid w:val="003F1ABD"/>
    <w:rsid w:val="003F36D8"/>
    <w:rsid w:val="00403F17"/>
    <w:rsid w:val="0040461D"/>
    <w:rsid w:val="00414DBB"/>
    <w:rsid w:val="00414E3E"/>
    <w:rsid w:val="00420A21"/>
    <w:rsid w:val="0042566E"/>
    <w:rsid w:val="00440945"/>
    <w:rsid w:val="00442531"/>
    <w:rsid w:val="00442A9F"/>
    <w:rsid w:val="00446E10"/>
    <w:rsid w:val="004475B8"/>
    <w:rsid w:val="00457272"/>
    <w:rsid w:val="004633E5"/>
    <w:rsid w:val="00463830"/>
    <w:rsid w:val="00471E47"/>
    <w:rsid w:val="004813EC"/>
    <w:rsid w:val="004849B6"/>
    <w:rsid w:val="00495501"/>
    <w:rsid w:val="004A5363"/>
    <w:rsid w:val="004B01B7"/>
    <w:rsid w:val="004B25DE"/>
    <w:rsid w:val="004B6B3C"/>
    <w:rsid w:val="004C3F19"/>
    <w:rsid w:val="004D3D06"/>
    <w:rsid w:val="004D4FEF"/>
    <w:rsid w:val="004D7AFE"/>
    <w:rsid w:val="004E6700"/>
    <w:rsid w:val="004F29FE"/>
    <w:rsid w:val="004F621E"/>
    <w:rsid w:val="005050AA"/>
    <w:rsid w:val="005132EC"/>
    <w:rsid w:val="005156EF"/>
    <w:rsid w:val="005159DD"/>
    <w:rsid w:val="00521A92"/>
    <w:rsid w:val="00522889"/>
    <w:rsid w:val="00524675"/>
    <w:rsid w:val="00525B69"/>
    <w:rsid w:val="00526350"/>
    <w:rsid w:val="0053133F"/>
    <w:rsid w:val="00533376"/>
    <w:rsid w:val="0053422F"/>
    <w:rsid w:val="00534ECC"/>
    <w:rsid w:val="0053658B"/>
    <w:rsid w:val="0054075C"/>
    <w:rsid w:val="00543F12"/>
    <w:rsid w:val="005460E6"/>
    <w:rsid w:val="00552D29"/>
    <w:rsid w:val="0055465B"/>
    <w:rsid w:val="00564CB3"/>
    <w:rsid w:val="00565BE4"/>
    <w:rsid w:val="005707CA"/>
    <w:rsid w:val="005713CE"/>
    <w:rsid w:val="00573073"/>
    <w:rsid w:val="00576136"/>
    <w:rsid w:val="00580491"/>
    <w:rsid w:val="00585AA5"/>
    <w:rsid w:val="00595632"/>
    <w:rsid w:val="005ABB15"/>
    <w:rsid w:val="005B191D"/>
    <w:rsid w:val="005C3809"/>
    <w:rsid w:val="005C6A6E"/>
    <w:rsid w:val="005D3A4F"/>
    <w:rsid w:val="005D77DB"/>
    <w:rsid w:val="005E0812"/>
    <w:rsid w:val="005E3451"/>
    <w:rsid w:val="005E5C26"/>
    <w:rsid w:val="005F0E85"/>
    <w:rsid w:val="005F241F"/>
    <w:rsid w:val="005F5787"/>
    <w:rsid w:val="00600BDF"/>
    <w:rsid w:val="0061005B"/>
    <w:rsid w:val="00613835"/>
    <w:rsid w:val="0062447A"/>
    <w:rsid w:val="00633ACF"/>
    <w:rsid w:val="00633BBA"/>
    <w:rsid w:val="00637B17"/>
    <w:rsid w:val="00642AA2"/>
    <w:rsid w:val="00642BA5"/>
    <w:rsid w:val="00646170"/>
    <w:rsid w:val="006538CD"/>
    <w:rsid w:val="006560F1"/>
    <w:rsid w:val="00663C50"/>
    <w:rsid w:val="00665A78"/>
    <w:rsid w:val="0067387E"/>
    <w:rsid w:val="00681B95"/>
    <w:rsid w:val="00683139"/>
    <w:rsid w:val="00684E32"/>
    <w:rsid w:val="0069086B"/>
    <w:rsid w:val="00695DFD"/>
    <w:rsid w:val="006A01E2"/>
    <w:rsid w:val="006C23CD"/>
    <w:rsid w:val="006C5D0F"/>
    <w:rsid w:val="006D1858"/>
    <w:rsid w:val="006E1AFA"/>
    <w:rsid w:val="006E3B47"/>
    <w:rsid w:val="006F1F4A"/>
    <w:rsid w:val="006F2F5C"/>
    <w:rsid w:val="006F56DF"/>
    <w:rsid w:val="007021C4"/>
    <w:rsid w:val="007027CF"/>
    <w:rsid w:val="00703788"/>
    <w:rsid w:val="00713BA7"/>
    <w:rsid w:val="0071404B"/>
    <w:rsid w:val="00715AD4"/>
    <w:rsid w:val="00720191"/>
    <w:rsid w:val="00726982"/>
    <w:rsid w:val="007435BB"/>
    <w:rsid w:val="00757E73"/>
    <w:rsid w:val="00760824"/>
    <w:rsid w:val="0076300F"/>
    <w:rsid w:val="00767F00"/>
    <w:rsid w:val="00780E74"/>
    <w:rsid w:val="00785257"/>
    <w:rsid w:val="00787D25"/>
    <w:rsid w:val="00794EAA"/>
    <w:rsid w:val="007A6161"/>
    <w:rsid w:val="007B5F00"/>
    <w:rsid w:val="007B7B98"/>
    <w:rsid w:val="007C1FDF"/>
    <w:rsid w:val="007C68D5"/>
    <w:rsid w:val="007C69DA"/>
    <w:rsid w:val="007D0B46"/>
    <w:rsid w:val="007D2AC6"/>
    <w:rsid w:val="007D2B0C"/>
    <w:rsid w:val="007D4D5F"/>
    <w:rsid w:val="007E39AC"/>
    <w:rsid w:val="007E6DF2"/>
    <w:rsid w:val="007E7C98"/>
    <w:rsid w:val="007F1F8C"/>
    <w:rsid w:val="007F2DE6"/>
    <w:rsid w:val="007F3FB7"/>
    <w:rsid w:val="007F5FD0"/>
    <w:rsid w:val="008263BD"/>
    <w:rsid w:val="00836070"/>
    <w:rsid w:val="00850311"/>
    <w:rsid w:val="00850D3D"/>
    <w:rsid w:val="00862105"/>
    <w:rsid w:val="00862136"/>
    <w:rsid w:val="008637B1"/>
    <w:rsid w:val="0087722E"/>
    <w:rsid w:val="0089684C"/>
    <w:rsid w:val="008A356E"/>
    <w:rsid w:val="008A706A"/>
    <w:rsid w:val="008A77B8"/>
    <w:rsid w:val="008A7DB4"/>
    <w:rsid w:val="008B4735"/>
    <w:rsid w:val="008D01F4"/>
    <w:rsid w:val="008D11A8"/>
    <w:rsid w:val="008D5006"/>
    <w:rsid w:val="008D7EA0"/>
    <w:rsid w:val="008E027D"/>
    <w:rsid w:val="008E0905"/>
    <w:rsid w:val="008E28DB"/>
    <w:rsid w:val="0090103C"/>
    <w:rsid w:val="00905415"/>
    <w:rsid w:val="00905634"/>
    <w:rsid w:val="009107EC"/>
    <w:rsid w:val="00912644"/>
    <w:rsid w:val="00913823"/>
    <w:rsid w:val="00913BC5"/>
    <w:rsid w:val="00927680"/>
    <w:rsid w:val="0093455A"/>
    <w:rsid w:val="0095507D"/>
    <w:rsid w:val="00956FB2"/>
    <w:rsid w:val="009655B4"/>
    <w:rsid w:val="0097087C"/>
    <w:rsid w:val="00970AB2"/>
    <w:rsid w:val="00973785"/>
    <w:rsid w:val="00975798"/>
    <w:rsid w:val="00975BD2"/>
    <w:rsid w:val="009844F0"/>
    <w:rsid w:val="009907E6"/>
    <w:rsid w:val="00996AD3"/>
    <w:rsid w:val="009A1558"/>
    <w:rsid w:val="009A31D4"/>
    <w:rsid w:val="009A7D19"/>
    <w:rsid w:val="009B4397"/>
    <w:rsid w:val="009B79B0"/>
    <w:rsid w:val="009C5F43"/>
    <w:rsid w:val="009D7422"/>
    <w:rsid w:val="009E133A"/>
    <w:rsid w:val="009F3C0D"/>
    <w:rsid w:val="009F4C7B"/>
    <w:rsid w:val="009F6AE8"/>
    <w:rsid w:val="009F6B5C"/>
    <w:rsid w:val="009F73FF"/>
    <w:rsid w:val="00A078AD"/>
    <w:rsid w:val="00A20A9E"/>
    <w:rsid w:val="00A24F86"/>
    <w:rsid w:val="00A3455E"/>
    <w:rsid w:val="00A4255D"/>
    <w:rsid w:val="00A4350E"/>
    <w:rsid w:val="00A43EBF"/>
    <w:rsid w:val="00A44194"/>
    <w:rsid w:val="00A47B81"/>
    <w:rsid w:val="00A575A6"/>
    <w:rsid w:val="00A6122A"/>
    <w:rsid w:val="00A75C5F"/>
    <w:rsid w:val="00A81B79"/>
    <w:rsid w:val="00A85907"/>
    <w:rsid w:val="00A87781"/>
    <w:rsid w:val="00A903EC"/>
    <w:rsid w:val="00A91302"/>
    <w:rsid w:val="00A94466"/>
    <w:rsid w:val="00A968F4"/>
    <w:rsid w:val="00AA44C4"/>
    <w:rsid w:val="00AA75B2"/>
    <w:rsid w:val="00AC275E"/>
    <w:rsid w:val="00AC6B73"/>
    <w:rsid w:val="00AD5330"/>
    <w:rsid w:val="00AD61CA"/>
    <w:rsid w:val="00AE214F"/>
    <w:rsid w:val="00AE2B56"/>
    <w:rsid w:val="00AE66A4"/>
    <w:rsid w:val="00AF39A9"/>
    <w:rsid w:val="00B03609"/>
    <w:rsid w:val="00B1281F"/>
    <w:rsid w:val="00B12CD7"/>
    <w:rsid w:val="00B13E00"/>
    <w:rsid w:val="00B2164D"/>
    <w:rsid w:val="00B22A05"/>
    <w:rsid w:val="00B24F66"/>
    <w:rsid w:val="00B30806"/>
    <w:rsid w:val="00B32C52"/>
    <w:rsid w:val="00B330E9"/>
    <w:rsid w:val="00B34F42"/>
    <w:rsid w:val="00B377E7"/>
    <w:rsid w:val="00B548AB"/>
    <w:rsid w:val="00B62F40"/>
    <w:rsid w:val="00B70309"/>
    <w:rsid w:val="00B713B1"/>
    <w:rsid w:val="00B71EFE"/>
    <w:rsid w:val="00B727B3"/>
    <w:rsid w:val="00B75694"/>
    <w:rsid w:val="00B827D3"/>
    <w:rsid w:val="00B837EE"/>
    <w:rsid w:val="00B93A8B"/>
    <w:rsid w:val="00B94289"/>
    <w:rsid w:val="00B95395"/>
    <w:rsid w:val="00BA0390"/>
    <w:rsid w:val="00BC0104"/>
    <w:rsid w:val="00BC5557"/>
    <w:rsid w:val="00BC5DE7"/>
    <w:rsid w:val="00BD1E21"/>
    <w:rsid w:val="00BD7F7F"/>
    <w:rsid w:val="00BE7A4C"/>
    <w:rsid w:val="00BF22C5"/>
    <w:rsid w:val="00BF2C42"/>
    <w:rsid w:val="00C015A2"/>
    <w:rsid w:val="00C01CD9"/>
    <w:rsid w:val="00C074E7"/>
    <w:rsid w:val="00C13783"/>
    <w:rsid w:val="00C13857"/>
    <w:rsid w:val="00C13A7F"/>
    <w:rsid w:val="00C167C2"/>
    <w:rsid w:val="00C21924"/>
    <w:rsid w:val="00C353EE"/>
    <w:rsid w:val="00C4025B"/>
    <w:rsid w:val="00C55134"/>
    <w:rsid w:val="00C5693B"/>
    <w:rsid w:val="00C60215"/>
    <w:rsid w:val="00C63034"/>
    <w:rsid w:val="00C655C6"/>
    <w:rsid w:val="00C672C5"/>
    <w:rsid w:val="00C677ED"/>
    <w:rsid w:val="00C70BE4"/>
    <w:rsid w:val="00C7507B"/>
    <w:rsid w:val="00C75F9A"/>
    <w:rsid w:val="00C826EB"/>
    <w:rsid w:val="00C82969"/>
    <w:rsid w:val="00C84183"/>
    <w:rsid w:val="00C917B9"/>
    <w:rsid w:val="00C95A13"/>
    <w:rsid w:val="00C971E9"/>
    <w:rsid w:val="00CC127A"/>
    <w:rsid w:val="00CC25A6"/>
    <w:rsid w:val="00CC2F73"/>
    <w:rsid w:val="00CD0925"/>
    <w:rsid w:val="00CD29F6"/>
    <w:rsid w:val="00CD7706"/>
    <w:rsid w:val="00CE1F3E"/>
    <w:rsid w:val="00CF04C5"/>
    <w:rsid w:val="00CF06E8"/>
    <w:rsid w:val="00CF4869"/>
    <w:rsid w:val="00D04988"/>
    <w:rsid w:val="00D12729"/>
    <w:rsid w:val="00D24F8A"/>
    <w:rsid w:val="00D2572D"/>
    <w:rsid w:val="00D30BA8"/>
    <w:rsid w:val="00D31D18"/>
    <w:rsid w:val="00D327AA"/>
    <w:rsid w:val="00D32EE9"/>
    <w:rsid w:val="00D3644C"/>
    <w:rsid w:val="00D437F2"/>
    <w:rsid w:val="00D44B1A"/>
    <w:rsid w:val="00D4766B"/>
    <w:rsid w:val="00D6158F"/>
    <w:rsid w:val="00D61B68"/>
    <w:rsid w:val="00D6215A"/>
    <w:rsid w:val="00D706C4"/>
    <w:rsid w:val="00D73F39"/>
    <w:rsid w:val="00D80360"/>
    <w:rsid w:val="00D86237"/>
    <w:rsid w:val="00D9476C"/>
    <w:rsid w:val="00D9746D"/>
    <w:rsid w:val="00DA0BF7"/>
    <w:rsid w:val="00DA0DED"/>
    <w:rsid w:val="00DA1863"/>
    <w:rsid w:val="00DB2123"/>
    <w:rsid w:val="00DB3CEF"/>
    <w:rsid w:val="00DC0D8F"/>
    <w:rsid w:val="00DC160B"/>
    <w:rsid w:val="00DC32A9"/>
    <w:rsid w:val="00DC7D27"/>
    <w:rsid w:val="00DD4919"/>
    <w:rsid w:val="00DE1E0D"/>
    <w:rsid w:val="00DE35CD"/>
    <w:rsid w:val="00DE5CC0"/>
    <w:rsid w:val="00DE5FB0"/>
    <w:rsid w:val="00DF70BB"/>
    <w:rsid w:val="00E06414"/>
    <w:rsid w:val="00E13CDE"/>
    <w:rsid w:val="00E17376"/>
    <w:rsid w:val="00E17509"/>
    <w:rsid w:val="00E21BED"/>
    <w:rsid w:val="00E224FE"/>
    <w:rsid w:val="00E2425F"/>
    <w:rsid w:val="00E309FF"/>
    <w:rsid w:val="00E33F67"/>
    <w:rsid w:val="00E40D4D"/>
    <w:rsid w:val="00E42E12"/>
    <w:rsid w:val="00E4442D"/>
    <w:rsid w:val="00E473D9"/>
    <w:rsid w:val="00E47AA3"/>
    <w:rsid w:val="00E47F0A"/>
    <w:rsid w:val="00E50FBE"/>
    <w:rsid w:val="00E54D6A"/>
    <w:rsid w:val="00E66C8A"/>
    <w:rsid w:val="00E84403"/>
    <w:rsid w:val="00E87DC3"/>
    <w:rsid w:val="00E90DCD"/>
    <w:rsid w:val="00E92982"/>
    <w:rsid w:val="00E972F0"/>
    <w:rsid w:val="00EA0012"/>
    <w:rsid w:val="00EA0806"/>
    <w:rsid w:val="00EA1F2F"/>
    <w:rsid w:val="00EA61AF"/>
    <w:rsid w:val="00EB5B36"/>
    <w:rsid w:val="00EC03DD"/>
    <w:rsid w:val="00EC3058"/>
    <w:rsid w:val="00EC30FF"/>
    <w:rsid w:val="00EC3256"/>
    <w:rsid w:val="00EC3BF1"/>
    <w:rsid w:val="00EC4DC9"/>
    <w:rsid w:val="00ED0FF6"/>
    <w:rsid w:val="00ED7BFD"/>
    <w:rsid w:val="00EE3035"/>
    <w:rsid w:val="00EE5B88"/>
    <w:rsid w:val="00EE7998"/>
    <w:rsid w:val="00EF2009"/>
    <w:rsid w:val="00EF3740"/>
    <w:rsid w:val="00EF443D"/>
    <w:rsid w:val="00EF4BB3"/>
    <w:rsid w:val="00F21B9C"/>
    <w:rsid w:val="00F31BC3"/>
    <w:rsid w:val="00F3284A"/>
    <w:rsid w:val="00F4051D"/>
    <w:rsid w:val="00F60C32"/>
    <w:rsid w:val="00F619BA"/>
    <w:rsid w:val="00F64A4B"/>
    <w:rsid w:val="00F667AA"/>
    <w:rsid w:val="00F77B65"/>
    <w:rsid w:val="00F8032A"/>
    <w:rsid w:val="00F804DA"/>
    <w:rsid w:val="00F80E13"/>
    <w:rsid w:val="00F84003"/>
    <w:rsid w:val="00F85CC3"/>
    <w:rsid w:val="00F90537"/>
    <w:rsid w:val="00F905BC"/>
    <w:rsid w:val="00F906AF"/>
    <w:rsid w:val="00FA12E7"/>
    <w:rsid w:val="00FB2F4B"/>
    <w:rsid w:val="00FB4A63"/>
    <w:rsid w:val="00FB677A"/>
    <w:rsid w:val="00FC00FE"/>
    <w:rsid w:val="00FC334A"/>
    <w:rsid w:val="00FC3E1A"/>
    <w:rsid w:val="00FC45DE"/>
    <w:rsid w:val="00FC55ED"/>
    <w:rsid w:val="00FD2E1C"/>
    <w:rsid w:val="00FD717B"/>
    <w:rsid w:val="00FE746D"/>
    <w:rsid w:val="00FF31FD"/>
    <w:rsid w:val="00FF6A05"/>
    <w:rsid w:val="012C1CD1"/>
    <w:rsid w:val="01420900"/>
    <w:rsid w:val="01E5CEE9"/>
    <w:rsid w:val="020E158B"/>
    <w:rsid w:val="02537125"/>
    <w:rsid w:val="027E4ABD"/>
    <w:rsid w:val="03F111B4"/>
    <w:rsid w:val="04125624"/>
    <w:rsid w:val="042F02F1"/>
    <w:rsid w:val="043EB590"/>
    <w:rsid w:val="05169A44"/>
    <w:rsid w:val="05D61089"/>
    <w:rsid w:val="06443ACD"/>
    <w:rsid w:val="06509D80"/>
    <w:rsid w:val="06870AA0"/>
    <w:rsid w:val="0731D43C"/>
    <w:rsid w:val="07355BF9"/>
    <w:rsid w:val="0771381E"/>
    <w:rsid w:val="08DEF8BE"/>
    <w:rsid w:val="08E2FF2A"/>
    <w:rsid w:val="090A15EA"/>
    <w:rsid w:val="095F2B50"/>
    <w:rsid w:val="09BCDB33"/>
    <w:rsid w:val="09C7A7A7"/>
    <w:rsid w:val="0A672FB1"/>
    <w:rsid w:val="0AB7465A"/>
    <w:rsid w:val="0ADF6624"/>
    <w:rsid w:val="0B516591"/>
    <w:rsid w:val="0BE8EC06"/>
    <w:rsid w:val="0BF8B050"/>
    <w:rsid w:val="0BFE7516"/>
    <w:rsid w:val="0C00EA7F"/>
    <w:rsid w:val="0C0224A0"/>
    <w:rsid w:val="0C501A99"/>
    <w:rsid w:val="0C6CCF20"/>
    <w:rsid w:val="0C6DFCF0"/>
    <w:rsid w:val="0CBDC2BE"/>
    <w:rsid w:val="0DBF4B46"/>
    <w:rsid w:val="0E209715"/>
    <w:rsid w:val="0E4725C6"/>
    <w:rsid w:val="0ED3CF5F"/>
    <w:rsid w:val="0F7E2A79"/>
    <w:rsid w:val="0FC26996"/>
    <w:rsid w:val="10BC1D0B"/>
    <w:rsid w:val="112DB71D"/>
    <w:rsid w:val="11B99391"/>
    <w:rsid w:val="11D007F1"/>
    <w:rsid w:val="12F40763"/>
    <w:rsid w:val="13C68D82"/>
    <w:rsid w:val="15403576"/>
    <w:rsid w:val="155FF42F"/>
    <w:rsid w:val="157AA3AA"/>
    <w:rsid w:val="15869F06"/>
    <w:rsid w:val="15DFA7AE"/>
    <w:rsid w:val="160445A1"/>
    <w:rsid w:val="168AE111"/>
    <w:rsid w:val="16951688"/>
    <w:rsid w:val="1699E8D2"/>
    <w:rsid w:val="16CC3282"/>
    <w:rsid w:val="16F71248"/>
    <w:rsid w:val="177FCF25"/>
    <w:rsid w:val="1782AECE"/>
    <w:rsid w:val="1989CDEA"/>
    <w:rsid w:val="19C387D2"/>
    <w:rsid w:val="1A0C268E"/>
    <w:rsid w:val="1A240DC3"/>
    <w:rsid w:val="1AF1E515"/>
    <w:rsid w:val="1B06EBEC"/>
    <w:rsid w:val="1B16C8C7"/>
    <w:rsid w:val="1CC165C8"/>
    <w:rsid w:val="1D12199C"/>
    <w:rsid w:val="1D8F7037"/>
    <w:rsid w:val="1DA639F4"/>
    <w:rsid w:val="1EC4AA54"/>
    <w:rsid w:val="1F18E442"/>
    <w:rsid w:val="1FBE2030"/>
    <w:rsid w:val="1FD324F4"/>
    <w:rsid w:val="2021F9A7"/>
    <w:rsid w:val="208DD13C"/>
    <w:rsid w:val="209E2655"/>
    <w:rsid w:val="218B84D5"/>
    <w:rsid w:val="221B4478"/>
    <w:rsid w:val="2245AE6B"/>
    <w:rsid w:val="2270354D"/>
    <w:rsid w:val="22A9E5EE"/>
    <w:rsid w:val="231F6D1A"/>
    <w:rsid w:val="23DA0F81"/>
    <w:rsid w:val="2480DD08"/>
    <w:rsid w:val="24F7B8A4"/>
    <w:rsid w:val="259C25E1"/>
    <w:rsid w:val="2631F4D1"/>
    <w:rsid w:val="26ED48B6"/>
    <w:rsid w:val="2753BC46"/>
    <w:rsid w:val="27BE89CE"/>
    <w:rsid w:val="27F48833"/>
    <w:rsid w:val="28560D8C"/>
    <w:rsid w:val="28581B29"/>
    <w:rsid w:val="2872A9F2"/>
    <w:rsid w:val="28B98627"/>
    <w:rsid w:val="28EC9890"/>
    <w:rsid w:val="2912B366"/>
    <w:rsid w:val="29A57A6E"/>
    <w:rsid w:val="29D07F2E"/>
    <w:rsid w:val="2B19A290"/>
    <w:rsid w:val="2B6FD05E"/>
    <w:rsid w:val="2B7E2370"/>
    <w:rsid w:val="2CCBC52C"/>
    <w:rsid w:val="2CF6B072"/>
    <w:rsid w:val="2D0955D5"/>
    <w:rsid w:val="2D0E5FE3"/>
    <w:rsid w:val="2D8703D2"/>
    <w:rsid w:val="2DC4DF47"/>
    <w:rsid w:val="2E418E01"/>
    <w:rsid w:val="2EB129CD"/>
    <w:rsid w:val="2EF623B8"/>
    <w:rsid w:val="2F4578F4"/>
    <w:rsid w:val="2F946A15"/>
    <w:rsid w:val="302910AD"/>
    <w:rsid w:val="3087EF3B"/>
    <w:rsid w:val="31223B27"/>
    <w:rsid w:val="319A1B0F"/>
    <w:rsid w:val="3212A31F"/>
    <w:rsid w:val="327B223F"/>
    <w:rsid w:val="32EC39B9"/>
    <w:rsid w:val="3391B20D"/>
    <w:rsid w:val="33FC94CE"/>
    <w:rsid w:val="3496536F"/>
    <w:rsid w:val="34DFD5B4"/>
    <w:rsid w:val="37B56BE9"/>
    <w:rsid w:val="37BA89E5"/>
    <w:rsid w:val="37F4C67E"/>
    <w:rsid w:val="3804B414"/>
    <w:rsid w:val="396B8BD3"/>
    <w:rsid w:val="397D604D"/>
    <w:rsid w:val="39F35891"/>
    <w:rsid w:val="3A88B918"/>
    <w:rsid w:val="3AD61B6C"/>
    <w:rsid w:val="3ADD134D"/>
    <w:rsid w:val="3B979C72"/>
    <w:rsid w:val="3BA9B8B1"/>
    <w:rsid w:val="3BB46D8F"/>
    <w:rsid w:val="3BE82841"/>
    <w:rsid w:val="3C04F352"/>
    <w:rsid w:val="3CCCC034"/>
    <w:rsid w:val="3CD38306"/>
    <w:rsid w:val="3D536BF5"/>
    <w:rsid w:val="3DAE943E"/>
    <w:rsid w:val="3E68E491"/>
    <w:rsid w:val="3E9E67B2"/>
    <w:rsid w:val="3F83BBC2"/>
    <w:rsid w:val="403E4D2F"/>
    <w:rsid w:val="40534A80"/>
    <w:rsid w:val="40D9FAB6"/>
    <w:rsid w:val="413F1640"/>
    <w:rsid w:val="415BA7BB"/>
    <w:rsid w:val="419F32AE"/>
    <w:rsid w:val="41D3BF28"/>
    <w:rsid w:val="4217112F"/>
    <w:rsid w:val="4250CE68"/>
    <w:rsid w:val="425C5759"/>
    <w:rsid w:val="44503BF7"/>
    <w:rsid w:val="446E7E70"/>
    <w:rsid w:val="4523BB5F"/>
    <w:rsid w:val="4524BFD4"/>
    <w:rsid w:val="45640722"/>
    <w:rsid w:val="4566478E"/>
    <w:rsid w:val="45C197BD"/>
    <w:rsid w:val="46759DBC"/>
    <w:rsid w:val="46FBAF5A"/>
    <w:rsid w:val="47723084"/>
    <w:rsid w:val="47DA6FB0"/>
    <w:rsid w:val="48165410"/>
    <w:rsid w:val="48AAA2F9"/>
    <w:rsid w:val="492508C0"/>
    <w:rsid w:val="4972D5B4"/>
    <w:rsid w:val="49A06964"/>
    <w:rsid w:val="49ED57E7"/>
    <w:rsid w:val="4A10426D"/>
    <w:rsid w:val="4A262FBB"/>
    <w:rsid w:val="4B796646"/>
    <w:rsid w:val="4BB549DF"/>
    <w:rsid w:val="4BC2A8C6"/>
    <w:rsid w:val="4C0D05CC"/>
    <w:rsid w:val="4C7A12AE"/>
    <w:rsid w:val="4CDBED3D"/>
    <w:rsid w:val="4D0106D0"/>
    <w:rsid w:val="4D5E99FC"/>
    <w:rsid w:val="4D7F7EBB"/>
    <w:rsid w:val="4E0FA058"/>
    <w:rsid w:val="4E15D583"/>
    <w:rsid w:val="4E486BFD"/>
    <w:rsid w:val="4E9D17B2"/>
    <w:rsid w:val="4EA548F1"/>
    <w:rsid w:val="4ED043C8"/>
    <w:rsid w:val="4F1C9E0D"/>
    <w:rsid w:val="4F237E40"/>
    <w:rsid w:val="4F98EBDD"/>
    <w:rsid w:val="5119FEFB"/>
    <w:rsid w:val="51E853B6"/>
    <w:rsid w:val="521C0AF3"/>
    <w:rsid w:val="522F849C"/>
    <w:rsid w:val="52696C79"/>
    <w:rsid w:val="539B9BB9"/>
    <w:rsid w:val="53DCEB4D"/>
    <w:rsid w:val="54B79A4B"/>
    <w:rsid w:val="55D19E59"/>
    <w:rsid w:val="566CACAD"/>
    <w:rsid w:val="56975388"/>
    <w:rsid w:val="57161726"/>
    <w:rsid w:val="5770B7B0"/>
    <w:rsid w:val="57FFD29B"/>
    <w:rsid w:val="580BC04F"/>
    <w:rsid w:val="58865957"/>
    <w:rsid w:val="5970E0EC"/>
    <w:rsid w:val="5971716D"/>
    <w:rsid w:val="59C8EF3C"/>
    <w:rsid w:val="5A170B91"/>
    <w:rsid w:val="5A245ECD"/>
    <w:rsid w:val="5A2C717F"/>
    <w:rsid w:val="5A7E44B2"/>
    <w:rsid w:val="5AED935C"/>
    <w:rsid w:val="5B6319B0"/>
    <w:rsid w:val="5B6812CE"/>
    <w:rsid w:val="5C2C29DB"/>
    <w:rsid w:val="5C388F99"/>
    <w:rsid w:val="5C72C831"/>
    <w:rsid w:val="5CC37466"/>
    <w:rsid w:val="5CD3A1B6"/>
    <w:rsid w:val="5CE4DDCB"/>
    <w:rsid w:val="5D559A73"/>
    <w:rsid w:val="5D5AEA7A"/>
    <w:rsid w:val="5E63B400"/>
    <w:rsid w:val="5F55DF21"/>
    <w:rsid w:val="5F83184A"/>
    <w:rsid w:val="5F93FA90"/>
    <w:rsid w:val="602A650E"/>
    <w:rsid w:val="612B7425"/>
    <w:rsid w:val="6163797B"/>
    <w:rsid w:val="61BFD4C6"/>
    <w:rsid w:val="61C79B90"/>
    <w:rsid w:val="64099312"/>
    <w:rsid w:val="64353BAD"/>
    <w:rsid w:val="64A61332"/>
    <w:rsid w:val="64B33FDB"/>
    <w:rsid w:val="65B0A0B8"/>
    <w:rsid w:val="65B1CB19"/>
    <w:rsid w:val="6653F6DF"/>
    <w:rsid w:val="68BB8056"/>
    <w:rsid w:val="69D2960C"/>
    <w:rsid w:val="6A3AC5BE"/>
    <w:rsid w:val="6A5A28C3"/>
    <w:rsid w:val="6AA4FED6"/>
    <w:rsid w:val="6B3E2ED3"/>
    <w:rsid w:val="6B5C71AE"/>
    <w:rsid w:val="6BA16A4A"/>
    <w:rsid w:val="6C795199"/>
    <w:rsid w:val="6D09DD34"/>
    <w:rsid w:val="6D0F6206"/>
    <w:rsid w:val="6DD17673"/>
    <w:rsid w:val="6EB91E34"/>
    <w:rsid w:val="6F3056A6"/>
    <w:rsid w:val="6FBF7F73"/>
    <w:rsid w:val="70775689"/>
    <w:rsid w:val="70DAE057"/>
    <w:rsid w:val="70F0168C"/>
    <w:rsid w:val="71166F36"/>
    <w:rsid w:val="72019087"/>
    <w:rsid w:val="725B4570"/>
    <w:rsid w:val="726D7C5B"/>
    <w:rsid w:val="727926E8"/>
    <w:rsid w:val="72B28C04"/>
    <w:rsid w:val="72E588EC"/>
    <w:rsid w:val="73091DB2"/>
    <w:rsid w:val="745A6163"/>
    <w:rsid w:val="74B3433D"/>
    <w:rsid w:val="757595BE"/>
    <w:rsid w:val="771C9BBB"/>
    <w:rsid w:val="7793E593"/>
    <w:rsid w:val="77BB3998"/>
    <w:rsid w:val="77DC37A1"/>
    <w:rsid w:val="77E6E5F2"/>
    <w:rsid w:val="78014E9D"/>
    <w:rsid w:val="780F1115"/>
    <w:rsid w:val="7850F4B2"/>
    <w:rsid w:val="78A1B72F"/>
    <w:rsid w:val="7900BABC"/>
    <w:rsid w:val="79371F5C"/>
    <w:rsid w:val="79A5E908"/>
    <w:rsid w:val="79F3BE6F"/>
    <w:rsid w:val="7B63C160"/>
    <w:rsid w:val="7B957EA5"/>
    <w:rsid w:val="7B9CD383"/>
    <w:rsid w:val="7BE62DF7"/>
    <w:rsid w:val="7BEF3BEE"/>
    <w:rsid w:val="7C139CD2"/>
    <w:rsid w:val="7C870C48"/>
    <w:rsid w:val="7CC98939"/>
    <w:rsid w:val="7CD0A042"/>
    <w:rsid w:val="7CEED8F5"/>
    <w:rsid w:val="7CF9FAD5"/>
    <w:rsid w:val="7D446D1E"/>
    <w:rsid w:val="7D452F94"/>
    <w:rsid w:val="7E36CD96"/>
    <w:rsid w:val="7F381BBF"/>
    <w:rsid w:val="7F466A0D"/>
    <w:rsid w:val="7F83D556"/>
    <w:rsid w:val="7FBCE12D"/>
    <w:rsid w:val="7FD71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A11C44"/>
  <w15:docId w15:val="{02DF2FDE-4D4D-4B93-82CA-F0E96B66C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309"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DF3923"/>
    <w:rPr>
      <w:rFonts w:ascii="Lucida Grande" w:hAnsi="Lucida Grande"/>
      <w:sz w:val="18"/>
      <w:szCs w:val="18"/>
    </w:rPr>
  </w:style>
  <w:style w:type="character" w:customStyle="1" w:styleId="TextodebaloCarter">
    <w:name w:val="Texto de balão Caráter"/>
    <w:link w:val="Textodebalo"/>
    <w:uiPriority w:val="99"/>
    <w:semiHidden/>
    <w:rsid w:val="00DF3923"/>
    <w:rPr>
      <w:rFonts w:ascii="Lucida Grande" w:hAnsi="Lucida Grande" w:cs="Lucida Grande"/>
      <w:sz w:val="18"/>
      <w:szCs w:val="18"/>
    </w:rPr>
  </w:style>
  <w:style w:type="table" w:styleId="TabelacomGrelha">
    <w:name w:val="Table Grid"/>
    <w:basedOn w:val="Tabelanormal"/>
    <w:uiPriority w:val="59"/>
    <w:rsid w:val="00634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uiPriority w:val="99"/>
    <w:unhideWhenUsed/>
    <w:rsid w:val="00967D27"/>
    <w:rPr>
      <w:color w:val="0000FF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17592D"/>
    <w:pPr>
      <w:tabs>
        <w:tab w:val="center" w:pos="4419"/>
        <w:tab w:val="right" w:pos="8838"/>
      </w:tabs>
    </w:pPr>
    <w:rPr>
      <w:lang w:val="en-US"/>
    </w:rPr>
  </w:style>
  <w:style w:type="character" w:customStyle="1" w:styleId="CabealhoCarter">
    <w:name w:val="Cabeçalho Caráter"/>
    <w:link w:val="Cabealho"/>
    <w:uiPriority w:val="99"/>
    <w:rsid w:val="0017592D"/>
    <w:rPr>
      <w:sz w:val="24"/>
      <w:szCs w:val="24"/>
      <w:lang w:val="en-US" w:eastAsia="en-US"/>
    </w:rPr>
  </w:style>
  <w:style w:type="paragraph" w:styleId="Rodap">
    <w:name w:val="footer"/>
    <w:basedOn w:val="Normal"/>
    <w:link w:val="RodapCarter"/>
    <w:uiPriority w:val="99"/>
    <w:unhideWhenUsed/>
    <w:rsid w:val="0017592D"/>
    <w:pPr>
      <w:tabs>
        <w:tab w:val="center" w:pos="4419"/>
        <w:tab w:val="right" w:pos="8838"/>
      </w:tabs>
    </w:pPr>
    <w:rPr>
      <w:lang w:val="en-US"/>
    </w:rPr>
  </w:style>
  <w:style w:type="character" w:customStyle="1" w:styleId="RodapCarter">
    <w:name w:val="Rodapé Caráter"/>
    <w:link w:val="Rodap"/>
    <w:uiPriority w:val="99"/>
    <w:rsid w:val="0017592D"/>
    <w:rPr>
      <w:sz w:val="24"/>
      <w:szCs w:val="24"/>
      <w:lang w:val="en-US" w:eastAsia="en-US"/>
    </w:rPr>
  </w:style>
  <w:style w:type="character" w:styleId="Refdecomentrio">
    <w:name w:val="annotation reference"/>
    <w:uiPriority w:val="99"/>
    <w:semiHidden/>
    <w:unhideWhenUsed/>
    <w:rsid w:val="000347A7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0347A7"/>
    <w:rPr>
      <w:sz w:val="20"/>
      <w:szCs w:val="20"/>
    </w:rPr>
  </w:style>
  <w:style w:type="character" w:customStyle="1" w:styleId="TextodecomentrioCarter">
    <w:name w:val="Texto de comentário Caráter"/>
    <w:link w:val="Textodecomentrio"/>
    <w:uiPriority w:val="99"/>
    <w:rsid w:val="000347A7"/>
    <w:rPr>
      <w:lang w:eastAsia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0347A7"/>
    <w:rPr>
      <w:b/>
      <w:bCs/>
    </w:rPr>
  </w:style>
  <w:style w:type="character" w:customStyle="1" w:styleId="AssuntodecomentrioCarter">
    <w:name w:val="Assunto de comentário Caráter"/>
    <w:link w:val="Assuntodecomentrio"/>
    <w:uiPriority w:val="99"/>
    <w:semiHidden/>
    <w:rsid w:val="000347A7"/>
    <w:rPr>
      <w:b/>
      <w:bCs/>
      <w:lang w:eastAsia="en-US"/>
    </w:rPr>
  </w:style>
  <w:style w:type="character" w:customStyle="1" w:styleId="UnresolvedMention1">
    <w:name w:val="Unresolved Mention1"/>
    <w:uiPriority w:val="99"/>
    <w:semiHidden/>
    <w:unhideWhenUsed/>
    <w:rsid w:val="00385865"/>
    <w:rPr>
      <w:color w:val="605E5C"/>
      <w:shd w:val="clear" w:color="auto" w:fill="E1DFDD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BE68E8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727FA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42F5A"/>
    <w:pPr>
      <w:spacing w:before="100" w:beforeAutospacing="1" w:after="100" w:afterAutospacing="1"/>
    </w:pPr>
    <w:rPr>
      <w:rFonts w:ascii="Times New Roman" w:eastAsia="Times New Roman" w:hAnsi="Times New Roman"/>
      <w:lang w:eastAsia="pt-PT"/>
    </w:rPr>
  </w:style>
  <w:style w:type="character" w:styleId="Forte">
    <w:name w:val="Strong"/>
    <w:basedOn w:val="Tipodeletrapredefinidodopargrafo"/>
    <w:uiPriority w:val="22"/>
    <w:qFormat/>
    <w:rsid w:val="00667C2A"/>
    <w:rPr>
      <w:b/>
      <w:bCs/>
    </w:rPr>
  </w:style>
  <w:style w:type="paragraph" w:styleId="PargrafodaLista">
    <w:name w:val="List Paragraph"/>
    <w:basedOn w:val="Normal"/>
    <w:uiPriority w:val="34"/>
    <w:qFormat/>
    <w:rsid w:val="004F6F41"/>
    <w:pPr>
      <w:ind w:left="720"/>
    </w:pPr>
    <w:rPr>
      <w:rFonts w:ascii="Calibri" w:eastAsia="Calibri" w:hAnsi="Calibri" w:cs="Calibri"/>
      <w:sz w:val="22"/>
      <w:szCs w:val="22"/>
    </w:rPr>
  </w:style>
  <w:style w:type="paragraph" w:styleId="Reviso">
    <w:name w:val="Revision"/>
    <w:hidden/>
    <w:uiPriority w:val="71"/>
    <w:rsid w:val="005F1A54"/>
    <w:rPr>
      <w:lang w:eastAsia="en-US"/>
    </w:rPr>
  </w:style>
  <w:style w:type="character" w:customStyle="1" w:styleId="normaltextrun">
    <w:name w:val="normaltextrun"/>
    <w:basedOn w:val="Tipodeletrapredefinidodopargrafo"/>
    <w:rsid w:val="002E2AB8"/>
  </w:style>
  <w:style w:type="character" w:customStyle="1" w:styleId="cf01">
    <w:name w:val="cf01"/>
    <w:basedOn w:val="Tipodeletrapredefinidodopargrafo"/>
    <w:rsid w:val="00D53828"/>
    <w:rPr>
      <w:rFonts w:ascii="Segoe UI" w:hAnsi="Segoe UI" w:cs="Segoe UI" w:hint="default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1">
    <w:name w:val="Table Normal1"/>
    <w:rsid w:val="00244731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7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987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62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11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85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4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8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03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8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6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worten.pt/produtos/edicoes-lego-43016-cristiano-ronaldo-lenda-do-futebol-jogo-10-anos-decoracao-de-quarto-mrkean-5702018069561" TargetMode="External"/><Relationship Id="rId18" Type="http://schemas.openxmlformats.org/officeDocument/2006/relationships/hyperlink" Target="https://www.worten.pt/produtos/macbook-neo-apple-citrico-13-apple-a18-pro-6-core-ram-8-gb-256-gb-ssd-gpu-5-core-8785661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worten.pt/packs-rock-in-rio-2026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worten.pt/produtos/carro-eletrico-para-criancas-pp-e-aco-cor-vermelho-108x60x47-cm-homcom-mrkean-8435677808680" TargetMode="External"/><Relationship Id="rId17" Type="http://schemas.openxmlformats.org/officeDocument/2006/relationships/hyperlink" Target="https://www.worten.pt/produtos/maquina-fotografica-instantanea-fujifilm-instax-mini-12-roxo-7743959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worten.pt/produtos/tablet-infantil-logicom-kids-star-10-1-4gb-ram-64-gb-castanho-8830550" TargetMode="External"/><Relationship Id="rId20" Type="http://schemas.openxmlformats.org/officeDocument/2006/relationships/hyperlink" Target="https://www.worten.pt/produtos/auscultadores-gaming-com-fio-razer-blackshark-v2-x-over-ear-multiplataforma-noise-cancelling-preto-7233256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worten.pt/produtos/livro-matilde-e-a-girafa-de-kim-gregory-portugues-mrkean-9789727934003" TargetMode="External"/><Relationship Id="rId24" Type="http://schemas.openxmlformats.org/officeDocument/2006/relationships/hyperlink" Target="mailto:rita.santiago@lift.com.pt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worten.pt/produtos/bicicleta-infantil-otte-asteron-rosa-20-8014506" TargetMode="External"/><Relationship Id="rId23" Type="http://schemas.openxmlformats.org/officeDocument/2006/relationships/hyperlink" Target="mailto:ana.roquete@lift.com.pt" TargetMode="External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www.worten.pt/produtos/consola-nintendo-switch-2-jogo-mario-kart-world-codigo-de-descarga-na-caixa-8284635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worten.pt/produtos/coffret-de-perfume-barbie-eau-de-toilette-30-ml-8155766" TargetMode="External"/><Relationship Id="rId22" Type="http://schemas.openxmlformats.org/officeDocument/2006/relationships/hyperlink" Target="https://www.worten.pt/servicos-worten-resolve/manutencao-preventiva/manutencao-consolas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lcf76f155ced4ddcb4097134ff3c332f xmlns="a1982de7-6277-4402-87b3-0f3b7148fd2f">
      <Terms xmlns="http://schemas.microsoft.com/office/infopath/2007/PartnerControls"/>
    </lcf76f155ced4ddcb4097134ff3c332f>
    <TaxCatchAll xmlns="6ac209b3-131c-4d27-a642-4b83042dc7e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F6466556568045B00B0415327D83AC" ma:contentTypeVersion="19" ma:contentTypeDescription="Create a new document." ma:contentTypeScope="" ma:versionID="14cb2c8a72afd58aa69f4a4678a5b910">
  <xsd:schema xmlns:xsd="http://www.w3.org/2001/XMLSchema" xmlns:xs="http://www.w3.org/2001/XMLSchema" xmlns:p="http://schemas.microsoft.com/office/2006/metadata/properties" xmlns:ns2="6ac209b3-131c-4d27-a642-4b83042dc7ea" xmlns:ns3="a1982de7-6277-4402-87b3-0f3b7148fd2f" targetNamespace="http://schemas.microsoft.com/office/2006/metadata/properties" ma:root="true" ma:fieldsID="fae712c1f934d680b771a9693a3146bc" ns2:_="" ns3:_="">
    <xsd:import namespace="6ac209b3-131c-4d27-a642-4b83042dc7ea"/>
    <xsd:import namespace="a1982de7-6277-4402-87b3-0f3b7148fd2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c209b3-131c-4d27-a642-4b83042dc7e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f83bc1-3f27-43df-b329-a7ffc1a00eaf}" ma:internalName="TaxCatchAll" ma:showField="CatchAllData" ma:web="6ac209b3-131c-4d27-a642-4b83042dc7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982de7-6277-4402-87b3-0f3b7148fd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1432cae-811c-4a5e-aa42-b49526d33f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XqY+gAuj7ZUXUnpkOqFgIEcRNQ==">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E91B83F-9B6A-46F3-9387-942C363A2033}">
  <ds:schemaRefs>
    <ds:schemaRef ds:uri="http://schemas.microsoft.com/office/2006/metadata/properties"/>
    <ds:schemaRef ds:uri="a1982de7-6277-4402-87b3-0f3b7148fd2f"/>
    <ds:schemaRef ds:uri="http://schemas.microsoft.com/office/infopath/2007/PartnerControls"/>
    <ds:schemaRef ds:uri="6ac209b3-131c-4d27-a642-4b83042dc7ea"/>
  </ds:schemaRefs>
</ds:datastoreItem>
</file>

<file path=customXml/itemProps2.xml><?xml version="1.0" encoding="utf-8"?>
<ds:datastoreItem xmlns:ds="http://schemas.openxmlformats.org/officeDocument/2006/customXml" ds:itemID="{C982CBC0-F1D2-4F76-BD4E-37FA1F2029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c209b3-131c-4d27-a642-4b83042dc7ea"/>
    <ds:schemaRef ds:uri="a1982de7-6277-4402-87b3-0f3b7148fd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E7D6F822-543A-4651-88C2-8BF88CF61AB6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52fc58a1-7a6a-4800-8857-17db85b77f7f}" enabled="0" method="" siteId="{52fc58a1-7a6a-4800-8857-17db85b77f7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1217</Words>
  <Characters>6136</Characters>
  <Application>Microsoft Office Word</Application>
  <DocSecurity>4</DocSecurity>
  <Lines>122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Balão</dc:creator>
  <cp:keywords/>
  <dc:description/>
  <cp:lastModifiedBy>Ana Roquete</cp:lastModifiedBy>
  <cp:revision>2</cp:revision>
  <dcterms:created xsi:type="dcterms:W3CDTF">2026-05-26T14:09:00Z</dcterms:created>
  <dcterms:modified xsi:type="dcterms:W3CDTF">2026-05-26T14:09:00Z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0x01010096F6466556568045B00B0415327D83AC</vt:lpwstr>
  </property>
</Properties>
</file>