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18BCD9" w14:textId="2847F25C" w:rsidR="0092019B" w:rsidRPr="00177AFE" w:rsidRDefault="00A44AE1" w:rsidP="0092019B">
      <w:pPr>
        <w:jc w:val="right"/>
        <w:rPr>
          <w:rFonts w:cs="Calibri"/>
        </w:rPr>
      </w:pPr>
      <w:r>
        <w:rPr>
          <w:rFonts w:cs="Calibri"/>
        </w:rPr>
        <w:t>25</w:t>
      </w:r>
      <w:r w:rsidR="00153E3D">
        <w:rPr>
          <w:rFonts w:cs="Calibri"/>
        </w:rPr>
        <w:t>.05</w:t>
      </w:r>
      <w:r w:rsidR="0092019B" w:rsidRPr="00177AFE">
        <w:rPr>
          <w:rFonts w:cs="Calibri"/>
        </w:rPr>
        <w:t>.</w:t>
      </w:r>
      <w:proofErr w:type="gramStart"/>
      <w:r w:rsidR="0092019B" w:rsidRPr="00177AFE">
        <w:rPr>
          <w:rFonts w:cs="Calibri"/>
        </w:rPr>
        <w:t>2026r.</w:t>
      </w:r>
      <w:proofErr w:type="gramEnd"/>
    </w:p>
    <w:p w14:paraId="4811B17D" w14:textId="77777777" w:rsidR="0092019B" w:rsidRDefault="0092019B" w:rsidP="0092019B">
      <w:pPr>
        <w:rPr>
          <w:rFonts w:cs="Calibri"/>
        </w:rPr>
      </w:pPr>
      <w:r>
        <w:rPr>
          <w:rFonts w:cs="Calibri"/>
        </w:rPr>
        <w:t>INFORMACJA PRASOWA</w:t>
      </w:r>
    </w:p>
    <w:p w14:paraId="06E9C1C0" w14:textId="77777777" w:rsidR="00F15D37" w:rsidRDefault="00F15D37"/>
    <w:p w14:paraId="6F3D7C21" w14:textId="77777777" w:rsidR="00CF3675" w:rsidRPr="00CF3675" w:rsidRDefault="00CF3675" w:rsidP="00CF3675">
      <w:pPr>
        <w:spacing w:before="100" w:beforeAutospacing="1" w:after="100" w:afterAutospacing="1" w:line="240" w:lineRule="auto"/>
        <w:jc w:val="center"/>
        <w:rPr>
          <w:rFonts w:eastAsia="Times New Roman" w:cs="Calibri"/>
          <w:lang w:eastAsia="pl-PL"/>
        </w:rPr>
      </w:pPr>
      <w:r w:rsidRPr="00CF3675">
        <w:rPr>
          <w:rFonts w:eastAsia="Times New Roman" w:cs="Calibri"/>
          <w:b/>
          <w:bCs/>
          <w:lang w:eastAsia="pl-PL"/>
        </w:rPr>
        <w:t>Anna Starmach szczerze o cenie sukcesu. „Nie wiem, dlaczego zmuszałam się do takiego funkcjonowania”</w:t>
      </w:r>
    </w:p>
    <w:p w14:paraId="24CFE2C5" w14:textId="16689AEF" w:rsidR="00CF3675" w:rsidRPr="00CF3675" w:rsidRDefault="00CF3675" w:rsidP="00CF3675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CF3675">
        <w:rPr>
          <w:rFonts w:eastAsia="Times New Roman" w:cs="Calibri"/>
          <w:b/>
          <w:bCs/>
          <w:lang w:eastAsia="pl-PL"/>
        </w:rPr>
        <w:t xml:space="preserve">Anna Starmach w rozmowie </w:t>
      </w:r>
      <w:r w:rsidR="00E16DB2">
        <w:rPr>
          <w:rFonts w:eastAsia="Times New Roman" w:cs="Calibri"/>
          <w:b/>
          <w:bCs/>
          <w:lang w:eastAsia="pl-PL"/>
        </w:rPr>
        <w:t>w</w:t>
      </w:r>
      <w:r w:rsidRPr="00CF3675">
        <w:rPr>
          <w:rFonts w:eastAsia="Times New Roman" w:cs="Calibri"/>
          <w:b/>
          <w:bCs/>
          <w:lang w:eastAsia="pl-PL"/>
        </w:rPr>
        <w:t xml:space="preserve"> podca</w:t>
      </w:r>
      <w:r w:rsidR="00E16DB2">
        <w:rPr>
          <w:rFonts w:eastAsia="Times New Roman" w:cs="Calibri"/>
          <w:b/>
          <w:bCs/>
          <w:lang w:eastAsia="pl-PL"/>
        </w:rPr>
        <w:t xml:space="preserve">ście </w:t>
      </w:r>
      <w:r w:rsidRPr="00CF3675">
        <w:rPr>
          <w:rFonts w:eastAsia="Times New Roman" w:cs="Calibri"/>
          <w:b/>
          <w:bCs/>
          <w:lang w:eastAsia="pl-PL"/>
        </w:rPr>
        <w:t>RMF24 „Co u nich słychać?” opowiedziała o kulisach życia po odejściu z „</w:t>
      </w:r>
      <w:proofErr w:type="spellStart"/>
      <w:r w:rsidRPr="00CF3675">
        <w:rPr>
          <w:rFonts w:eastAsia="Times New Roman" w:cs="Calibri"/>
          <w:b/>
          <w:bCs/>
          <w:lang w:eastAsia="pl-PL"/>
        </w:rPr>
        <w:t>MasterChefa</w:t>
      </w:r>
      <w:proofErr w:type="spellEnd"/>
      <w:r w:rsidRPr="00CF3675">
        <w:rPr>
          <w:rFonts w:eastAsia="Times New Roman" w:cs="Calibri"/>
          <w:b/>
          <w:bCs/>
          <w:lang w:eastAsia="pl-PL"/>
        </w:rPr>
        <w:t>”, depresji, świadomym zwolnieniu tempa i powrocie do równowagi. Jurorka i autorka książek kulinarnych przyznała, że przez lata funkcjonowała na granicy wytrzymałości, próbując być perfekcyjna zarówno zawodowo, jak i prywatnie.</w:t>
      </w:r>
    </w:p>
    <w:p w14:paraId="563B5EE1" w14:textId="77777777" w:rsidR="00CF3675" w:rsidRPr="00CF3675" w:rsidRDefault="00CF3675" w:rsidP="00CF3675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CF3675">
        <w:rPr>
          <w:rFonts w:eastAsia="Times New Roman" w:cs="Calibri"/>
          <w:lang w:eastAsia="pl-PL"/>
        </w:rPr>
        <w:t>Anna Starmach wróciła we wspomnieniach do jednego z najbardziej intensywnych okresów swojej kariery. Przez lata łączyła nagrania kolejnych sezonów „</w:t>
      </w:r>
      <w:proofErr w:type="spellStart"/>
      <w:r w:rsidRPr="00CF3675">
        <w:rPr>
          <w:rFonts w:eastAsia="Times New Roman" w:cs="Calibri"/>
          <w:lang w:eastAsia="pl-PL"/>
        </w:rPr>
        <w:t>MasterChefa</w:t>
      </w:r>
      <w:proofErr w:type="spellEnd"/>
      <w:r w:rsidRPr="00CF3675">
        <w:rPr>
          <w:rFonts w:eastAsia="Times New Roman" w:cs="Calibri"/>
          <w:lang w:eastAsia="pl-PL"/>
        </w:rPr>
        <w:t>”, pracę przy innych programach telewizyjnych, wydawanie książek kulinarnych, warsztaty, działalność medialną oraz życie rodzinne. Jak sama przyznała, przez długi czas funkcjonowała w nieustannym biegu, nie pozwalając sobie na odpoczynek ani słabość.</w:t>
      </w:r>
    </w:p>
    <w:p w14:paraId="3EB3CA3C" w14:textId="686D9849" w:rsidR="00CF3675" w:rsidRPr="00CF3675" w:rsidRDefault="00CF3675" w:rsidP="00CF3675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CF3675">
        <w:rPr>
          <w:rFonts w:eastAsia="Times New Roman" w:cs="Calibri"/>
          <w:b/>
          <w:bCs/>
          <w:i/>
          <w:iCs/>
          <w:lang w:eastAsia="pl-PL"/>
        </w:rPr>
        <w:t>Nie dawałam sobie żadnej taryfy ulgowej. Chciałam być perfekcyjna wszędzie</w:t>
      </w:r>
      <w:r w:rsidR="00335353">
        <w:rPr>
          <w:rFonts w:eastAsia="Times New Roman" w:cs="Calibri"/>
          <w:b/>
          <w:bCs/>
          <w:i/>
          <w:iCs/>
          <w:lang w:eastAsia="pl-PL"/>
        </w:rPr>
        <w:t>,</w:t>
      </w:r>
      <w:r w:rsidRPr="00CF3675">
        <w:rPr>
          <w:rFonts w:eastAsia="Times New Roman" w:cs="Calibri"/>
          <w:b/>
          <w:bCs/>
          <w:i/>
          <w:iCs/>
          <w:lang w:eastAsia="pl-PL"/>
        </w:rPr>
        <w:t xml:space="preserve"> w pracy i w domu. Dziś sama nie wiem, jak to było możliwe</w:t>
      </w:r>
      <w:r w:rsidR="00D9601B">
        <w:rPr>
          <w:rFonts w:eastAsia="Times New Roman" w:cs="Calibri"/>
          <w:b/>
          <w:bCs/>
          <w:i/>
          <w:iCs/>
          <w:lang w:eastAsia="pl-PL"/>
        </w:rPr>
        <w:t>.</w:t>
      </w:r>
    </w:p>
    <w:p w14:paraId="12623A3D" w14:textId="77777777" w:rsidR="00CF3675" w:rsidRPr="00CF3675" w:rsidRDefault="00CF3675" w:rsidP="00CF3675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CF3675">
        <w:rPr>
          <w:rFonts w:eastAsia="Times New Roman" w:cs="Calibri"/>
          <w:lang w:eastAsia="pl-PL"/>
        </w:rPr>
        <w:t>W rozmowie pojawił się także temat depresji, o której gwiazda telewizji mówi dziś otwarcie. Jak podkreśliła, dla wielu osób jej problemy były ogromnym zaskoczeniem, ponieważ z zewnątrz wszystko wyglądało idealnie — uśmiech, sukces zawodowy i szczęśliwa rodzina.</w:t>
      </w:r>
    </w:p>
    <w:p w14:paraId="5D60F2DA" w14:textId="4F781F35" w:rsidR="00CF3675" w:rsidRPr="00CF3675" w:rsidRDefault="00CF3675" w:rsidP="00CF3675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CF3675">
        <w:rPr>
          <w:rFonts w:eastAsia="Times New Roman" w:cs="Calibri"/>
          <w:b/>
          <w:bCs/>
          <w:i/>
          <w:iCs/>
          <w:lang w:eastAsia="pl-PL"/>
        </w:rPr>
        <w:t>Dla wszystkich to był szok, bo z zewnątrz wszystko wyglądało idealnie. Uśmiech, sukcesy, piękna rodzina. A w środku było zupełnie inaczej</w:t>
      </w:r>
      <w:r w:rsidR="00D9601B">
        <w:rPr>
          <w:rFonts w:eastAsia="Times New Roman" w:cs="Calibri"/>
          <w:b/>
          <w:bCs/>
          <w:i/>
          <w:iCs/>
          <w:lang w:eastAsia="pl-PL"/>
        </w:rPr>
        <w:t>.</w:t>
      </w:r>
    </w:p>
    <w:p w14:paraId="6B5173FA" w14:textId="77777777" w:rsidR="00CF3675" w:rsidRPr="00CF3675" w:rsidRDefault="00CF3675" w:rsidP="00CF3675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CF3675">
        <w:rPr>
          <w:rFonts w:eastAsia="Times New Roman" w:cs="Calibri"/>
          <w:lang w:eastAsia="pl-PL"/>
        </w:rPr>
        <w:t>Anna Starmach zaznaczyła, że dziś dużo lepiej rozumie własne potrzeby i ograniczenia. Świadomie wybiera projekty zawodowe i coraz bardziej docenia życie poza medialnym tempem. Coraz więcej czasu spędza również w swoim domu pod Krakowem, gdzie odnajduje spokój i przestrzeń do odpoczynku.</w:t>
      </w:r>
    </w:p>
    <w:p w14:paraId="2EDB3568" w14:textId="77777777" w:rsidR="00CF3675" w:rsidRPr="00CF3675" w:rsidRDefault="00CF3675" w:rsidP="00CF3675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CF3675">
        <w:rPr>
          <w:rFonts w:eastAsia="Times New Roman" w:cs="Calibri"/>
          <w:lang w:eastAsia="pl-PL"/>
        </w:rPr>
        <w:t>W podcaście nie zabrakło także wspomnień związanych z programem „</w:t>
      </w:r>
      <w:proofErr w:type="spellStart"/>
      <w:r w:rsidRPr="00CF3675">
        <w:rPr>
          <w:rFonts w:eastAsia="Times New Roman" w:cs="Calibri"/>
          <w:lang w:eastAsia="pl-PL"/>
        </w:rPr>
        <w:t>MasterChef</w:t>
      </w:r>
      <w:proofErr w:type="spellEnd"/>
      <w:r w:rsidRPr="00CF3675">
        <w:rPr>
          <w:rFonts w:eastAsia="Times New Roman" w:cs="Calibri"/>
          <w:lang w:eastAsia="pl-PL"/>
        </w:rPr>
        <w:t>”. Starmach zdradziła, że po dwóch i pół roku przerwy pojawiła się gościnnie na planie jubileuszowej edycji programu. Powrót okazał się dla niej bardzo emocjonalnym doświadczeniem.</w:t>
      </w:r>
    </w:p>
    <w:p w14:paraId="2A9CACBA" w14:textId="6AD362E9" w:rsidR="00CF3675" w:rsidRPr="00CF3675" w:rsidRDefault="00CF3675" w:rsidP="00CF3675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CF3675">
        <w:rPr>
          <w:rFonts w:eastAsia="Times New Roman" w:cs="Calibri"/>
          <w:b/>
          <w:bCs/>
          <w:i/>
          <w:iCs/>
          <w:lang w:eastAsia="pl-PL"/>
        </w:rPr>
        <w:t>Ten jeden dzień na planie przypomniał mi, jak bardzo lubię kamerę i ten format. Wróciłam do domu na skrzydłach</w:t>
      </w:r>
      <w:r w:rsidR="00B505B4">
        <w:rPr>
          <w:rFonts w:eastAsia="Times New Roman" w:cs="Calibri"/>
          <w:b/>
          <w:bCs/>
          <w:i/>
          <w:iCs/>
          <w:lang w:eastAsia="pl-PL"/>
        </w:rPr>
        <w:t>.</w:t>
      </w:r>
    </w:p>
    <w:p w14:paraId="70C59C29" w14:textId="0D32E23D" w:rsidR="00CF3675" w:rsidRPr="00CF3675" w:rsidRDefault="00CF3675" w:rsidP="00CF36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F3675">
        <w:rPr>
          <w:rFonts w:eastAsia="Times New Roman" w:cs="Calibri"/>
          <w:lang w:eastAsia="pl-PL"/>
        </w:rPr>
        <w:t>W rozmowie Anna Starmach opowiedziała również o relacjach z dawnymi jurorami programu, presji związanej z pracą w mediach oraz zmianach, jakie zaszły w jej życiu w ostatnich latach. Jak zaznaczyła, dziś dużo bardziej niż tempo i perfekcję ceni świadome życie, relacje z bliskimi oraz codzienny spokój</w:t>
      </w:r>
      <w:r w:rsidRPr="00CF3675">
        <w:rPr>
          <w:rFonts w:eastAsia="Times New Roman" w:cs="Calibri"/>
          <w:lang w:eastAsia="pl-PL"/>
        </w:rPr>
        <w:t>.</w:t>
      </w:r>
      <w:r w:rsidRPr="00CF3675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14:paraId="186CA526" w14:textId="77777777" w:rsidR="00CF3675" w:rsidRPr="00CF3675" w:rsidRDefault="00CF3675" w:rsidP="001E092A">
      <w:pPr>
        <w:pBdr>
          <w:top w:val="single" w:sz="6" w:space="1" w:color="auto"/>
        </w:pBd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CF3675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14:paraId="01A9592B" w14:textId="3FB573E9" w:rsidR="0092019B" w:rsidRPr="00E77D56" w:rsidRDefault="0092019B" w:rsidP="006448FE">
      <w:pPr>
        <w:pStyle w:val="NormalnyWeb"/>
        <w:jc w:val="both"/>
        <w:rPr>
          <w:rFonts w:ascii="Calibri" w:hAnsi="Calibri" w:cs="Calibri"/>
          <w:sz w:val="22"/>
          <w:szCs w:val="22"/>
        </w:rPr>
      </w:pPr>
    </w:p>
    <w:sectPr w:rsidR="0092019B" w:rsidRPr="00E77D56" w:rsidSect="00F92223">
      <w:headerReference w:type="default" r:id="rId6"/>
      <w:footerReference w:type="default" r:id="rId7"/>
      <w:pgSz w:w="11906" w:h="16838" w:code="9"/>
      <w:pgMar w:top="2835" w:right="851" w:bottom="1701" w:left="851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27B1B1" w14:textId="77777777" w:rsidR="00725FE6" w:rsidRDefault="00725FE6" w:rsidP="00F92223">
      <w:pPr>
        <w:spacing w:after="0" w:line="240" w:lineRule="auto"/>
      </w:pPr>
      <w:r>
        <w:separator/>
      </w:r>
    </w:p>
  </w:endnote>
  <w:endnote w:type="continuationSeparator" w:id="0">
    <w:p w14:paraId="798A554B" w14:textId="77777777" w:rsidR="00725FE6" w:rsidRDefault="00725FE6" w:rsidP="00F922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2DBC9" w14:textId="77777777" w:rsidR="00F92223" w:rsidRDefault="00725FE6" w:rsidP="00F92223">
    <w:pPr>
      <w:pStyle w:val="Stopka"/>
      <w:jc w:val="center"/>
    </w:pPr>
    <w:r>
      <w:rPr>
        <w:noProof/>
        <w:lang w:eastAsia="pl-PL"/>
      </w:rPr>
      <w:pict w14:anchorId="002802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6" type="#_x0000_t75" style="width:510pt;height:16pt;visibility:visible">
          <v:imagedata r:id="rId1" o:title="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4F121" w14:textId="77777777" w:rsidR="00725FE6" w:rsidRDefault="00725FE6" w:rsidP="00F92223">
      <w:pPr>
        <w:spacing w:after="0" w:line="240" w:lineRule="auto"/>
      </w:pPr>
      <w:r>
        <w:separator/>
      </w:r>
    </w:p>
  </w:footnote>
  <w:footnote w:type="continuationSeparator" w:id="0">
    <w:p w14:paraId="57837E22" w14:textId="77777777" w:rsidR="00725FE6" w:rsidRDefault="00725FE6" w:rsidP="00F922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09BF2" w14:textId="77777777" w:rsidR="00F92223" w:rsidRDefault="00725FE6">
    <w:pPr>
      <w:pStyle w:val="Nagwek"/>
    </w:pPr>
    <w:r>
      <w:rPr>
        <w:noProof/>
        <w:lang w:eastAsia="pl-PL"/>
      </w:rPr>
      <w:pict w14:anchorId="764CEC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510.5pt;height:1in;visibility:visibl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019B"/>
    <w:rsid w:val="00153E3D"/>
    <w:rsid w:val="00181B4A"/>
    <w:rsid w:val="001E092A"/>
    <w:rsid w:val="00264841"/>
    <w:rsid w:val="00335353"/>
    <w:rsid w:val="003462CE"/>
    <w:rsid w:val="00381C88"/>
    <w:rsid w:val="00443CE0"/>
    <w:rsid w:val="006448FE"/>
    <w:rsid w:val="006574A9"/>
    <w:rsid w:val="00725FE6"/>
    <w:rsid w:val="00892FE1"/>
    <w:rsid w:val="0092019B"/>
    <w:rsid w:val="00A01F46"/>
    <w:rsid w:val="00A100BF"/>
    <w:rsid w:val="00A44AE1"/>
    <w:rsid w:val="00B505B4"/>
    <w:rsid w:val="00C33AA7"/>
    <w:rsid w:val="00C414DD"/>
    <w:rsid w:val="00CB6D6D"/>
    <w:rsid w:val="00CF3675"/>
    <w:rsid w:val="00D9601B"/>
    <w:rsid w:val="00E16DB2"/>
    <w:rsid w:val="00E33B92"/>
    <w:rsid w:val="00E34474"/>
    <w:rsid w:val="00E77D56"/>
    <w:rsid w:val="00E96292"/>
    <w:rsid w:val="00ED7CEC"/>
    <w:rsid w:val="00F15D37"/>
    <w:rsid w:val="00F92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EDA829"/>
  <w15:chartTrackingRefBased/>
  <w15:docId w15:val="{27FF5E3A-FA46-41A0-9AA6-5E0AF8C24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019B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922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2223"/>
  </w:style>
  <w:style w:type="paragraph" w:styleId="Stopka">
    <w:name w:val="footer"/>
    <w:basedOn w:val="Normalny"/>
    <w:link w:val="StopkaZnak"/>
    <w:uiPriority w:val="99"/>
    <w:unhideWhenUsed/>
    <w:rsid w:val="00F922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2223"/>
  </w:style>
  <w:style w:type="paragraph" w:styleId="NormalnyWeb">
    <w:name w:val="Normal (Web)"/>
    <w:basedOn w:val="Normalny"/>
    <w:uiPriority w:val="99"/>
    <w:unhideWhenUsed/>
    <w:rsid w:val="0092019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92019B"/>
    <w:rPr>
      <w:b/>
      <w:bCs/>
    </w:rPr>
  </w:style>
  <w:style w:type="character" w:customStyle="1" w:styleId="relative">
    <w:name w:val="relative"/>
    <w:basedOn w:val="Domylnaczcionkaakapitu"/>
    <w:rsid w:val="0092019B"/>
  </w:style>
  <w:style w:type="paragraph" w:customStyle="1" w:styleId="not-prose">
    <w:name w:val="not-prose"/>
    <w:basedOn w:val="Normalny"/>
    <w:rsid w:val="0092019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ciej%20Majzner\OneDrive%20-%2038PR%20&amp;%20Content%20Communication\Dokumenty\papier%20firmowy%20RMF%20FM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papier firmowy RMF FM</Template>
  <TotalTime>1</TotalTime>
  <Pages>1</Pages>
  <Words>345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Grupa RMF Sp. z o.o. Sp. k.</Company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Majzner</dc:creator>
  <cp:keywords/>
  <dc:description/>
  <cp:lastModifiedBy>Maciej Majzner</cp:lastModifiedBy>
  <cp:revision>2</cp:revision>
  <dcterms:created xsi:type="dcterms:W3CDTF">2026-05-25T15:13:00Z</dcterms:created>
  <dcterms:modified xsi:type="dcterms:W3CDTF">2026-05-25T15:13:00Z</dcterms:modified>
</cp:coreProperties>
</file>