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b w:val="1"/>
          <w:bCs w:val="1"/>
          <w:sz w:val="24"/>
          <w:szCs w:val="24"/>
        </w:rPr>
      </w:pPr>
      <w:r w:rsidDel="00000000" w:rsidR="00000000" w:rsidRPr="00000000">
        <w:rPr>
          <w:rtl w:val="0"/>
        </w:rPr>
        <w:t xml:space="preserve">20.05.2026 r.</w:t>
      </w:r>
      <w:r w:rsidDel="00000000" w:rsidR="00000000" w:rsidRPr="00000000">
        <w:rPr>
          <w:b w:val="1"/>
          <w:bCs w:val="1"/>
          <w:sz w:val="24"/>
          <w:szCs w:val="24"/>
          <w:rtl w:val="0"/>
        </w:rPr>
        <w:t xml:space="preserve"> </w:t>
      </w:r>
    </w:p>
    <w:p w:rsidR="00000000" w:rsidDel="00000000" w:rsidP="00000000" w:rsidRDefault="00000000" w:rsidRPr="00000000" w14:paraId="00000003">
      <w:pPr>
        <w:spacing w:after="0" w:before="0" w:lineRule="auto"/>
        <w:jc w:val="right"/>
        <w:rPr>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Rusza ogólnopolska kampania „Polska pod ciśnieniem”. Kraków podejmie próbę pobicia Rekordu Polski</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Kraków stanie się centrum ogólnopolskiej akcji „Polska pod ciśnieniem”, której organizatorem jest Fundacja Ziko dla Zdrowia. Jej celem jest zwiększanie świadomości na temat nadciśnienia tętniczego oraz zachęcanie Polaków do regularnego mierzenia ciśnienia. Kampania zostanie zainaugurowana 24 maja w Tauron Arenie Kraków podczas Święta Rodziny Krakowskiej, a po odwiedzeniu kolejnych miast powróci na wielki finał 19 czerwca w Parku Jordana, gdzie uczestnicy Krakowskich Senioraliów podejmą próbę pobicia Rekordu Polski w jednoczesnym pomiarze ciśnienia tętniczego. W ramach akcji mieszkańcy będą mogli skorzystać z bezpłatnych badań, konsultacji ekspertów oraz działań edukacyjnych promujących profilaktykę zdrowotną.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Nawet 11 milionów Polaków może zmagać się z nadciśnieniem tętniczym, a wielu chorych przez lata nie ma świadomości zagrożenia. 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Ogólnopolska trasa kampanii obejmie działania edukacyjne i profilaktyczne, których celem jest zachęcenie uczestników do regularnego monitorowania swojego zdrowia oraz budowania nawyku mierzenia ciśnienia. Jednym z najważniejszych momentów akcji będzie finałowe wydarzenie w Krakowie, które połączy edukację zdrowotną, działania profilaktyczne oraz próbę pobicia Rekordu Polski w jednoczesnym pomiarze ciśnienia tętniczego. Wydarzenie zgromadzi setki uczestników wokół idei wspólnej troski o zdrowie pod hasłem „Jeden moment. Jeden rytm”.</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mieszkańców Krakowa czeka rozbudowana strefa zdrowia oraz wyjątkowy program finałowy, obejmujący:</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próbę pobicia Rekordu Polski w jednoczesnym pomiarze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pomiary ciśnienia oraz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wielką lekcję prawidłowego pomiaru ciśnienia prowadzoną przez eksperta kardiologii,</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konsultacje zdrowotne i edukację profilaktyczną,</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specjalne pakiety profilaktyczne,</w:t>
      </w:r>
    </w:p>
    <w:p w:rsidR="00000000" w:rsidDel="00000000" w:rsidP="00000000" w:rsidRDefault="00000000" w:rsidRPr="00000000" w14:paraId="0000000F">
      <w:pPr>
        <w:numPr>
          <w:ilvl w:val="0"/>
          <w:numId w:val="1"/>
        </w:numPr>
        <w:spacing w:after="0" w:afterAutospacing="0" w:before="0" w:beforeAutospacing="0" w:lineRule="auto"/>
        <w:ind w:left="720" w:hanging="360"/>
        <w:jc w:val="both"/>
      </w:pPr>
      <w:r w:rsidDel="00000000" w:rsidR="00000000" w:rsidRPr="00000000">
        <w:rPr>
          <w:rtl w:val="0"/>
        </w:rPr>
        <w:t xml:space="preserve">działania edukacyjne, </w:t>
      </w:r>
    </w:p>
    <w:p w:rsidR="00000000" w:rsidDel="00000000" w:rsidP="00000000" w:rsidRDefault="00000000" w:rsidRPr="00000000" w14:paraId="00000010">
      <w:pPr>
        <w:numPr>
          <w:ilvl w:val="0"/>
          <w:numId w:val="1"/>
        </w:numPr>
        <w:spacing w:after="240" w:before="0" w:beforeAutospacing="0" w:lineRule="auto"/>
        <w:ind w:left="720" w:hanging="360"/>
        <w:jc w:val="both"/>
        <w:rPr>
          <w:u w:val="none"/>
        </w:rPr>
      </w:pPr>
      <w:r w:rsidDel="00000000" w:rsidR="00000000" w:rsidRPr="00000000">
        <w:rPr>
          <w:rtl w:val="0"/>
        </w:rPr>
        <w:t xml:space="preserve">konkurs dla osób, które dodadzą wynik do Narodowego Licznika Ciśnienia. </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Każda osoba biorąca udział w próbie bicia Rekordu Polski otrzyma ciśnieniomierz, który ma zachęcać do dalszego, regularnego monitorowania zdrowia.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Finał w Krakowie ma być nie tylko próbą ustanowienia rekordu, ale przede wszystkim świętem profilaktyki zdrowotnej i wspólnego działania na rzecz lepszej kondycji społeczeństwa. Organizatorzy chcą pokazać, że kilkadziesiąt sekund poświęconych na pomiar ciśnienia może w przyszłości uratować życie.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Polska pod ciśnieniem” to także działania o charakterze systemowym i długofalowym.</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Udział w wydarzeniach organizowanych w ramach kampanii jest bezpłatny i otwarty dla wszystkich mieszkańców. Organizatorzy zachęcają do udziału zarówno w inauguracji kampanii, jak i w jej wielkim finale w Krakowie oraz do codziennej troski o własne zdrowie poprzez regularny pomiar ciśnienia.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p>
    <w:p w:rsidR="00000000" w:rsidDel="00000000" w:rsidP="00000000" w:rsidRDefault="00000000" w:rsidRPr="00000000" w14:paraId="00000017">
      <w:pPr>
        <w:shd w:fill="ffffff" w:val="clear"/>
        <w:spacing w:line="276" w:lineRule="auto"/>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8">
      <w:pPr>
        <w:shd w:fill="ffffff" w:val="clear"/>
        <w:spacing w:line="276" w:lineRule="auto"/>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9">
      <w:pPr>
        <w:shd w:fill="ffffff" w:val="clear"/>
        <w:spacing w:line="276" w:lineRule="auto"/>
        <w:jc w:val="both"/>
        <w:rPr>
          <w:sz w:val="20"/>
          <w:szCs w:val="20"/>
        </w:rPr>
      </w:pPr>
      <w:r w:rsidDel="00000000" w:rsidR="00000000" w:rsidRPr="00000000">
        <w:rPr>
          <w:rtl w:val="0"/>
        </w:rPr>
      </w:r>
    </w:p>
    <w:p w:rsidR="00000000" w:rsidDel="00000000" w:rsidP="00000000" w:rsidRDefault="00000000" w:rsidRPr="00000000" w14:paraId="0000001A">
      <w:pPr>
        <w:spacing w:before="0" w:lineRule="auto"/>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B">
      <w:pPr>
        <w:spacing w:before="0" w:lineRule="auto"/>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C">
      <w:pPr>
        <w:spacing w:before="0" w:lineRule="auto"/>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D">
      <w:pPr>
        <w:spacing w:before="0" w:lineRule="auto"/>
        <w:jc w:val="both"/>
        <w:rPr>
          <w:sz w:val="20"/>
          <w:szCs w:val="20"/>
        </w:rPr>
      </w:pPr>
      <w:r w:rsidDel="00000000" w:rsidR="00000000" w:rsidRPr="00000000">
        <w:rPr>
          <w:sz w:val="20"/>
          <w:szCs w:val="20"/>
          <w:rtl w:val="0"/>
        </w:rPr>
        <w:t xml:space="preserve">E-mail: julia.knychala@goodonepr.pl</w:t>
      </w:r>
    </w:p>
    <w:p w:rsidR="00000000" w:rsidDel="00000000" w:rsidP="00000000" w:rsidRDefault="00000000" w:rsidRPr="00000000" w14:paraId="0000001E">
      <w:pPr>
        <w:spacing w:after="240" w:before="240" w:lineRule="auto"/>
        <w:jc w:val="both"/>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