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78C34B2A" w14:textId="2D205DD5" w:rsidR="003E01D9" w:rsidRPr="007A1D43" w:rsidRDefault="003E01D9" w:rsidP="003E01D9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Warszawa</w:t>
      </w:r>
      <w:r w:rsidRPr="00425B5F">
        <w:rPr>
          <w:rFonts w:ascii="Calibri" w:eastAsia="Calibri" w:hAnsi="Calibri" w:cs="Calibri"/>
          <w:color w:val="000000" w:themeColor="text1"/>
          <w:sz w:val="22"/>
        </w:rPr>
        <w:t xml:space="preserve">, </w:t>
      </w:r>
      <w:r w:rsidR="00076146">
        <w:rPr>
          <w:rFonts w:ascii="Calibri" w:eastAsia="Calibri" w:hAnsi="Calibri" w:cs="Calibri"/>
          <w:color w:val="000000" w:themeColor="text1"/>
          <w:sz w:val="22"/>
        </w:rPr>
        <w:t>20</w:t>
      </w:r>
      <w:r w:rsidR="00DE5199" w:rsidRPr="00425B5F">
        <w:rPr>
          <w:rFonts w:ascii="Calibri" w:eastAsia="Calibri" w:hAnsi="Calibri" w:cs="Calibri"/>
          <w:color w:val="000000" w:themeColor="text1"/>
          <w:sz w:val="22"/>
        </w:rPr>
        <w:t>.</w:t>
      </w:r>
      <w:r w:rsidR="00076146">
        <w:rPr>
          <w:rFonts w:ascii="Calibri" w:eastAsia="Calibri" w:hAnsi="Calibri" w:cs="Calibri"/>
          <w:color w:val="000000" w:themeColor="text1"/>
          <w:sz w:val="22"/>
        </w:rPr>
        <w:t>05</w:t>
      </w:r>
      <w:r w:rsidRPr="00425B5F">
        <w:rPr>
          <w:rFonts w:ascii="Calibri" w:eastAsia="Calibri" w:hAnsi="Calibri" w:cs="Calibri"/>
          <w:color w:val="000000" w:themeColor="text1"/>
          <w:sz w:val="22"/>
        </w:rPr>
        <w:t>.</w:t>
      </w:r>
      <w:r w:rsidRPr="007A1D43">
        <w:rPr>
          <w:rFonts w:ascii="Calibri" w:eastAsia="Calibri" w:hAnsi="Calibri" w:cs="Calibri"/>
          <w:color w:val="000000" w:themeColor="text1"/>
          <w:sz w:val="22"/>
        </w:rPr>
        <w:t>2026 r.</w:t>
      </w:r>
    </w:p>
    <w:p w14:paraId="6301B6FD" w14:textId="1E2B8E80" w:rsidR="007E6C6C" w:rsidRDefault="007F0325" w:rsidP="00AD4DBF">
      <w:pPr>
        <w:jc w:val="center"/>
        <w:rPr>
          <w:b/>
          <w:bCs/>
        </w:rPr>
      </w:pPr>
      <w:r w:rsidRPr="000B62DE">
        <w:rPr>
          <w:b/>
          <w:bCs/>
        </w:rPr>
        <w:t xml:space="preserve">Alior Bank </w:t>
      </w:r>
      <w:r>
        <w:rPr>
          <w:b/>
          <w:bCs/>
        </w:rPr>
        <w:t xml:space="preserve">i </w:t>
      </w:r>
      <w:r w:rsidR="000B62DE" w:rsidRPr="000B62DE">
        <w:rPr>
          <w:b/>
          <w:bCs/>
        </w:rPr>
        <w:t xml:space="preserve">Inside </w:t>
      </w:r>
      <w:proofErr w:type="spellStart"/>
      <w:r w:rsidR="000B62DE" w:rsidRPr="000B62DE">
        <w:rPr>
          <w:b/>
          <w:bCs/>
        </w:rPr>
        <w:t>Seaside</w:t>
      </w:r>
      <w:proofErr w:type="spellEnd"/>
      <w:r w:rsidR="000B62DE" w:rsidRPr="000B62DE">
        <w:rPr>
          <w:b/>
          <w:bCs/>
        </w:rPr>
        <w:t xml:space="preserve"> </w:t>
      </w:r>
      <w:r w:rsidRPr="000B62DE">
        <w:rPr>
          <w:b/>
          <w:bCs/>
        </w:rPr>
        <w:t xml:space="preserve">dalej </w:t>
      </w:r>
      <w:r w:rsidR="000B62DE" w:rsidRPr="000B62DE">
        <w:rPr>
          <w:b/>
          <w:bCs/>
        </w:rPr>
        <w:t>grają razem</w:t>
      </w:r>
      <w:r w:rsidR="00C3197E">
        <w:rPr>
          <w:b/>
          <w:bCs/>
        </w:rPr>
        <w:t xml:space="preserve"> -</w:t>
      </w:r>
      <w:r w:rsidR="00425B5F">
        <w:rPr>
          <w:b/>
          <w:bCs/>
        </w:rPr>
        <w:t xml:space="preserve"> </w:t>
      </w:r>
      <w:r w:rsidR="00C3197E">
        <w:rPr>
          <w:b/>
          <w:bCs/>
        </w:rPr>
        <w:t>p</w:t>
      </w:r>
      <w:r w:rsidR="00FC6776" w:rsidRPr="00FC6776">
        <w:rPr>
          <w:b/>
          <w:bCs/>
        </w:rPr>
        <w:t xml:space="preserve">artnerstwo </w:t>
      </w:r>
      <w:r w:rsidR="00C3197E">
        <w:rPr>
          <w:b/>
          <w:bCs/>
        </w:rPr>
        <w:t>na kolejne</w:t>
      </w:r>
      <w:r w:rsidR="00FC6776" w:rsidRPr="00FC6776">
        <w:rPr>
          <w:b/>
          <w:bCs/>
        </w:rPr>
        <w:t xml:space="preserve"> trzy lata</w:t>
      </w:r>
    </w:p>
    <w:p w14:paraId="09115B97" w14:textId="3A70B61C" w:rsidR="007C1664" w:rsidRDefault="007C1664" w:rsidP="000F0043">
      <w:pPr>
        <w:jc w:val="both"/>
        <w:rPr>
          <w:b/>
          <w:bCs/>
        </w:rPr>
      </w:pPr>
      <w:r w:rsidRPr="007C1664">
        <w:rPr>
          <w:b/>
          <w:bCs/>
        </w:rPr>
        <w:t xml:space="preserve">Alior Bank ponownie </w:t>
      </w:r>
      <w:r w:rsidR="008C4EC7">
        <w:rPr>
          <w:b/>
          <w:bCs/>
        </w:rPr>
        <w:t>łączy siły z</w:t>
      </w:r>
      <w:r w:rsidRPr="007C1664">
        <w:rPr>
          <w:b/>
          <w:bCs/>
        </w:rPr>
        <w:t xml:space="preserve"> </w:t>
      </w:r>
      <w:r w:rsidR="00F6547B">
        <w:rPr>
          <w:b/>
          <w:bCs/>
        </w:rPr>
        <w:t xml:space="preserve">festiwalem </w:t>
      </w:r>
      <w:r w:rsidRPr="007C1664">
        <w:rPr>
          <w:b/>
          <w:bCs/>
        </w:rPr>
        <w:t xml:space="preserve">Inside </w:t>
      </w:r>
      <w:proofErr w:type="spellStart"/>
      <w:r w:rsidRPr="007C1664">
        <w:rPr>
          <w:b/>
          <w:bCs/>
        </w:rPr>
        <w:t>Seaside</w:t>
      </w:r>
      <w:proofErr w:type="spellEnd"/>
      <w:r w:rsidRPr="007C1664">
        <w:rPr>
          <w:b/>
          <w:bCs/>
        </w:rPr>
        <w:t xml:space="preserve"> i </w:t>
      </w:r>
      <w:r w:rsidR="00234077" w:rsidRPr="00234077">
        <w:rPr>
          <w:b/>
          <w:bCs/>
        </w:rPr>
        <w:t>przedłuża</w:t>
      </w:r>
      <w:r w:rsidR="00FA4FC8">
        <w:rPr>
          <w:b/>
          <w:bCs/>
        </w:rPr>
        <w:t xml:space="preserve"> </w:t>
      </w:r>
      <w:r w:rsidRPr="007C1664">
        <w:rPr>
          <w:b/>
          <w:bCs/>
        </w:rPr>
        <w:t xml:space="preserve">współpracę na kolejne trzy lata. </w:t>
      </w:r>
      <w:r w:rsidR="001501F3" w:rsidRPr="001501F3">
        <w:rPr>
          <w:b/>
          <w:bCs/>
        </w:rPr>
        <w:t xml:space="preserve">W ramach partnerstwa bank pozostaje jednym z kluczowych sponsorów wydarzenia oraz </w:t>
      </w:r>
      <w:r w:rsidR="00295D9A">
        <w:rPr>
          <w:b/>
          <w:bCs/>
        </w:rPr>
        <w:t>patronem</w:t>
      </w:r>
      <w:r w:rsidR="001501F3" w:rsidRPr="001501F3">
        <w:rPr>
          <w:b/>
          <w:bCs/>
        </w:rPr>
        <w:t xml:space="preserve"> tytularnym sceny Alior Bank </w:t>
      </w:r>
      <w:proofErr w:type="spellStart"/>
      <w:r w:rsidR="001501F3" w:rsidRPr="001501F3">
        <w:rPr>
          <w:b/>
          <w:bCs/>
        </w:rPr>
        <w:t>UpStage</w:t>
      </w:r>
      <w:proofErr w:type="spellEnd"/>
      <w:r w:rsidR="001501F3">
        <w:rPr>
          <w:b/>
          <w:bCs/>
        </w:rPr>
        <w:t>.</w:t>
      </w:r>
      <w:r w:rsidR="008774D6" w:rsidRPr="008774D6">
        <w:t xml:space="preserve"> </w:t>
      </w:r>
      <w:r w:rsidR="008774D6" w:rsidRPr="008774D6">
        <w:rPr>
          <w:b/>
          <w:bCs/>
        </w:rPr>
        <w:t>Tegoroczna edycja</w:t>
      </w:r>
      <w:r w:rsidR="008774D6">
        <w:rPr>
          <w:b/>
          <w:bCs/>
        </w:rPr>
        <w:t xml:space="preserve"> festiwalu</w:t>
      </w:r>
      <w:r w:rsidR="008774D6" w:rsidRPr="008774D6">
        <w:rPr>
          <w:b/>
          <w:bCs/>
        </w:rPr>
        <w:t xml:space="preserve"> odbędzie się </w:t>
      </w:r>
      <w:r w:rsidR="008F3A8D">
        <w:rPr>
          <w:b/>
          <w:bCs/>
        </w:rPr>
        <w:t xml:space="preserve">w dniach </w:t>
      </w:r>
      <w:r w:rsidR="008774D6" w:rsidRPr="008774D6">
        <w:rPr>
          <w:b/>
          <w:bCs/>
        </w:rPr>
        <w:t>13 i 14 listopada w Gdańsku</w:t>
      </w:r>
      <w:r w:rsidR="0035102C">
        <w:rPr>
          <w:b/>
          <w:bCs/>
        </w:rPr>
        <w:t>.</w:t>
      </w:r>
    </w:p>
    <w:p w14:paraId="190823F1" w14:textId="3E395AB6" w:rsidR="00CF0FB8" w:rsidRDefault="00CF0FB8" w:rsidP="000B5717">
      <w:pPr>
        <w:jc w:val="both"/>
      </w:pPr>
      <w:r w:rsidRPr="00CF0FB8">
        <w:t xml:space="preserve">Przedłużenie partnerstwa z Inside </w:t>
      </w:r>
      <w:proofErr w:type="spellStart"/>
      <w:r w:rsidRPr="00CF0FB8">
        <w:t>Seaside</w:t>
      </w:r>
      <w:proofErr w:type="spellEnd"/>
      <w:r w:rsidRPr="00CF0FB8">
        <w:t xml:space="preserve"> to dla Alior Banku element strategicznego budowania marki. Zamiast standardowych form komunikacji, </w:t>
      </w:r>
      <w:r w:rsidR="0061735D">
        <w:t>firma</w:t>
      </w:r>
      <w:r w:rsidRPr="00CF0FB8">
        <w:t xml:space="preserve"> stawia na aktywną obecność tam, gdzie </w:t>
      </w:r>
      <w:r w:rsidR="005B597D">
        <w:t xml:space="preserve">są </w:t>
      </w:r>
      <w:r w:rsidR="0061735D">
        <w:t>jej</w:t>
      </w:r>
      <w:r w:rsidR="005B597D">
        <w:t xml:space="preserve"> klienci</w:t>
      </w:r>
      <w:r w:rsidRPr="00CF0FB8">
        <w:t>. Nowa odsłona współpracy kładzie nacisk na wspieranie kreatywności i tworzenie przestrzeni dla artystów, którzy wyznaczają kierunki w kulturze</w:t>
      </w:r>
      <w:r w:rsidR="7BFAFE99">
        <w:t>.</w:t>
      </w:r>
      <w:r w:rsidRPr="00CF0FB8">
        <w:t xml:space="preserve"> </w:t>
      </w:r>
    </w:p>
    <w:p w14:paraId="020E3947" w14:textId="4F36AED0" w:rsidR="007A66E8" w:rsidRDefault="007A66E8" w:rsidP="0053241A">
      <w:pPr>
        <w:jc w:val="both"/>
      </w:pPr>
      <w:r w:rsidRPr="006B277C">
        <w:t>–</w:t>
      </w:r>
      <w:r w:rsidR="00A86271">
        <w:t xml:space="preserve"> </w:t>
      </w:r>
      <w:r w:rsidR="007003A3" w:rsidRPr="001B3C6E">
        <w:rPr>
          <w:i/>
          <w:iCs/>
        </w:rPr>
        <w:t xml:space="preserve">Inside </w:t>
      </w:r>
      <w:proofErr w:type="spellStart"/>
      <w:r w:rsidR="007003A3" w:rsidRPr="001B3C6E">
        <w:rPr>
          <w:i/>
          <w:iCs/>
        </w:rPr>
        <w:t>Seaside</w:t>
      </w:r>
      <w:proofErr w:type="spellEnd"/>
      <w:r w:rsidR="007003A3" w:rsidRPr="001B3C6E">
        <w:rPr>
          <w:i/>
          <w:iCs/>
        </w:rPr>
        <w:t xml:space="preserve"> to projekt, kt</w:t>
      </w:r>
      <w:r w:rsidR="007003A3" w:rsidRPr="001B3C6E">
        <w:rPr>
          <w:rFonts w:hint="cs"/>
          <w:i/>
          <w:iCs/>
        </w:rPr>
        <w:t>ó</w:t>
      </w:r>
      <w:r w:rsidR="007003A3" w:rsidRPr="001B3C6E">
        <w:rPr>
          <w:i/>
          <w:iCs/>
        </w:rPr>
        <w:t>ry zdefiniowa</w:t>
      </w:r>
      <w:r w:rsidR="007003A3" w:rsidRPr="001B3C6E">
        <w:rPr>
          <w:rFonts w:hint="cs"/>
          <w:i/>
          <w:iCs/>
        </w:rPr>
        <w:t>ł</w:t>
      </w:r>
      <w:r w:rsidR="007003A3" w:rsidRPr="001B3C6E">
        <w:rPr>
          <w:i/>
          <w:iCs/>
        </w:rPr>
        <w:t xml:space="preserve"> now</w:t>
      </w:r>
      <w:r w:rsidR="007003A3" w:rsidRPr="001B3C6E">
        <w:rPr>
          <w:rFonts w:hint="cs"/>
          <w:i/>
          <w:iCs/>
        </w:rPr>
        <w:t>ą</w:t>
      </w:r>
      <w:r w:rsidR="007003A3" w:rsidRPr="001B3C6E">
        <w:rPr>
          <w:i/>
          <w:iCs/>
        </w:rPr>
        <w:t xml:space="preserve"> jako</w:t>
      </w:r>
      <w:r w:rsidR="007003A3" w:rsidRPr="001B3C6E">
        <w:rPr>
          <w:rFonts w:hint="cs"/>
          <w:i/>
          <w:iCs/>
        </w:rPr>
        <w:t>ść</w:t>
      </w:r>
      <w:r w:rsidR="007003A3" w:rsidRPr="001B3C6E">
        <w:rPr>
          <w:i/>
          <w:iCs/>
        </w:rPr>
        <w:t xml:space="preserve"> na festiwalowej mapie Polski. Nasza dotychczasowa obecno</w:t>
      </w:r>
      <w:r w:rsidR="007003A3" w:rsidRPr="001B3C6E">
        <w:rPr>
          <w:rFonts w:hint="cs"/>
          <w:i/>
          <w:iCs/>
        </w:rPr>
        <w:t>ść</w:t>
      </w:r>
      <w:r w:rsidR="007003A3" w:rsidRPr="001B3C6E">
        <w:rPr>
          <w:i/>
          <w:iCs/>
        </w:rPr>
        <w:t xml:space="preserve"> w Gda</w:t>
      </w:r>
      <w:r w:rsidR="007003A3" w:rsidRPr="001B3C6E">
        <w:rPr>
          <w:rFonts w:hint="cs"/>
          <w:i/>
          <w:iCs/>
        </w:rPr>
        <w:t>ń</w:t>
      </w:r>
      <w:r w:rsidR="007003A3" w:rsidRPr="001B3C6E">
        <w:rPr>
          <w:i/>
          <w:iCs/>
        </w:rPr>
        <w:t>sku pokaza</w:t>
      </w:r>
      <w:r w:rsidR="007003A3" w:rsidRPr="001B3C6E">
        <w:rPr>
          <w:rFonts w:hint="cs"/>
          <w:i/>
          <w:iCs/>
        </w:rPr>
        <w:t>ł</w:t>
      </w:r>
      <w:r w:rsidR="007003A3" w:rsidRPr="001B3C6E">
        <w:rPr>
          <w:i/>
          <w:iCs/>
        </w:rPr>
        <w:t xml:space="preserve">a, </w:t>
      </w:r>
      <w:r w:rsidR="007003A3" w:rsidRPr="001B3C6E">
        <w:rPr>
          <w:rFonts w:hint="cs"/>
          <w:i/>
          <w:iCs/>
        </w:rPr>
        <w:t>ż</w:t>
      </w:r>
      <w:r w:rsidR="007003A3" w:rsidRPr="001B3C6E">
        <w:rPr>
          <w:i/>
          <w:iCs/>
        </w:rPr>
        <w:t>e klienci ceni</w:t>
      </w:r>
      <w:r w:rsidR="007003A3" w:rsidRPr="001B3C6E">
        <w:rPr>
          <w:rFonts w:hint="cs"/>
          <w:i/>
          <w:iCs/>
        </w:rPr>
        <w:t>ą</w:t>
      </w:r>
      <w:r w:rsidR="007003A3" w:rsidRPr="001B3C6E">
        <w:rPr>
          <w:i/>
          <w:iCs/>
        </w:rPr>
        <w:t xml:space="preserve"> </w:t>
      </w:r>
      <w:r w:rsidR="00F41D14" w:rsidRPr="00443D49">
        <w:rPr>
          <w:i/>
          <w:iCs/>
        </w:rPr>
        <w:t>odwagę w</w:t>
      </w:r>
      <w:r w:rsidR="00076146">
        <w:rPr>
          <w:i/>
          <w:iCs/>
        </w:rPr>
        <w:t> </w:t>
      </w:r>
      <w:r w:rsidR="00F41D14" w:rsidRPr="00443D49">
        <w:rPr>
          <w:i/>
          <w:iCs/>
        </w:rPr>
        <w:t>doborze repertuaru</w:t>
      </w:r>
      <w:r w:rsidR="00F41D14" w:rsidRPr="00F41D14">
        <w:rPr>
          <w:i/>
          <w:iCs/>
        </w:rPr>
        <w:t xml:space="preserve"> </w:t>
      </w:r>
      <w:r w:rsidR="00F41D14">
        <w:rPr>
          <w:i/>
          <w:iCs/>
        </w:rPr>
        <w:t xml:space="preserve">i </w:t>
      </w:r>
      <w:r w:rsidR="007003A3" w:rsidRPr="001B3C6E">
        <w:rPr>
          <w:i/>
          <w:iCs/>
        </w:rPr>
        <w:t>autentyczno</w:t>
      </w:r>
      <w:r w:rsidR="007003A3" w:rsidRPr="001B3C6E">
        <w:rPr>
          <w:rFonts w:hint="cs"/>
          <w:i/>
          <w:iCs/>
        </w:rPr>
        <w:t>ść</w:t>
      </w:r>
      <w:r w:rsidR="00BD002B">
        <w:rPr>
          <w:i/>
          <w:iCs/>
        </w:rPr>
        <w:t xml:space="preserve"> tego wydarzenia</w:t>
      </w:r>
      <w:r w:rsidR="007003A3" w:rsidRPr="001B3C6E">
        <w:rPr>
          <w:i/>
          <w:iCs/>
        </w:rPr>
        <w:t>. Dlatego nie tylko przed</w:t>
      </w:r>
      <w:r w:rsidR="007003A3" w:rsidRPr="001B3C6E">
        <w:rPr>
          <w:rFonts w:hint="cs"/>
          <w:i/>
          <w:iCs/>
        </w:rPr>
        <w:t>ł</w:t>
      </w:r>
      <w:r w:rsidR="007003A3" w:rsidRPr="001B3C6E">
        <w:rPr>
          <w:i/>
          <w:iCs/>
        </w:rPr>
        <w:t>u</w:t>
      </w:r>
      <w:r w:rsidR="007003A3" w:rsidRPr="001B3C6E">
        <w:rPr>
          <w:rFonts w:hint="cs"/>
          <w:i/>
          <w:iCs/>
        </w:rPr>
        <w:t>ż</w:t>
      </w:r>
      <w:r w:rsidR="007003A3" w:rsidRPr="001B3C6E">
        <w:rPr>
          <w:i/>
          <w:iCs/>
        </w:rPr>
        <w:t>amy wsp</w:t>
      </w:r>
      <w:r w:rsidR="007003A3" w:rsidRPr="001B3C6E">
        <w:rPr>
          <w:rFonts w:hint="cs"/>
          <w:i/>
          <w:iCs/>
        </w:rPr>
        <w:t>ół</w:t>
      </w:r>
      <w:r w:rsidR="007003A3" w:rsidRPr="001B3C6E">
        <w:rPr>
          <w:i/>
          <w:iCs/>
        </w:rPr>
        <w:t>prac</w:t>
      </w:r>
      <w:r w:rsidR="007003A3" w:rsidRPr="001B3C6E">
        <w:rPr>
          <w:rFonts w:hint="cs"/>
          <w:i/>
          <w:iCs/>
        </w:rPr>
        <w:t>ę</w:t>
      </w:r>
      <w:r w:rsidR="007003A3" w:rsidRPr="001B3C6E">
        <w:rPr>
          <w:i/>
          <w:iCs/>
        </w:rPr>
        <w:t xml:space="preserve">, ale robimy to z </w:t>
      </w:r>
      <w:r w:rsidR="39A33307" w:rsidRPr="2088067F">
        <w:rPr>
          <w:i/>
          <w:iCs/>
        </w:rPr>
        <w:t xml:space="preserve">zamiarem </w:t>
      </w:r>
      <w:r w:rsidR="007003A3" w:rsidRPr="2088067F">
        <w:rPr>
          <w:i/>
          <w:iCs/>
        </w:rPr>
        <w:t>współtworzenia</w:t>
      </w:r>
      <w:r w:rsidR="007003A3" w:rsidRPr="001B3C6E">
        <w:rPr>
          <w:i/>
          <w:iCs/>
        </w:rPr>
        <w:t xml:space="preserve"> jednego z </w:t>
      </w:r>
      <w:r w:rsidR="00F41D14" w:rsidRPr="00CA5478">
        <w:rPr>
          <w:i/>
          <w:iCs/>
        </w:rPr>
        <w:t>ambitniejszych</w:t>
      </w:r>
      <w:r w:rsidR="007003A3" w:rsidRPr="001B3C6E">
        <w:rPr>
          <w:i/>
          <w:iCs/>
        </w:rPr>
        <w:t xml:space="preserve"> wydarze</w:t>
      </w:r>
      <w:r w:rsidR="007003A3" w:rsidRPr="001B3C6E">
        <w:rPr>
          <w:rFonts w:hint="cs"/>
          <w:i/>
          <w:iCs/>
        </w:rPr>
        <w:t>ń</w:t>
      </w:r>
      <w:r w:rsidR="007003A3" w:rsidRPr="001B3C6E">
        <w:rPr>
          <w:i/>
          <w:iCs/>
        </w:rPr>
        <w:t xml:space="preserve"> kulturalnych w tej cz</w:t>
      </w:r>
      <w:r w:rsidR="007003A3" w:rsidRPr="001B3C6E">
        <w:rPr>
          <w:rFonts w:hint="cs"/>
          <w:i/>
          <w:iCs/>
        </w:rPr>
        <w:t>ęś</w:t>
      </w:r>
      <w:r w:rsidR="007003A3" w:rsidRPr="001B3C6E">
        <w:rPr>
          <w:i/>
          <w:iCs/>
        </w:rPr>
        <w:t>ci Europy. Chcemy, aby Alior Bank by</w:t>
      </w:r>
      <w:r w:rsidR="007003A3" w:rsidRPr="001B3C6E">
        <w:rPr>
          <w:rFonts w:hint="cs"/>
          <w:i/>
          <w:iCs/>
        </w:rPr>
        <w:t>ł</w:t>
      </w:r>
      <w:r w:rsidR="007003A3" w:rsidRPr="001B3C6E">
        <w:rPr>
          <w:i/>
          <w:iCs/>
        </w:rPr>
        <w:t xml:space="preserve"> kojarzony z energi</w:t>
      </w:r>
      <w:r w:rsidR="007003A3" w:rsidRPr="001B3C6E">
        <w:rPr>
          <w:rFonts w:hint="cs"/>
          <w:i/>
          <w:iCs/>
        </w:rPr>
        <w:t>ą</w:t>
      </w:r>
      <w:r w:rsidR="007003A3" w:rsidRPr="001B3C6E">
        <w:rPr>
          <w:i/>
          <w:iCs/>
        </w:rPr>
        <w:t>, innowacj</w:t>
      </w:r>
      <w:r w:rsidR="007003A3" w:rsidRPr="001B3C6E">
        <w:rPr>
          <w:rFonts w:hint="cs"/>
          <w:i/>
          <w:iCs/>
        </w:rPr>
        <w:t>ą</w:t>
      </w:r>
      <w:r w:rsidR="007003A3" w:rsidRPr="001B3C6E">
        <w:rPr>
          <w:i/>
          <w:iCs/>
        </w:rPr>
        <w:t xml:space="preserve"> i najwy</w:t>
      </w:r>
      <w:r w:rsidR="007003A3" w:rsidRPr="001B3C6E">
        <w:rPr>
          <w:rFonts w:hint="cs"/>
          <w:i/>
          <w:iCs/>
        </w:rPr>
        <w:t>ż</w:t>
      </w:r>
      <w:r w:rsidR="007003A3" w:rsidRPr="001B3C6E">
        <w:rPr>
          <w:i/>
          <w:iCs/>
        </w:rPr>
        <w:t>sz</w:t>
      </w:r>
      <w:r w:rsidR="007003A3" w:rsidRPr="001B3C6E">
        <w:rPr>
          <w:rFonts w:hint="cs"/>
          <w:i/>
          <w:iCs/>
        </w:rPr>
        <w:t>ą</w:t>
      </w:r>
      <w:r w:rsidR="007003A3" w:rsidRPr="001B3C6E">
        <w:rPr>
          <w:i/>
          <w:iCs/>
        </w:rPr>
        <w:t xml:space="preserve"> jako</w:t>
      </w:r>
      <w:r w:rsidR="007003A3" w:rsidRPr="001B3C6E">
        <w:rPr>
          <w:rFonts w:hint="cs"/>
          <w:i/>
          <w:iCs/>
        </w:rPr>
        <w:t>ś</w:t>
      </w:r>
      <w:r w:rsidR="007003A3" w:rsidRPr="001B3C6E">
        <w:rPr>
          <w:i/>
          <w:iCs/>
        </w:rPr>
        <w:t>ci</w:t>
      </w:r>
      <w:r w:rsidR="007003A3" w:rsidRPr="001B3C6E">
        <w:rPr>
          <w:rFonts w:hint="cs"/>
          <w:i/>
          <w:iCs/>
        </w:rPr>
        <w:t>ą</w:t>
      </w:r>
      <w:r w:rsidR="007003A3" w:rsidRPr="001B3C6E">
        <w:rPr>
          <w:i/>
          <w:iCs/>
        </w:rPr>
        <w:t xml:space="preserve"> artystyczn</w:t>
      </w:r>
      <w:r w:rsidR="007003A3" w:rsidRPr="001B3C6E">
        <w:rPr>
          <w:rFonts w:hint="cs"/>
          <w:i/>
          <w:iCs/>
        </w:rPr>
        <w:t>ą</w:t>
      </w:r>
      <w:r w:rsidR="007003A3" w:rsidRPr="001B3C6E">
        <w:rPr>
          <w:i/>
          <w:iCs/>
        </w:rPr>
        <w:t>, kt</w:t>
      </w:r>
      <w:r w:rsidR="007003A3" w:rsidRPr="001B3C6E">
        <w:rPr>
          <w:rFonts w:hint="cs"/>
          <w:i/>
          <w:iCs/>
        </w:rPr>
        <w:t>ó</w:t>
      </w:r>
      <w:r w:rsidR="007003A3" w:rsidRPr="001B3C6E">
        <w:rPr>
          <w:i/>
          <w:iCs/>
        </w:rPr>
        <w:t>r</w:t>
      </w:r>
      <w:r w:rsidR="007003A3" w:rsidRPr="001B3C6E">
        <w:rPr>
          <w:rFonts w:hint="cs"/>
          <w:i/>
          <w:iCs/>
        </w:rPr>
        <w:t>ą</w:t>
      </w:r>
      <w:r w:rsidR="007003A3" w:rsidRPr="001B3C6E">
        <w:rPr>
          <w:i/>
          <w:iCs/>
        </w:rPr>
        <w:t xml:space="preserve"> Inside </w:t>
      </w:r>
      <w:proofErr w:type="spellStart"/>
      <w:r w:rsidR="007003A3" w:rsidRPr="001B3C6E">
        <w:rPr>
          <w:i/>
          <w:iCs/>
        </w:rPr>
        <w:t>Seaside</w:t>
      </w:r>
      <w:proofErr w:type="spellEnd"/>
      <w:r w:rsidR="007003A3" w:rsidRPr="001B3C6E">
        <w:rPr>
          <w:i/>
          <w:iCs/>
        </w:rPr>
        <w:t xml:space="preserve"> gwarantuje</w:t>
      </w:r>
      <w:r w:rsidR="007003A3">
        <w:rPr>
          <w:i/>
          <w:iCs/>
        </w:rPr>
        <w:t xml:space="preserve"> </w:t>
      </w:r>
      <w:r w:rsidRPr="006B277C">
        <w:t xml:space="preserve">– </w:t>
      </w:r>
      <w:r w:rsidRPr="00425B5F">
        <w:t xml:space="preserve">mówi </w:t>
      </w:r>
      <w:r w:rsidR="00076146" w:rsidRPr="00E31710">
        <w:rPr>
          <w:b/>
          <w:bCs/>
        </w:rPr>
        <w:t>Magdalena Lewicka</w:t>
      </w:r>
      <w:r w:rsidR="00076146" w:rsidRPr="00076146">
        <w:t>, dyrektor Departamentu Marketingu i Relacji z Klientem</w:t>
      </w:r>
      <w:r w:rsidR="00B949CE">
        <w:t xml:space="preserve"> w Alior Banku</w:t>
      </w:r>
      <w:r w:rsidRPr="006B277C">
        <w:t>.</w:t>
      </w:r>
    </w:p>
    <w:p w14:paraId="6C25CF4F" w14:textId="1276B4D8" w:rsidR="00570F95" w:rsidRDefault="00AA1E28" w:rsidP="00AA1E28">
      <w:pPr>
        <w:jc w:val="both"/>
      </w:pPr>
      <w:r w:rsidRPr="00AA1E28">
        <w:t xml:space="preserve">W ramach </w:t>
      </w:r>
      <w:r w:rsidR="00E442BA" w:rsidRPr="00AA1E28">
        <w:t>współpracy dla</w:t>
      </w:r>
      <w:r w:rsidRPr="00AA1E28">
        <w:t xml:space="preserve"> uczestników</w:t>
      </w:r>
      <w:r w:rsidR="00F957A7" w:rsidRPr="00F957A7">
        <w:t xml:space="preserve"> </w:t>
      </w:r>
      <w:r w:rsidR="00F957A7" w:rsidRPr="00AA1E28">
        <w:t>i fanów</w:t>
      </w:r>
      <w:r w:rsidRPr="00AA1E28">
        <w:t xml:space="preserve"> festiwalu</w:t>
      </w:r>
      <w:r w:rsidR="552FED9D">
        <w:t xml:space="preserve"> przygotowana zostanie</w:t>
      </w:r>
      <w:r w:rsidR="005274A3">
        <w:t xml:space="preserve"> m.in.</w:t>
      </w:r>
      <w:r w:rsidR="00D1367C" w:rsidRPr="00D1367C">
        <w:t xml:space="preserve"> </w:t>
      </w:r>
      <w:r w:rsidR="00D1367C">
        <w:t>specjaln</w:t>
      </w:r>
      <w:r w:rsidR="087496AB">
        <w:t>a</w:t>
      </w:r>
      <w:r w:rsidR="00D1367C" w:rsidRPr="00D1367C">
        <w:t xml:space="preserve"> </w:t>
      </w:r>
      <w:r w:rsidR="00D1367C">
        <w:t>stref</w:t>
      </w:r>
      <w:r w:rsidR="76C17735">
        <w:t>a</w:t>
      </w:r>
      <w:r w:rsidR="00D1367C" w:rsidRPr="00D1367C">
        <w:t xml:space="preserve"> Alior Bank Music Spot, gdzie obok licznych </w:t>
      </w:r>
      <w:r w:rsidR="00D1367C" w:rsidRPr="00D204AC">
        <w:t>atrakcji</w:t>
      </w:r>
      <w:r w:rsidR="00D1367C" w:rsidRPr="00D1367C">
        <w:t xml:space="preserve"> i konkursów, będzie można w swobodnej atmosferze porozmawiać o nowoczesnych rozwiązaniach finansowych.</w:t>
      </w:r>
      <w:r w:rsidRPr="00AA1E28">
        <w:t xml:space="preserve"> </w:t>
      </w:r>
      <w:r w:rsidR="0036719C">
        <w:t>Firm</w:t>
      </w:r>
      <w:r w:rsidR="000A4E14">
        <w:t>a</w:t>
      </w:r>
      <w:r w:rsidR="0036719C" w:rsidRPr="00AA1E28">
        <w:t xml:space="preserve"> </w:t>
      </w:r>
      <w:r w:rsidRPr="00AA1E28">
        <w:t xml:space="preserve">pozostaje również </w:t>
      </w:r>
      <w:r w:rsidR="00425B5F">
        <w:t>partnerem</w:t>
      </w:r>
      <w:r w:rsidRPr="00AA1E28">
        <w:t xml:space="preserve"> tytularnym </w:t>
      </w:r>
      <w:r w:rsidRPr="00D204AC">
        <w:t>sceny</w:t>
      </w:r>
      <w:r w:rsidRPr="00AA1E28">
        <w:t xml:space="preserve"> Alior Bank </w:t>
      </w:r>
      <w:proofErr w:type="spellStart"/>
      <w:r w:rsidRPr="00AA1E28">
        <w:t>UpStage</w:t>
      </w:r>
      <w:proofErr w:type="spellEnd"/>
      <w:r w:rsidRPr="00AA1E28">
        <w:t xml:space="preserve">, na której </w:t>
      </w:r>
      <w:r w:rsidR="00B84513">
        <w:t>wystąpią</w:t>
      </w:r>
      <w:r w:rsidRPr="00AA1E28">
        <w:t xml:space="preserve"> artyści reprezentujący współczesn</w:t>
      </w:r>
      <w:r w:rsidR="002B0819">
        <w:t>ą</w:t>
      </w:r>
      <w:r w:rsidRPr="00AA1E28">
        <w:t xml:space="preserve"> </w:t>
      </w:r>
      <w:r w:rsidR="2A8D5B88">
        <w:t>muzykę</w:t>
      </w:r>
      <w:r w:rsidR="002B0819">
        <w:t xml:space="preserve"> </w:t>
      </w:r>
      <w:r w:rsidRPr="00D204AC">
        <w:t>alternatywn</w:t>
      </w:r>
      <w:r w:rsidR="002B0819" w:rsidRPr="00D204AC">
        <w:t>ą</w:t>
      </w:r>
      <w:r w:rsidR="002B0819">
        <w:t>,</w:t>
      </w:r>
      <w:r w:rsidRPr="00AA1E28">
        <w:t xml:space="preserve"> od psychodelicznego i post-rocka, przez jazz</w:t>
      </w:r>
      <w:r w:rsidR="5A0B5C9E">
        <w:t>, aż po</w:t>
      </w:r>
      <w:r w:rsidRPr="00AA1E28">
        <w:t xml:space="preserve"> elektronikę. </w:t>
      </w:r>
      <w:r w:rsidR="008650AC">
        <w:t xml:space="preserve">Wśród </w:t>
      </w:r>
      <w:r w:rsidR="0036719C">
        <w:t xml:space="preserve">tegorocznych </w:t>
      </w:r>
      <w:r w:rsidR="008650AC">
        <w:t>potwierdzonych zespołów znalazły się już</w:t>
      </w:r>
      <w:r w:rsidRPr="00AA1E28">
        <w:t xml:space="preserve"> m.in. </w:t>
      </w:r>
      <w:proofErr w:type="spellStart"/>
      <w:r w:rsidRPr="00AA1E28">
        <w:t>AcidSitter</w:t>
      </w:r>
      <w:proofErr w:type="spellEnd"/>
      <w:r w:rsidRPr="00AA1E28">
        <w:t xml:space="preserve">, Ciśnienie, </w:t>
      </w:r>
      <w:proofErr w:type="spellStart"/>
      <w:r w:rsidRPr="00AA1E28">
        <w:t>Variété</w:t>
      </w:r>
      <w:proofErr w:type="spellEnd"/>
      <w:r w:rsidRPr="00AA1E28">
        <w:t xml:space="preserve">, Marysia </w:t>
      </w:r>
      <w:proofErr w:type="spellStart"/>
      <w:r w:rsidRPr="00AA1E28">
        <w:t>Osu</w:t>
      </w:r>
      <w:proofErr w:type="spellEnd"/>
      <w:r w:rsidRPr="00AA1E28">
        <w:t xml:space="preserve">, </w:t>
      </w:r>
      <w:proofErr w:type="spellStart"/>
      <w:r w:rsidRPr="00AA1E28">
        <w:t>Snakes</w:t>
      </w:r>
      <w:proofErr w:type="spellEnd"/>
      <w:r w:rsidRPr="00AA1E28">
        <w:t xml:space="preserve"> </w:t>
      </w:r>
      <w:proofErr w:type="spellStart"/>
      <w:r w:rsidRPr="00AA1E28">
        <w:t>Snakes</w:t>
      </w:r>
      <w:proofErr w:type="spellEnd"/>
      <w:r w:rsidRPr="00AA1E28">
        <w:t xml:space="preserve"> </w:t>
      </w:r>
      <w:proofErr w:type="spellStart"/>
      <w:r w:rsidRPr="00AA1E28">
        <w:t>Snakes</w:t>
      </w:r>
      <w:proofErr w:type="spellEnd"/>
      <w:r w:rsidRPr="00AA1E28">
        <w:t xml:space="preserve">, Jakub Skorupa, Spoiwo oraz projekt Hańba! Hioba Dylana. </w:t>
      </w:r>
      <w:r w:rsidR="00076146" w:rsidRPr="00B949CE">
        <w:t xml:space="preserve">Na Inside </w:t>
      </w:r>
      <w:proofErr w:type="spellStart"/>
      <w:r w:rsidR="00076146" w:rsidRPr="00B949CE">
        <w:t>Seaside</w:t>
      </w:r>
      <w:proofErr w:type="spellEnd"/>
      <w:r w:rsidR="00076146" w:rsidRPr="00B949CE">
        <w:t xml:space="preserve"> 2026 zagrają także </w:t>
      </w:r>
      <w:proofErr w:type="spellStart"/>
      <w:r w:rsidR="00076146" w:rsidRPr="00B949CE">
        <w:t>Jessie</w:t>
      </w:r>
      <w:proofErr w:type="spellEnd"/>
      <w:r w:rsidR="00076146" w:rsidRPr="00B949CE">
        <w:t xml:space="preserve"> </w:t>
      </w:r>
      <w:proofErr w:type="spellStart"/>
      <w:r w:rsidR="00076146" w:rsidRPr="00B949CE">
        <w:t>Ware</w:t>
      </w:r>
      <w:proofErr w:type="spellEnd"/>
      <w:r w:rsidR="00076146" w:rsidRPr="00B949CE">
        <w:t xml:space="preserve">, The Streets, </w:t>
      </w:r>
      <w:proofErr w:type="spellStart"/>
      <w:r w:rsidR="00076146" w:rsidRPr="00B949CE">
        <w:t>Editors</w:t>
      </w:r>
      <w:proofErr w:type="spellEnd"/>
      <w:r w:rsidR="00076146" w:rsidRPr="00B949CE">
        <w:t xml:space="preserve">, Hermanos </w:t>
      </w:r>
      <w:proofErr w:type="spellStart"/>
      <w:r w:rsidR="00076146" w:rsidRPr="00B949CE">
        <w:t>Gutiérrez</w:t>
      </w:r>
      <w:proofErr w:type="spellEnd"/>
      <w:r w:rsidR="00076146" w:rsidRPr="00B949CE">
        <w:t xml:space="preserve"> i </w:t>
      </w:r>
      <w:proofErr w:type="spellStart"/>
      <w:r w:rsidR="00076146" w:rsidRPr="00B949CE">
        <w:t>Maruja</w:t>
      </w:r>
      <w:proofErr w:type="spellEnd"/>
      <w:r w:rsidR="00076146" w:rsidRPr="00B949CE">
        <w:t xml:space="preserve">. </w:t>
      </w:r>
      <w:r w:rsidRPr="00AA1E28">
        <w:t>Program sceny podkreśla otwartość festiwalu na autorskie i odważne projekty muzyczne oraz artystów poszukujących nowych form wyrazu.</w:t>
      </w:r>
    </w:p>
    <w:p w14:paraId="02CE8897" w14:textId="4E4CBC7F" w:rsidR="00AA1E28" w:rsidRDefault="00AA1E28" w:rsidP="00AA1E28">
      <w:pPr>
        <w:jc w:val="both"/>
      </w:pPr>
      <w:r w:rsidRPr="00AA1E28">
        <w:t xml:space="preserve">Inside </w:t>
      </w:r>
      <w:proofErr w:type="spellStart"/>
      <w:r w:rsidRPr="00AA1E28">
        <w:t>Seaside</w:t>
      </w:r>
      <w:proofErr w:type="spellEnd"/>
      <w:r w:rsidRPr="00AA1E28">
        <w:t xml:space="preserve"> odbywa się w przestrzeniach </w:t>
      </w:r>
      <w:proofErr w:type="spellStart"/>
      <w:r w:rsidRPr="00AA1E28">
        <w:t>AmberExpo</w:t>
      </w:r>
      <w:proofErr w:type="spellEnd"/>
      <w:r w:rsidRPr="00AA1E28">
        <w:t xml:space="preserve"> w Gdańsku i od początku wyróżnia się autorskim programem muzycznym oraz połączeniem koncertów z</w:t>
      </w:r>
      <w:r w:rsidR="00F61D08">
        <w:t>e</w:t>
      </w:r>
      <w:r w:rsidR="00C46DCD" w:rsidRPr="00C46DCD">
        <w:t xml:space="preserve"> sztuk</w:t>
      </w:r>
      <w:r w:rsidR="00C46DCD">
        <w:t>ą</w:t>
      </w:r>
      <w:r w:rsidR="00C46DCD" w:rsidRPr="00C46DCD">
        <w:t xml:space="preserve"> i</w:t>
      </w:r>
      <w:r w:rsidR="00076146">
        <w:t> </w:t>
      </w:r>
      <w:r w:rsidR="00C46DCD" w:rsidRPr="00C46DCD">
        <w:t>design</w:t>
      </w:r>
      <w:r w:rsidR="00C46DCD">
        <w:t>em</w:t>
      </w:r>
      <w:r w:rsidRPr="00AA1E28">
        <w:t xml:space="preserve">. Dotychczasowe edycje festiwalu spotkały się z dużym zainteresowaniem </w:t>
      </w:r>
      <w:r w:rsidRPr="00AA1E28">
        <w:lastRenderedPageBreak/>
        <w:t>uczestników oraz branży muzycznej.</w:t>
      </w:r>
      <w:r w:rsidR="00255EA4" w:rsidRPr="00255EA4">
        <w:t xml:space="preserve"> Inside </w:t>
      </w:r>
      <w:proofErr w:type="spellStart"/>
      <w:r w:rsidR="00255EA4" w:rsidRPr="00255EA4">
        <w:t>Seaside</w:t>
      </w:r>
      <w:proofErr w:type="spellEnd"/>
      <w:r w:rsidR="00255EA4" w:rsidRPr="00255EA4">
        <w:t xml:space="preserve"> 2025 zgromadził rekordową liczbę 18 tysięcy uczestników, potwierdzając status największego </w:t>
      </w:r>
      <w:proofErr w:type="spellStart"/>
      <w:r w:rsidR="00255EA4" w:rsidRPr="00255EA4">
        <w:t>indoorowego</w:t>
      </w:r>
      <w:proofErr w:type="spellEnd"/>
      <w:r w:rsidR="00255EA4" w:rsidRPr="00255EA4">
        <w:t xml:space="preserve"> festiwalu muzycznego w Polsce. Połączenie światowej klasy koncertów (wystąpili m.in. Franz Ferdinand czy Sigrid) z przestrzenią dla sztuki i designu sprawiło, że wydarzenie stało się punktem odniesienia dla całej branży muzycznej.</w:t>
      </w:r>
    </w:p>
    <w:p w14:paraId="0BC5D656" w14:textId="2E7B8F15" w:rsidR="00016396" w:rsidRDefault="00016396" w:rsidP="00016396">
      <w:pPr>
        <w:jc w:val="both"/>
      </w:pPr>
      <w:r>
        <w:t xml:space="preserve">Bilety </w:t>
      </w:r>
      <w:r w:rsidR="00F61D08">
        <w:t xml:space="preserve">na wydarzenie </w:t>
      </w:r>
      <w:r>
        <w:t xml:space="preserve">dostępne </w:t>
      </w:r>
      <w:r w:rsidR="002A2B61">
        <w:t xml:space="preserve">są </w:t>
      </w:r>
      <w:r>
        <w:t xml:space="preserve">w serwisie </w:t>
      </w:r>
      <w:proofErr w:type="spellStart"/>
      <w:r>
        <w:t>Eventim</w:t>
      </w:r>
      <w:proofErr w:type="spellEnd"/>
      <w:r>
        <w:t>.</w:t>
      </w:r>
    </w:p>
    <w:sectPr w:rsidR="000163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2666" w14:textId="77777777" w:rsidR="00AF6193" w:rsidRDefault="00AF6193" w:rsidP="003E01D9">
      <w:pPr>
        <w:spacing w:after="0" w:line="240" w:lineRule="auto"/>
      </w:pPr>
      <w:r>
        <w:separator/>
      </w:r>
    </w:p>
  </w:endnote>
  <w:endnote w:type="continuationSeparator" w:id="0">
    <w:p w14:paraId="39C7309C" w14:textId="77777777" w:rsidR="00AF6193" w:rsidRDefault="00AF6193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E20DAD" w:rsidRPr="00694781" w:rsidRDefault="00E20DAD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E20DAD" w:rsidRPr="00694781" w:rsidRDefault="00E20DAD" w:rsidP="003E01D9">
    <w:pPr>
      <w:rPr>
        <w:color w:val="7F7F7F" w:themeColor="text1" w:themeTint="80"/>
        <w:sz w:val="16"/>
        <w:szCs w:val="16"/>
      </w:rPr>
    </w:pPr>
  </w:p>
  <w:p w14:paraId="5B3789F2" w14:textId="77777777" w:rsidR="00E20DAD" w:rsidRPr="00694781" w:rsidRDefault="00E20DAD" w:rsidP="003E01D9">
    <w:pPr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E20DAD" w:rsidRDefault="00E20D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21A1" w14:textId="77777777" w:rsidR="00AF6193" w:rsidRDefault="00AF6193" w:rsidP="003E01D9">
      <w:pPr>
        <w:spacing w:after="0" w:line="240" w:lineRule="auto"/>
      </w:pPr>
      <w:r>
        <w:separator/>
      </w:r>
    </w:p>
  </w:footnote>
  <w:footnote w:type="continuationSeparator" w:id="0">
    <w:p w14:paraId="11C1A6B3" w14:textId="77777777" w:rsidR="00AF6193" w:rsidRDefault="00AF6193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1384D04B" w:rsidR="00E20DAD" w:rsidRDefault="00E20DAD">
    <w:r w:rsidRPr="00C15179">
      <w:rPr>
        <w:rFonts w:cs="Arial"/>
        <w:noProof/>
      </w:rPr>
      <w:drawing>
        <wp:inline distT="0" distB="0" distL="0" distR="0" wp14:anchorId="1EB24795" wp14:editId="3870E6B0">
          <wp:extent cx="813460" cy="402493"/>
          <wp:effectExtent l="0" t="0" r="5715" b="0"/>
          <wp:docPr id="1853660911" name="Obraz 4" descr="Logo Alior Bank">
            <a:extLst xmlns:a="http://schemas.openxmlformats.org/drawingml/2006/main">
              <a:ext uri="{FF2B5EF4-FFF2-40B4-BE49-F238E27FC236}">
                <a16:creationId xmlns:a16="http://schemas.microsoft.com/office/drawing/2014/main" id="{722FF5C5-D330-4916-9EF4-A81F1E9B28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52">
    <w:abstractNumId w:val="0"/>
  </w:num>
  <w:num w:numId="2" w16cid:durableId="88233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506E"/>
    <w:rsid w:val="0001303A"/>
    <w:rsid w:val="00016396"/>
    <w:rsid w:val="00022949"/>
    <w:rsid w:val="0003048D"/>
    <w:rsid w:val="00031DCA"/>
    <w:rsid w:val="000368B2"/>
    <w:rsid w:val="0003708A"/>
    <w:rsid w:val="00041D9C"/>
    <w:rsid w:val="000443AD"/>
    <w:rsid w:val="00053FFB"/>
    <w:rsid w:val="000548EC"/>
    <w:rsid w:val="000628B6"/>
    <w:rsid w:val="00062EF9"/>
    <w:rsid w:val="00064CBC"/>
    <w:rsid w:val="0006567B"/>
    <w:rsid w:val="00066ECD"/>
    <w:rsid w:val="00067164"/>
    <w:rsid w:val="0007199D"/>
    <w:rsid w:val="000744AA"/>
    <w:rsid w:val="0007474D"/>
    <w:rsid w:val="00076146"/>
    <w:rsid w:val="00076409"/>
    <w:rsid w:val="000807CF"/>
    <w:rsid w:val="00082662"/>
    <w:rsid w:val="00083110"/>
    <w:rsid w:val="000870D8"/>
    <w:rsid w:val="00090670"/>
    <w:rsid w:val="00093D59"/>
    <w:rsid w:val="00097B0C"/>
    <w:rsid w:val="00097D52"/>
    <w:rsid w:val="000A0364"/>
    <w:rsid w:val="000A14AC"/>
    <w:rsid w:val="000A40D4"/>
    <w:rsid w:val="000A4E14"/>
    <w:rsid w:val="000A69C6"/>
    <w:rsid w:val="000A6BB4"/>
    <w:rsid w:val="000B47CB"/>
    <w:rsid w:val="000B51AD"/>
    <w:rsid w:val="000B5717"/>
    <w:rsid w:val="000B62DE"/>
    <w:rsid w:val="000B6484"/>
    <w:rsid w:val="000C12FD"/>
    <w:rsid w:val="000C1A62"/>
    <w:rsid w:val="000C243F"/>
    <w:rsid w:val="000C374B"/>
    <w:rsid w:val="000C4AD8"/>
    <w:rsid w:val="000C6964"/>
    <w:rsid w:val="000D0F50"/>
    <w:rsid w:val="000D198F"/>
    <w:rsid w:val="000D3642"/>
    <w:rsid w:val="000D51AA"/>
    <w:rsid w:val="000D6465"/>
    <w:rsid w:val="000E0677"/>
    <w:rsid w:val="000E0BE7"/>
    <w:rsid w:val="000E18A0"/>
    <w:rsid w:val="000E3A5F"/>
    <w:rsid w:val="000F0043"/>
    <w:rsid w:val="000F08DE"/>
    <w:rsid w:val="000F1799"/>
    <w:rsid w:val="000F4CCC"/>
    <w:rsid w:val="000F4D37"/>
    <w:rsid w:val="00100DCF"/>
    <w:rsid w:val="00101007"/>
    <w:rsid w:val="001043B1"/>
    <w:rsid w:val="00104B16"/>
    <w:rsid w:val="001132FC"/>
    <w:rsid w:val="001177FB"/>
    <w:rsid w:val="00133D75"/>
    <w:rsid w:val="00134787"/>
    <w:rsid w:val="0014160E"/>
    <w:rsid w:val="00145D27"/>
    <w:rsid w:val="001501F3"/>
    <w:rsid w:val="00151CF8"/>
    <w:rsid w:val="00156BD3"/>
    <w:rsid w:val="00162408"/>
    <w:rsid w:val="00162BBB"/>
    <w:rsid w:val="00164D0B"/>
    <w:rsid w:val="00165415"/>
    <w:rsid w:val="00165DBD"/>
    <w:rsid w:val="0016721B"/>
    <w:rsid w:val="001715DD"/>
    <w:rsid w:val="00172109"/>
    <w:rsid w:val="00172AE1"/>
    <w:rsid w:val="00177C6C"/>
    <w:rsid w:val="00183CD3"/>
    <w:rsid w:val="0018613E"/>
    <w:rsid w:val="00191FF9"/>
    <w:rsid w:val="00195C6D"/>
    <w:rsid w:val="00195D87"/>
    <w:rsid w:val="001A16C7"/>
    <w:rsid w:val="001A2811"/>
    <w:rsid w:val="001A55D5"/>
    <w:rsid w:val="001B0DE2"/>
    <w:rsid w:val="001B3C6E"/>
    <w:rsid w:val="001B4C4C"/>
    <w:rsid w:val="001B6CDC"/>
    <w:rsid w:val="001C5044"/>
    <w:rsid w:val="001D0A75"/>
    <w:rsid w:val="001E3554"/>
    <w:rsid w:val="001E4934"/>
    <w:rsid w:val="001E5EC0"/>
    <w:rsid w:val="001E691C"/>
    <w:rsid w:val="001F07E7"/>
    <w:rsid w:val="001F28D4"/>
    <w:rsid w:val="001F5097"/>
    <w:rsid w:val="001F5D7E"/>
    <w:rsid w:val="001F7682"/>
    <w:rsid w:val="00201C37"/>
    <w:rsid w:val="00206F8B"/>
    <w:rsid w:val="0020755A"/>
    <w:rsid w:val="00207B2F"/>
    <w:rsid w:val="00210336"/>
    <w:rsid w:val="002122F6"/>
    <w:rsid w:val="00214288"/>
    <w:rsid w:val="0021617A"/>
    <w:rsid w:val="00224525"/>
    <w:rsid w:val="00225C34"/>
    <w:rsid w:val="00231841"/>
    <w:rsid w:val="00234077"/>
    <w:rsid w:val="00234AF2"/>
    <w:rsid w:val="0024345C"/>
    <w:rsid w:val="00246CB0"/>
    <w:rsid w:val="002504E6"/>
    <w:rsid w:val="00251FCC"/>
    <w:rsid w:val="00252D71"/>
    <w:rsid w:val="00255973"/>
    <w:rsid w:val="00255EA4"/>
    <w:rsid w:val="002575E4"/>
    <w:rsid w:val="00262E68"/>
    <w:rsid w:val="00264598"/>
    <w:rsid w:val="0026533B"/>
    <w:rsid w:val="00271607"/>
    <w:rsid w:val="00272DC4"/>
    <w:rsid w:val="00275E99"/>
    <w:rsid w:val="002767AF"/>
    <w:rsid w:val="00282051"/>
    <w:rsid w:val="0028598C"/>
    <w:rsid w:val="00285C56"/>
    <w:rsid w:val="0029107E"/>
    <w:rsid w:val="00291135"/>
    <w:rsid w:val="00294470"/>
    <w:rsid w:val="00294E7B"/>
    <w:rsid w:val="00295D9A"/>
    <w:rsid w:val="00296A3D"/>
    <w:rsid w:val="00296B0C"/>
    <w:rsid w:val="00297005"/>
    <w:rsid w:val="002A00E1"/>
    <w:rsid w:val="002A2B61"/>
    <w:rsid w:val="002A45DB"/>
    <w:rsid w:val="002A56EF"/>
    <w:rsid w:val="002B0819"/>
    <w:rsid w:val="002B5692"/>
    <w:rsid w:val="002C1A5A"/>
    <w:rsid w:val="002C41EC"/>
    <w:rsid w:val="002C4324"/>
    <w:rsid w:val="002C5841"/>
    <w:rsid w:val="002D12A0"/>
    <w:rsid w:val="002D3D65"/>
    <w:rsid w:val="002D4154"/>
    <w:rsid w:val="002E0830"/>
    <w:rsid w:val="002E3E3D"/>
    <w:rsid w:val="002F1057"/>
    <w:rsid w:val="002F3D99"/>
    <w:rsid w:val="002F5D9C"/>
    <w:rsid w:val="003001D8"/>
    <w:rsid w:val="00301DCE"/>
    <w:rsid w:val="003034F8"/>
    <w:rsid w:val="00304F65"/>
    <w:rsid w:val="00305888"/>
    <w:rsid w:val="00306A4F"/>
    <w:rsid w:val="00310E8F"/>
    <w:rsid w:val="00311DE0"/>
    <w:rsid w:val="00313231"/>
    <w:rsid w:val="00315E27"/>
    <w:rsid w:val="00315FE8"/>
    <w:rsid w:val="0032095F"/>
    <w:rsid w:val="00320D84"/>
    <w:rsid w:val="003213F2"/>
    <w:rsid w:val="0032356E"/>
    <w:rsid w:val="0032560A"/>
    <w:rsid w:val="00331F12"/>
    <w:rsid w:val="00333B64"/>
    <w:rsid w:val="00336A60"/>
    <w:rsid w:val="00336E5F"/>
    <w:rsid w:val="0034245E"/>
    <w:rsid w:val="003453A7"/>
    <w:rsid w:val="003479E7"/>
    <w:rsid w:val="003501AA"/>
    <w:rsid w:val="0035021D"/>
    <w:rsid w:val="0035102C"/>
    <w:rsid w:val="00353709"/>
    <w:rsid w:val="003544C4"/>
    <w:rsid w:val="00354E4F"/>
    <w:rsid w:val="003574A9"/>
    <w:rsid w:val="0035783B"/>
    <w:rsid w:val="003615D0"/>
    <w:rsid w:val="003624FA"/>
    <w:rsid w:val="0036320A"/>
    <w:rsid w:val="0036719C"/>
    <w:rsid w:val="00370145"/>
    <w:rsid w:val="00370966"/>
    <w:rsid w:val="003725D0"/>
    <w:rsid w:val="00372A46"/>
    <w:rsid w:val="00373932"/>
    <w:rsid w:val="003747A2"/>
    <w:rsid w:val="00374CA5"/>
    <w:rsid w:val="00377540"/>
    <w:rsid w:val="0038226A"/>
    <w:rsid w:val="00384C7E"/>
    <w:rsid w:val="00387688"/>
    <w:rsid w:val="003951CD"/>
    <w:rsid w:val="00396DAE"/>
    <w:rsid w:val="00396EEB"/>
    <w:rsid w:val="003A0BE7"/>
    <w:rsid w:val="003A1480"/>
    <w:rsid w:val="003A1E21"/>
    <w:rsid w:val="003A4E3D"/>
    <w:rsid w:val="003B1A32"/>
    <w:rsid w:val="003B1B5F"/>
    <w:rsid w:val="003B4181"/>
    <w:rsid w:val="003B428F"/>
    <w:rsid w:val="003B4FB6"/>
    <w:rsid w:val="003B5EB3"/>
    <w:rsid w:val="003B6EF4"/>
    <w:rsid w:val="003B7A6B"/>
    <w:rsid w:val="003C10D0"/>
    <w:rsid w:val="003C13A2"/>
    <w:rsid w:val="003C1D06"/>
    <w:rsid w:val="003C24E4"/>
    <w:rsid w:val="003C3B55"/>
    <w:rsid w:val="003C541C"/>
    <w:rsid w:val="003C56A3"/>
    <w:rsid w:val="003C6EAC"/>
    <w:rsid w:val="003D2A90"/>
    <w:rsid w:val="003D52F4"/>
    <w:rsid w:val="003E01D9"/>
    <w:rsid w:val="003E0947"/>
    <w:rsid w:val="003E1B0C"/>
    <w:rsid w:val="003E2340"/>
    <w:rsid w:val="003E6D32"/>
    <w:rsid w:val="003F17EB"/>
    <w:rsid w:val="003F1F7B"/>
    <w:rsid w:val="003F2121"/>
    <w:rsid w:val="003F488B"/>
    <w:rsid w:val="003F7C58"/>
    <w:rsid w:val="00405D10"/>
    <w:rsid w:val="00405EF4"/>
    <w:rsid w:val="00406C61"/>
    <w:rsid w:val="00407335"/>
    <w:rsid w:val="00407A3C"/>
    <w:rsid w:val="0041242F"/>
    <w:rsid w:val="004155CD"/>
    <w:rsid w:val="004166AD"/>
    <w:rsid w:val="00416A56"/>
    <w:rsid w:val="00416B51"/>
    <w:rsid w:val="00425B5F"/>
    <w:rsid w:val="0042764D"/>
    <w:rsid w:val="00435C8D"/>
    <w:rsid w:val="00437351"/>
    <w:rsid w:val="00440925"/>
    <w:rsid w:val="00440DBC"/>
    <w:rsid w:val="00445287"/>
    <w:rsid w:val="00446C83"/>
    <w:rsid w:val="00447A43"/>
    <w:rsid w:val="0045171F"/>
    <w:rsid w:val="00454804"/>
    <w:rsid w:val="00454886"/>
    <w:rsid w:val="00455133"/>
    <w:rsid w:val="0045523F"/>
    <w:rsid w:val="004573CB"/>
    <w:rsid w:val="0046173C"/>
    <w:rsid w:val="0046336A"/>
    <w:rsid w:val="00467562"/>
    <w:rsid w:val="00470338"/>
    <w:rsid w:val="00472ECB"/>
    <w:rsid w:val="0047335A"/>
    <w:rsid w:val="00476686"/>
    <w:rsid w:val="0048514F"/>
    <w:rsid w:val="00486DF7"/>
    <w:rsid w:val="0048750C"/>
    <w:rsid w:val="004915C7"/>
    <w:rsid w:val="004959A7"/>
    <w:rsid w:val="004A1FE3"/>
    <w:rsid w:val="004A544A"/>
    <w:rsid w:val="004A6704"/>
    <w:rsid w:val="004A70E6"/>
    <w:rsid w:val="004A7441"/>
    <w:rsid w:val="004A7FE6"/>
    <w:rsid w:val="004B1295"/>
    <w:rsid w:val="004B2FEF"/>
    <w:rsid w:val="004B5787"/>
    <w:rsid w:val="004B6C52"/>
    <w:rsid w:val="004B7BCB"/>
    <w:rsid w:val="004C0C20"/>
    <w:rsid w:val="004C4537"/>
    <w:rsid w:val="004C48F6"/>
    <w:rsid w:val="004C6A53"/>
    <w:rsid w:val="004D014C"/>
    <w:rsid w:val="004D1158"/>
    <w:rsid w:val="004D3424"/>
    <w:rsid w:val="004D36FC"/>
    <w:rsid w:val="004E238B"/>
    <w:rsid w:val="004E2841"/>
    <w:rsid w:val="004E41A7"/>
    <w:rsid w:val="004E55CF"/>
    <w:rsid w:val="004E655F"/>
    <w:rsid w:val="004F0FFB"/>
    <w:rsid w:val="004F1A12"/>
    <w:rsid w:val="004F2E9E"/>
    <w:rsid w:val="004F3B22"/>
    <w:rsid w:val="005007B7"/>
    <w:rsid w:val="005018F6"/>
    <w:rsid w:val="00505CC3"/>
    <w:rsid w:val="005069ED"/>
    <w:rsid w:val="00510654"/>
    <w:rsid w:val="00512B0D"/>
    <w:rsid w:val="00512B90"/>
    <w:rsid w:val="00513024"/>
    <w:rsid w:val="005150AD"/>
    <w:rsid w:val="00517C17"/>
    <w:rsid w:val="00522DA4"/>
    <w:rsid w:val="005274A3"/>
    <w:rsid w:val="0053241A"/>
    <w:rsid w:val="00533083"/>
    <w:rsid w:val="00533E9A"/>
    <w:rsid w:val="005346C5"/>
    <w:rsid w:val="00534A45"/>
    <w:rsid w:val="00536432"/>
    <w:rsid w:val="005403FC"/>
    <w:rsid w:val="00541AD0"/>
    <w:rsid w:val="00543182"/>
    <w:rsid w:val="00543ECA"/>
    <w:rsid w:val="005453AC"/>
    <w:rsid w:val="0054553C"/>
    <w:rsid w:val="0055079F"/>
    <w:rsid w:val="0055461B"/>
    <w:rsid w:val="00555686"/>
    <w:rsid w:val="00560869"/>
    <w:rsid w:val="0056675D"/>
    <w:rsid w:val="00570B18"/>
    <w:rsid w:val="00570F95"/>
    <w:rsid w:val="00571836"/>
    <w:rsid w:val="0057315F"/>
    <w:rsid w:val="0057356E"/>
    <w:rsid w:val="005744B5"/>
    <w:rsid w:val="005769E5"/>
    <w:rsid w:val="0058078D"/>
    <w:rsid w:val="00581527"/>
    <w:rsid w:val="0058263A"/>
    <w:rsid w:val="00582994"/>
    <w:rsid w:val="00582F05"/>
    <w:rsid w:val="00583413"/>
    <w:rsid w:val="00583924"/>
    <w:rsid w:val="005856FF"/>
    <w:rsid w:val="0058697F"/>
    <w:rsid w:val="00587822"/>
    <w:rsid w:val="00592B8B"/>
    <w:rsid w:val="0059655B"/>
    <w:rsid w:val="005A07F8"/>
    <w:rsid w:val="005A30D1"/>
    <w:rsid w:val="005A4140"/>
    <w:rsid w:val="005A6154"/>
    <w:rsid w:val="005A7232"/>
    <w:rsid w:val="005B22C6"/>
    <w:rsid w:val="005B555E"/>
    <w:rsid w:val="005B597D"/>
    <w:rsid w:val="005B733F"/>
    <w:rsid w:val="005B7740"/>
    <w:rsid w:val="005C1A5F"/>
    <w:rsid w:val="005C1FCA"/>
    <w:rsid w:val="005C20D2"/>
    <w:rsid w:val="005C2D65"/>
    <w:rsid w:val="005C474F"/>
    <w:rsid w:val="005D0F60"/>
    <w:rsid w:val="005D1883"/>
    <w:rsid w:val="005D1914"/>
    <w:rsid w:val="005D7F68"/>
    <w:rsid w:val="005E3F40"/>
    <w:rsid w:val="005E4098"/>
    <w:rsid w:val="005E79AB"/>
    <w:rsid w:val="005F4379"/>
    <w:rsid w:val="005F513A"/>
    <w:rsid w:val="00603513"/>
    <w:rsid w:val="00612437"/>
    <w:rsid w:val="00612534"/>
    <w:rsid w:val="0061735D"/>
    <w:rsid w:val="0062047C"/>
    <w:rsid w:val="00620560"/>
    <w:rsid w:val="00621515"/>
    <w:rsid w:val="00621838"/>
    <w:rsid w:val="00622343"/>
    <w:rsid w:val="006279F9"/>
    <w:rsid w:val="00631484"/>
    <w:rsid w:val="006316F5"/>
    <w:rsid w:val="006325EE"/>
    <w:rsid w:val="00641D27"/>
    <w:rsid w:val="006450D0"/>
    <w:rsid w:val="0064645F"/>
    <w:rsid w:val="00654C04"/>
    <w:rsid w:val="00656BFA"/>
    <w:rsid w:val="00660518"/>
    <w:rsid w:val="00661688"/>
    <w:rsid w:val="006773A3"/>
    <w:rsid w:val="0067795C"/>
    <w:rsid w:val="00681A85"/>
    <w:rsid w:val="0068207B"/>
    <w:rsid w:val="0068431A"/>
    <w:rsid w:val="00686893"/>
    <w:rsid w:val="006955B8"/>
    <w:rsid w:val="0069772F"/>
    <w:rsid w:val="00697829"/>
    <w:rsid w:val="00697CA8"/>
    <w:rsid w:val="006A0E31"/>
    <w:rsid w:val="006A4884"/>
    <w:rsid w:val="006A5900"/>
    <w:rsid w:val="006B277C"/>
    <w:rsid w:val="006B7D37"/>
    <w:rsid w:val="006C56DE"/>
    <w:rsid w:val="006C609F"/>
    <w:rsid w:val="006C6D3A"/>
    <w:rsid w:val="006D2487"/>
    <w:rsid w:val="006E25B3"/>
    <w:rsid w:val="006E4931"/>
    <w:rsid w:val="006E689E"/>
    <w:rsid w:val="006F04CD"/>
    <w:rsid w:val="007003A3"/>
    <w:rsid w:val="007033BE"/>
    <w:rsid w:val="00704BD6"/>
    <w:rsid w:val="00705AFD"/>
    <w:rsid w:val="00717BFC"/>
    <w:rsid w:val="0072029C"/>
    <w:rsid w:val="00721A54"/>
    <w:rsid w:val="00722B09"/>
    <w:rsid w:val="00733ECE"/>
    <w:rsid w:val="007341F7"/>
    <w:rsid w:val="00736D2B"/>
    <w:rsid w:val="007377F9"/>
    <w:rsid w:val="00737CB4"/>
    <w:rsid w:val="007406CC"/>
    <w:rsid w:val="00750834"/>
    <w:rsid w:val="00751E87"/>
    <w:rsid w:val="007549DA"/>
    <w:rsid w:val="00755219"/>
    <w:rsid w:val="00755258"/>
    <w:rsid w:val="007574D1"/>
    <w:rsid w:val="00764AA0"/>
    <w:rsid w:val="007657A1"/>
    <w:rsid w:val="00765D05"/>
    <w:rsid w:val="0077289B"/>
    <w:rsid w:val="0077735D"/>
    <w:rsid w:val="00780E51"/>
    <w:rsid w:val="007A07F0"/>
    <w:rsid w:val="007A66E8"/>
    <w:rsid w:val="007B32FA"/>
    <w:rsid w:val="007B4ED9"/>
    <w:rsid w:val="007C1664"/>
    <w:rsid w:val="007C29EA"/>
    <w:rsid w:val="007C35FE"/>
    <w:rsid w:val="007C5EF0"/>
    <w:rsid w:val="007D2EF3"/>
    <w:rsid w:val="007D65F3"/>
    <w:rsid w:val="007D775F"/>
    <w:rsid w:val="007E3681"/>
    <w:rsid w:val="007E4CFB"/>
    <w:rsid w:val="007E5A01"/>
    <w:rsid w:val="007E5A48"/>
    <w:rsid w:val="007E6B0B"/>
    <w:rsid w:val="007E6C6C"/>
    <w:rsid w:val="007F0198"/>
    <w:rsid w:val="007F0325"/>
    <w:rsid w:val="007F1170"/>
    <w:rsid w:val="007F52EE"/>
    <w:rsid w:val="007F7E88"/>
    <w:rsid w:val="00800C17"/>
    <w:rsid w:val="00804365"/>
    <w:rsid w:val="00804FA8"/>
    <w:rsid w:val="00811BC4"/>
    <w:rsid w:val="008120F1"/>
    <w:rsid w:val="008145BA"/>
    <w:rsid w:val="008147EC"/>
    <w:rsid w:val="00815BE6"/>
    <w:rsid w:val="00823D93"/>
    <w:rsid w:val="008265C6"/>
    <w:rsid w:val="00826A12"/>
    <w:rsid w:val="008325FD"/>
    <w:rsid w:val="008345FE"/>
    <w:rsid w:val="00835AC0"/>
    <w:rsid w:val="00837CC4"/>
    <w:rsid w:val="0084246E"/>
    <w:rsid w:val="00846653"/>
    <w:rsid w:val="00855457"/>
    <w:rsid w:val="00863470"/>
    <w:rsid w:val="008650AC"/>
    <w:rsid w:val="00867774"/>
    <w:rsid w:val="0087133D"/>
    <w:rsid w:val="0087170D"/>
    <w:rsid w:val="00872834"/>
    <w:rsid w:val="00873425"/>
    <w:rsid w:val="008741CE"/>
    <w:rsid w:val="00875560"/>
    <w:rsid w:val="00875A64"/>
    <w:rsid w:val="008774D6"/>
    <w:rsid w:val="00880081"/>
    <w:rsid w:val="00880753"/>
    <w:rsid w:val="00880B55"/>
    <w:rsid w:val="008864B4"/>
    <w:rsid w:val="00886522"/>
    <w:rsid w:val="0088792C"/>
    <w:rsid w:val="00890D46"/>
    <w:rsid w:val="00891380"/>
    <w:rsid w:val="00892390"/>
    <w:rsid w:val="00896237"/>
    <w:rsid w:val="00897084"/>
    <w:rsid w:val="008A3D93"/>
    <w:rsid w:val="008A4D2F"/>
    <w:rsid w:val="008B05C1"/>
    <w:rsid w:val="008B1D7F"/>
    <w:rsid w:val="008B3078"/>
    <w:rsid w:val="008B31C1"/>
    <w:rsid w:val="008B584C"/>
    <w:rsid w:val="008C0540"/>
    <w:rsid w:val="008C4EC7"/>
    <w:rsid w:val="008C66F8"/>
    <w:rsid w:val="008C7DF6"/>
    <w:rsid w:val="008D50FD"/>
    <w:rsid w:val="008D6127"/>
    <w:rsid w:val="008D66CE"/>
    <w:rsid w:val="008E00D0"/>
    <w:rsid w:val="008E7E4A"/>
    <w:rsid w:val="008F113D"/>
    <w:rsid w:val="008F3A8D"/>
    <w:rsid w:val="008F4397"/>
    <w:rsid w:val="009006E0"/>
    <w:rsid w:val="0090526C"/>
    <w:rsid w:val="0090527D"/>
    <w:rsid w:val="00907BE1"/>
    <w:rsid w:val="00911610"/>
    <w:rsid w:val="00913A35"/>
    <w:rsid w:val="00920746"/>
    <w:rsid w:val="00921C36"/>
    <w:rsid w:val="00923B3E"/>
    <w:rsid w:val="00927692"/>
    <w:rsid w:val="00927F6C"/>
    <w:rsid w:val="009343E3"/>
    <w:rsid w:val="00935574"/>
    <w:rsid w:val="00940E99"/>
    <w:rsid w:val="00941DC2"/>
    <w:rsid w:val="0094232F"/>
    <w:rsid w:val="009510D8"/>
    <w:rsid w:val="009540D4"/>
    <w:rsid w:val="00955988"/>
    <w:rsid w:val="00955BE0"/>
    <w:rsid w:val="00974E7E"/>
    <w:rsid w:val="009772D5"/>
    <w:rsid w:val="009804E4"/>
    <w:rsid w:val="009818E4"/>
    <w:rsid w:val="0098312D"/>
    <w:rsid w:val="009841E2"/>
    <w:rsid w:val="00985C84"/>
    <w:rsid w:val="009874AD"/>
    <w:rsid w:val="00990367"/>
    <w:rsid w:val="00991F11"/>
    <w:rsid w:val="00997D88"/>
    <w:rsid w:val="009A0348"/>
    <w:rsid w:val="009A3B2E"/>
    <w:rsid w:val="009A5547"/>
    <w:rsid w:val="009A7B85"/>
    <w:rsid w:val="009B0333"/>
    <w:rsid w:val="009B2CBD"/>
    <w:rsid w:val="009C1909"/>
    <w:rsid w:val="009C3015"/>
    <w:rsid w:val="009C3882"/>
    <w:rsid w:val="009C7944"/>
    <w:rsid w:val="009D4FDD"/>
    <w:rsid w:val="009D6970"/>
    <w:rsid w:val="009E1F88"/>
    <w:rsid w:val="009E4795"/>
    <w:rsid w:val="009E4950"/>
    <w:rsid w:val="009E6E02"/>
    <w:rsid w:val="009F086B"/>
    <w:rsid w:val="009F44B5"/>
    <w:rsid w:val="009F4E9D"/>
    <w:rsid w:val="009F640C"/>
    <w:rsid w:val="009F6D65"/>
    <w:rsid w:val="00A0442A"/>
    <w:rsid w:val="00A0449E"/>
    <w:rsid w:val="00A113C7"/>
    <w:rsid w:val="00A126F4"/>
    <w:rsid w:val="00A135A7"/>
    <w:rsid w:val="00A21A6D"/>
    <w:rsid w:val="00A22EFD"/>
    <w:rsid w:val="00A2413E"/>
    <w:rsid w:val="00A25854"/>
    <w:rsid w:val="00A2669A"/>
    <w:rsid w:val="00A26ADA"/>
    <w:rsid w:val="00A27307"/>
    <w:rsid w:val="00A322FD"/>
    <w:rsid w:val="00A42A77"/>
    <w:rsid w:val="00A43E1D"/>
    <w:rsid w:val="00A45B76"/>
    <w:rsid w:val="00A4603B"/>
    <w:rsid w:val="00A473AD"/>
    <w:rsid w:val="00A47C8F"/>
    <w:rsid w:val="00A52976"/>
    <w:rsid w:val="00A550B2"/>
    <w:rsid w:val="00A555BC"/>
    <w:rsid w:val="00A57CD6"/>
    <w:rsid w:val="00A733BC"/>
    <w:rsid w:val="00A7475B"/>
    <w:rsid w:val="00A75D88"/>
    <w:rsid w:val="00A77927"/>
    <w:rsid w:val="00A809FA"/>
    <w:rsid w:val="00A8263A"/>
    <w:rsid w:val="00A83FF8"/>
    <w:rsid w:val="00A85F20"/>
    <w:rsid w:val="00A86271"/>
    <w:rsid w:val="00A87027"/>
    <w:rsid w:val="00A95F8C"/>
    <w:rsid w:val="00A97FA8"/>
    <w:rsid w:val="00AA1731"/>
    <w:rsid w:val="00AA1E28"/>
    <w:rsid w:val="00AA3D73"/>
    <w:rsid w:val="00AA4E6B"/>
    <w:rsid w:val="00AA4ED9"/>
    <w:rsid w:val="00AA75ED"/>
    <w:rsid w:val="00AB003F"/>
    <w:rsid w:val="00AB15B4"/>
    <w:rsid w:val="00AB2299"/>
    <w:rsid w:val="00AC0016"/>
    <w:rsid w:val="00AC1FB3"/>
    <w:rsid w:val="00AC44A8"/>
    <w:rsid w:val="00AC6AB3"/>
    <w:rsid w:val="00AD1609"/>
    <w:rsid w:val="00AD3AED"/>
    <w:rsid w:val="00AD4DBF"/>
    <w:rsid w:val="00AD7390"/>
    <w:rsid w:val="00AE04D9"/>
    <w:rsid w:val="00AE3339"/>
    <w:rsid w:val="00AE3E95"/>
    <w:rsid w:val="00AE3F9D"/>
    <w:rsid w:val="00AE469A"/>
    <w:rsid w:val="00AF05C4"/>
    <w:rsid w:val="00AF1FC0"/>
    <w:rsid w:val="00AF4459"/>
    <w:rsid w:val="00AF556C"/>
    <w:rsid w:val="00AF6193"/>
    <w:rsid w:val="00B001B7"/>
    <w:rsid w:val="00B00A8E"/>
    <w:rsid w:val="00B03104"/>
    <w:rsid w:val="00B10412"/>
    <w:rsid w:val="00B10E51"/>
    <w:rsid w:val="00B15F76"/>
    <w:rsid w:val="00B167B1"/>
    <w:rsid w:val="00B16CF6"/>
    <w:rsid w:val="00B17FF1"/>
    <w:rsid w:val="00B22A84"/>
    <w:rsid w:val="00B269E1"/>
    <w:rsid w:val="00B32D4E"/>
    <w:rsid w:val="00B33CB1"/>
    <w:rsid w:val="00B33D8D"/>
    <w:rsid w:val="00B3408B"/>
    <w:rsid w:val="00B34EEF"/>
    <w:rsid w:val="00B351E2"/>
    <w:rsid w:val="00B36A5A"/>
    <w:rsid w:val="00B40482"/>
    <w:rsid w:val="00B40B2E"/>
    <w:rsid w:val="00B42772"/>
    <w:rsid w:val="00B4437D"/>
    <w:rsid w:val="00B47F27"/>
    <w:rsid w:val="00B51B1A"/>
    <w:rsid w:val="00B52DF5"/>
    <w:rsid w:val="00B54B98"/>
    <w:rsid w:val="00B62ECA"/>
    <w:rsid w:val="00B717BC"/>
    <w:rsid w:val="00B71E94"/>
    <w:rsid w:val="00B765AB"/>
    <w:rsid w:val="00B76E8C"/>
    <w:rsid w:val="00B84513"/>
    <w:rsid w:val="00B84983"/>
    <w:rsid w:val="00B91851"/>
    <w:rsid w:val="00B949CE"/>
    <w:rsid w:val="00BA36E4"/>
    <w:rsid w:val="00BB196C"/>
    <w:rsid w:val="00BB2114"/>
    <w:rsid w:val="00BB2C7E"/>
    <w:rsid w:val="00BB2D59"/>
    <w:rsid w:val="00BB653C"/>
    <w:rsid w:val="00BC0403"/>
    <w:rsid w:val="00BC4AAB"/>
    <w:rsid w:val="00BC5B92"/>
    <w:rsid w:val="00BD002B"/>
    <w:rsid w:val="00BD0101"/>
    <w:rsid w:val="00BD0C30"/>
    <w:rsid w:val="00BD149B"/>
    <w:rsid w:val="00BD41B0"/>
    <w:rsid w:val="00BD4F0B"/>
    <w:rsid w:val="00BD53EE"/>
    <w:rsid w:val="00BD7658"/>
    <w:rsid w:val="00BE2E7C"/>
    <w:rsid w:val="00BE4D03"/>
    <w:rsid w:val="00BE5391"/>
    <w:rsid w:val="00BE73FF"/>
    <w:rsid w:val="00BF08C9"/>
    <w:rsid w:val="00BF1C67"/>
    <w:rsid w:val="00BF24B7"/>
    <w:rsid w:val="00BF28F6"/>
    <w:rsid w:val="00BF5E71"/>
    <w:rsid w:val="00C0241F"/>
    <w:rsid w:val="00C03391"/>
    <w:rsid w:val="00C07BCD"/>
    <w:rsid w:val="00C11632"/>
    <w:rsid w:val="00C12D32"/>
    <w:rsid w:val="00C136E9"/>
    <w:rsid w:val="00C14E86"/>
    <w:rsid w:val="00C16AAB"/>
    <w:rsid w:val="00C222E7"/>
    <w:rsid w:val="00C259A7"/>
    <w:rsid w:val="00C2755A"/>
    <w:rsid w:val="00C27D1D"/>
    <w:rsid w:val="00C30328"/>
    <w:rsid w:val="00C3079B"/>
    <w:rsid w:val="00C3197E"/>
    <w:rsid w:val="00C3752D"/>
    <w:rsid w:val="00C4559D"/>
    <w:rsid w:val="00C46DCD"/>
    <w:rsid w:val="00C50596"/>
    <w:rsid w:val="00C50608"/>
    <w:rsid w:val="00C512DC"/>
    <w:rsid w:val="00C5418D"/>
    <w:rsid w:val="00C567A4"/>
    <w:rsid w:val="00C6284F"/>
    <w:rsid w:val="00C6354F"/>
    <w:rsid w:val="00C64D2F"/>
    <w:rsid w:val="00C64FA8"/>
    <w:rsid w:val="00C65B28"/>
    <w:rsid w:val="00C67D57"/>
    <w:rsid w:val="00C71FCB"/>
    <w:rsid w:val="00C74D1F"/>
    <w:rsid w:val="00C76D4B"/>
    <w:rsid w:val="00C77219"/>
    <w:rsid w:val="00C77625"/>
    <w:rsid w:val="00C810BB"/>
    <w:rsid w:val="00C856A0"/>
    <w:rsid w:val="00C86B26"/>
    <w:rsid w:val="00C9099D"/>
    <w:rsid w:val="00C90E23"/>
    <w:rsid w:val="00C931C8"/>
    <w:rsid w:val="00C9438D"/>
    <w:rsid w:val="00C96BED"/>
    <w:rsid w:val="00CA10B2"/>
    <w:rsid w:val="00CA5478"/>
    <w:rsid w:val="00CA7825"/>
    <w:rsid w:val="00CB10A1"/>
    <w:rsid w:val="00CB1D67"/>
    <w:rsid w:val="00CB643D"/>
    <w:rsid w:val="00CB7CF6"/>
    <w:rsid w:val="00CC13F4"/>
    <w:rsid w:val="00CC1452"/>
    <w:rsid w:val="00CC15F0"/>
    <w:rsid w:val="00CC2ED9"/>
    <w:rsid w:val="00CC7667"/>
    <w:rsid w:val="00CD2C0D"/>
    <w:rsid w:val="00CD752E"/>
    <w:rsid w:val="00CE30CE"/>
    <w:rsid w:val="00CE69D3"/>
    <w:rsid w:val="00CE7470"/>
    <w:rsid w:val="00CF0FB8"/>
    <w:rsid w:val="00CF2E68"/>
    <w:rsid w:val="00CF2FB5"/>
    <w:rsid w:val="00CF66C8"/>
    <w:rsid w:val="00CF7881"/>
    <w:rsid w:val="00CF7BF4"/>
    <w:rsid w:val="00D03BE2"/>
    <w:rsid w:val="00D1058E"/>
    <w:rsid w:val="00D1367C"/>
    <w:rsid w:val="00D142BE"/>
    <w:rsid w:val="00D143BE"/>
    <w:rsid w:val="00D14827"/>
    <w:rsid w:val="00D14D70"/>
    <w:rsid w:val="00D15182"/>
    <w:rsid w:val="00D167FC"/>
    <w:rsid w:val="00D1797B"/>
    <w:rsid w:val="00D204AC"/>
    <w:rsid w:val="00D20AB0"/>
    <w:rsid w:val="00D213C0"/>
    <w:rsid w:val="00D228B0"/>
    <w:rsid w:val="00D24BF7"/>
    <w:rsid w:val="00D25A1D"/>
    <w:rsid w:val="00D261C0"/>
    <w:rsid w:val="00D26572"/>
    <w:rsid w:val="00D27A4A"/>
    <w:rsid w:val="00D301F8"/>
    <w:rsid w:val="00D3218F"/>
    <w:rsid w:val="00D3269E"/>
    <w:rsid w:val="00D337B6"/>
    <w:rsid w:val="00D34302"/>
    <w:rsid w:val="00D44AFA"/>
    <w:rsid w:val="00D45229"/>
    <w:rsid w:val="00D47E7A"/>
    <w:rsid w:val="00D53372"/>
    <w:rsid w:val="00D5798B"/>
    <w:rsid w:val="00D61AC1"/>
    <w:rsid w:val="00D65973"/>
    <w:rsid w:val="00D67693"/>
    <w:rsid w:val="00D67FBA"/>
    <w:rsid w:val="00D72949"/>
    <w:rsid w:val="00D74796"/>
    <w:rsid w:val="00D760C0"/>
    <w:rsid w:val="00D762F7"/>
    <w:rsid w:val="00D808EE"/>
    <w:rsid w:val="00D85809"/>
    <w:rsid w:val="00D8766A"/>
    <w:rsid w:val="00D92FE8"/>
    <w:rsid w:val="00D93C9B"/>
    <w:rsid w:val="00D94DD5"/>
    <w:rsid w:val="00DA0DD0"/>
    <w:rsid w:val="00DA12D5"/>
    <w:rsid w:val="00DA2A8A"/>
    <w:rsid w:val="00DA3015"/>
    <w:rsid w:val="00DA3B55"/>
    <w:rsid w:val="00DB15A9"/>
    <w:rsid w:val="00DB1F7A"/>
    <w:rsid w:val="00DB33E4"/>
    <w:rsid w:val="00DB42DB"/>
    <w:rsid w:val="00DB454A"/>
    <w:rsid w:val="00DD011E"/>
    <w:rsid w:val="00DD1D8F"/>
    <w:rsid w:val="00DD2B79"/>
    <w:rsid w:val="00DD36C1"/>
    <w:rsid w:val="00DD40E4"/>
    <w:rsid w:val="00DD5CA7"/>
    <w:rsid w:val="00DE1DF8"/>
    <w:rsid w:val="00DE2DD0"/>
    <w:rsid w:val="00DE5199"/>
    <w:rsid w:val="00DF2893"/>
    <w:rsid w:val="00E00DB6"/>
    <w:rsid w:val="00E02855"/>
    <w:rsid w:val="00E02D9A"/>
    <w:rsid w:val="00E04271"/>
    <w:rsid w:val="00E10948"/>
    <w:rsid w:val="00E1100C"/>
    <w:rsid w:val="00E15959"/>
    <w:rsid w:val="00E16360"/>
    <w:rsid w:val="00E169C5"/>
    <w:rsid w:val="00E20B5B"/>
    <w:rsid w:val="00E20DAD"/>
    <w:rsid w:val="00E23CCD"/>
    <w:rsid w:val="00E27BD6"/>
    <w:rsid w:val="00E314D4"/>
    <w:rsid w:val="00E31710"/>
    <w:rsid w:val="00E318EF"/>
    <w:rsid w:val="00E324AE"/>
    <w:rsid w:val="00E33BCD"/>
    <w:rsid w:val="00E35BC7"/>
    <w:rsid w:val="00E36E0B"/>
    <w:rsid w:val="00E442BA"/>
    <w:rsid w:val="00E4761C"/>
    <w:rsid w:val="00E54EF4"/>
    <w:rsid w:val="00E556E2"/>
    <w:rsid w:val="00E56907"/>
    <w:rsid w:val="00E6268F"/>
    <w:rsid w:val="00E62D00"/>
    <w:rsid w:val="00E63E9F"/>
    <w:rsid w:val="00E6601A"/>
    <w:rsid w:val="00E66B3B"/>
    <w:rsid w:val="00E67C6B"/>
    <w:rsid w:val="00E72B77"/>
    <w:rsid w:val="00E7382F"/>
    <w:rsid w:val="00E74FED"/>
    <w:rsid w:val="00E77E5C"/>
    <w:rsid w:val="00E81B80"/>
    <w:rsid w:val="00E82DEB"/>
    <w:rsid w:val="00E83D18"/>
    <w:rsid w:val="00E867A8"/>
    <w:rsid w:val="00E95101"/>
    <w:rsid w:val="00E95CB2"/>
    <w:rsid w:val="00EA3B43"/>
    <w:rsid w:val="00EA42F9"/>
    <w:rsid w:val="00EA469B"/>
    <w:rsid w:val="00EA5407"/>
    <w:rsid w:val="00EA7AD3"/>
    <w:rsid w:val="00EB22FE"/>
    <w:rsid w:val="00EB24BC"/>
    <w:rsid w:val="00EB49BA"/>
    <w:rsid w:val="00EB7A8D"/>
    <w:rsid w:val="00EB7F26"/>
    <w:rsid w:val="00EC6984"/>
    <w:rsid w:val="00ED47EB"/>
    <w:rsid w:val="00ED76A6"/>
    <w:rsid w:val="00EE36A0"/>
    <w:rsid w:val="00EF3E47"/>
    <w:rsid w:val="00F10307"/>
    <w:rsid w:val="00F10AFF"/>
    <w:rsid w:val="00F17881"/>
    <w:rsid w:val="00F225B5"/>
    <w:rsid w:val="00F244C5"/>
    <w:rsid w:val="00F2658F"/>
    <w:rsid w:val="00F303DB"/>
    <w:rsid w:val="00F30D8C"/>
    <w:rsid w:val="00F3348C"/>
    <w:rsid w:val="00F33EFD"/>
    <w:rsid w:val="00F35B21"/>
    <w:rsid w:val="00F413BE"/>
    <w:rsid w:val="00F41D14"/>
    <w:rsid w:val="00F44681"/>
    <w:rsid w:val="00F44FE6"/>
    <w:rsid w:val="00F47F49"/>
    <w:rsid w:val="00F501BA"/>
    <w:rsid w:val="00F50751"/>
    <w:rsid w:val="00F572A0"/>
    <w:rsid w:val="00F60425"/>
    <w:rsid w:val="00F617C1"/>
    <w:rsid w:val="00F61D08"/>
    <w:rsid w:val="00F62F86"/>
    <w:rsid w:val="00F6547B"/>
    <w:rsid w:val="00F705BB"/>
    <w:rsid w:val="00F77F60"/>
    <w:rsid w:val="00F8188B"/>
    <w:rsid w:val="00F84E44"/>
    <w:rsid w:val="00F900DB"/>
    <w:rsid w:val="00F90B00"/>
    <w:rsid w:val="00F92760"/>
    <w:rsid w:val="00F94616"/>
    <w:rsid w:val="00F94F13"/>
    <w:rsid w:val="00F957A7"/>
    <w:rsid w:val="00F96EC7"/>
    <w:rsid w:val="00F97BD8"/>
    <w:rsid w:val="00FA4FC8"/>
    <w:rsid w:val="00FA6B22"/>
    <w:rsid w:val="00FB005C"/>
    <w:rsid w:val="00FB568C"/>
    <w:rsid w:val="00FC18E8"/>
    <w:rsid w:val="00FC2211"/>
    <w:rsid w:val="00FC3EB6"/>
    <w:rsid w:val="00FC544D"/>
    <w:rsid w:val="00FC6776"/>
    <w:rsid w:val="00FD064B"/>
    <w:rsid w:val="00FD21A0"/>
    <w:rsid w:val="00FD3FF3"/>
    <w:rsid w:val="00FD48A2"/>
    <w:rsid w:val="00FE1144"/>
    <w:rsid w:val="00FF06C7"/>
    <w:rsid w:val="00FF3571"/>
    <w:rsid w:val="00FF56A4"/>
    <w:rsid w:val="00FF61DD"/>
    <w:rsid w:val="0188F1FE"/>
    <w:rsid w:val="01CF44D8"/>
    <w:rsid w:val="0235742C"/>
    <w:rsid w:val="033C823C"/>
    <w:rsid w:val="035AF84C"/>
    <w:rsid w:val="036B0B54"/>
    <w:rsid w:val="053407E0"/>
    <w:rsid w:val="05562FD8"/>
    <w:rsid w:val="056128F2"/>
    <w:rsid w:val="0581C815"/>
    <w:rsid w:val="06309FF4"/>
    <w:rsid w:val="073B40B2"/>
    <w:rsid w:val="084129FD"/>
    <w:rsid w:val="087496AB"/>
    <w:rsid w:val="08C2F22A"/>
    <w:rsid w:val="09217262"/>
    <w:rsid w:val="0961333A"/>
    <w:rsid w:val="0AAB48CD"/>
    <w:rsid w:val="0B5F3770"/>
    <w:rsid w:val="0C20580A"/>
    <w:rsid w:val="0C437359"/>
    <w:rsid w:val="0C8AF8F8"/>
    <w:rsid w:val="0D7D8E9E"/>
    <w:rsid w:val="0E35BDEE"/>
    <w:rsid w:val="0E947AAD"/>
    <w:rsid w:val="10FCAA99"/>
    <w:rsid w:val="114EC43B"/>
    <w:rsid w:val="12A724D0"/>
    <w:rsid w:val="12D85581"/>
    <w:rsid w:val="132CC60D"/>
    <w:rsid w:val="13B50D3A"/>
    <w:rsid w:val="13B81338"/>
    <w:rsid w:val="13E0DAD6"/>
    <w:rsid w:val="146A6D99"/>
    <w:rsid w:val="14FF363D"/>
    <w:rsid w:val="15ADD141"/>
    <w:rsid w:val="1657EA55"/>
    <w:rsid w:val="167827FA"/>
    <w:rsid w:val="16A7AC4D"/>
    <w:rsid w:val="16F35BD4"/>
    <w:rsid w:val="176E0B02"/>
    <w:rsid w:val="178F2D76"/>
    <w:rsid w:val="17EB9AC0"/>
    <w:rsid w:val="1935E3C9"/>
    <w:rsid w:val="19B31160"/>
    <w:rsid w:val="1ACB775A"/>
    <w:rsid w:val="1AF684C0"/>
    <w:rsid w:val="1B4A1E2F"/>
    <w:rsid w:val="1B6658CB"/>
    <w:rsid w:val="1F7825DC"/>
    <w:rsid w:val="1F8D71BF"/>
    <w:rsid w:val="2088067F"/>
    <w:rsid w:val="2094C928"/>
    <w:rsid w:val="213291E3"/>
    <w:rsid w:val="2217288A"/>
    <w:rsid w:val="227195E5"/>
    <w:rsid w:val="23061E9B"/>
    <w:rsid w:val="243B7C5D"/>
    <w:rsid w:val="24A4A7DF"/>
    <w:rsid w:val="24EB0D9E"/>
    <w:rsid w:val="25111575"/>
    <w:rsid w:val="258AF785"/>
    <w:rsid w:val="259C88DD"/>
    <w:rsid w:val="265B5882"/>
    <w:rsid w:val="269C79ED"/>
    <w:rsid w:val="26E1F9EB"/>
    <w:rsid w:val="282FC1E8"/>
    <w:rsid w:val="285A5B9E"/>
    <w:rsid w:val="29D9B8AF"/>
    <w:rsid w:val="2A8D5B88"/>
    <w:rsid w:val="2C731396"/>
    <w:rsid w:val="2DC32866"/>
    <w:rsid w:val="2DC5495A"/>
    <w:rsid w:val="2E4FB468"/>
    <w:rsid w:val="2E9DA825"/>
    <w:rsid w:val="2ED28D66"/>
    <w:rsid w:val="2EED5B96"/>
    <w:rsid w:val="2F1B37B7"/>
    <w:rsid w:val="2FE08195"/>
    <w:rsid w:val="306288B1"/>
    <w:rsid w:val="312B59F5"/>
    <w:rsid w:val="31AF2E3A"/>
    <w:rsid w:val="32115B29"/>
    <w:rsid w:val="322A822C"/>
    <w:rsid w:val="32C3B953"/>
    <w:rsid w:val="32EA97DF"/>
    <w:rsid w:val="33DFB7A9"/>
    <w:rsid w:val="34BBBBE5"/>
    <w:rsid w:val="36B83352"/>
    <w:rsid w:val="37B6580E"/>
    <w:rsid w:val="3831ECD0"/>
    <w:rsid w:val="391AE530"/>
    <w:rsid w:val="39413D99"/>
    <w:rsid w:val="394873B0"/>
    <w:rsid w:val="39A33307"/>
    <w:rsid w:val="3A5220D5"/>
    <w:rsid w:val="3A96FAF4"/>
    <w:rsid w:val="3AA7D966"/>
    <w:rsid w:val="3B333BA5"/>
    <w:rsid w:val="3BDE931C"/>
    <w:rsid w:val="3C60A71F"/>
    <w:rsid w:val="3D13C519"/>
    <w:rsid w:val="3DD0B0A0"/>
    <w:rsid w:val="3F0A429A"/>
    <w:rsid w:val="401121CA"/>
    <w:rsid w:val="40CA251D"/>
    <w:rsid w:val="40CDE1BF"/>
    <w:rsid w:val="40F0C65D"/>
    <w:rsid w:val="4298A8CF"/>
    <w:rsid w:val="4359B715"/>
    <w:rsid w:val="43A60D4F"/>
    <w:rsid w:val="43C2A1D8"/>
    <w:rsid w:val="45D690D3"/>
    <w:rsid w:val="47225BBD"/>
    <w:rsid w:val="473B6327"/>
    <w:rsid w:val="494F2C85"/>
    <w:rsid w:val="4A224DC6"/>
    <w:rsid w:val="4A5796D9"/>
    <w:rsid w:val="4A6F77FD"/>
    <w:rsid w:val="4A9B26E1"/>
    <w:rsid w:val="4ADD6478"/>
    <w:rsid w:val="4B6CEF4C"/>
    <w:rsid w:val="4B93D160"/>
    <w:rsid w:val="4C5B9EF5"/>
    <w:rsid w:val="4C60D769"/>
    <w:rsid w:val="4CA9FD4E"/>
    <w:rsid w:val="4D9C7126"/>
    <w:rsid w:val="4E1C4FF2"/>
    <w:rsid w:val="4F161342"/>
    <w:rsid w:val="4F68EFD9"/>
    <w:rsid w:val="4FA19DA9"/>
    <w:rsid w:val="4FDB01B4"/>
    <w:rsid w:val="50B2B304"/>
    <w:rsid w:val="524BDA86"/>
    <w:rsid w:val="524DD2E2"/>
    <w:rsid w:val="527B9280"/>
    <w:rsid w:val="53006BE0"/>
    <w:rsid w:val="530C7A0A"/>
    <w:rsid w:val="53F745E7"/>
    <w:rsid w:val="551F92F8"/>
    <w:rsid w:val="552FED9D"/>
    <w:rsid w:val="55DB0C5A"/>
    <w:rsid w:val="5818087C"/>
    <w:rsid w:val="58BD9D3F"/>
    <w:rsid w:val="59A0057B"/>
    <w:rsid w:val="59C37588"/>
    <w:rsid w:val="5A0B5C9E"/>
    <w:rsid w:val="5A7CF8A4"/>
    <w:rsid w:val="5AF53027"/>
    <w:rsid w:val="5B5C7B9A"/>
    <w:rsid w:val="5BBBE478"/>
    <w:rsid w:val="5C07654A"/>
    <w:rsid w:val="5C10966D"/>
    <w:rsid w:val="5E1169E9"/>
    <w:rsid w:val="5E430692"/>
    <w:rsid w:val="5E4FEB30"/>
    <w:rsid w:val="5E759144"/>
    <w:rsid w:val="5E90E7E3"/>
    <w:rsid w:val="5F52335C"/>
    <w:rsid w:val="60A4CBD3"/>
    <w:rsid w:val="61F78EC0"/>
    <w:rsid w:val="620163E8"/>
    <w:rsid w:val="62746EDD"/>
    <w:rsid w:val="627868FD"/>
    <w:rsid w:val="629F1D17"/>
    <w:rsid w:val="62B085BE"/>
    <w:rsid w:val="630CB295"/>
    <w:rsid w:val="632497FE"/>
    <w:rsid w:val="633E4DC6"/>
    <w:rsid w:val="63CDC556"/>
    <w:rsid w:val="63D000E0"/>
    <w:rsid w:val="64291747"/>
    <w:rsid w:val="65163ECB"/>
    <w:rsid w:val="654B5DCD"/>
    <w:rsid w:val="67A99B86"/>
    <w:rsid w:val="68C97E2D"/>
    <w:rsid w:val="6A128BEA"/>
    <w:rsid w:val="6AB8AFC1"/>
    <w:rsid w:val="6C108215"/>
    <w:rsid w:val="6C20AFE4"/>
    <w:rsid w:val="6CA17151"/>
    <w:rsid w:val="6CA886EF"/>
    <w:rsid w:val="6CADB773"/>
    <w:rsid w:val="6D91295E"/>
    <w:rsid w:val="6E44C9E7"/>
    <w:rsid w:val="6E8E890A"/>
    <w:rsid w:val="702E9EDA"/>
    <w:rsid w:val="7059C90E"/>
    <w:rsid w:val="71D63345"/>
    <w:rsid w:val="722F4DBD"/>
    <w:rsid w:val="729A9D87"/>
    <w:rsid w:val="72C7C55D"/>
    <w:rsid w:val="733289AE"/>
    <w:rsid w:val="737C1FA0"/>
    <w:rsid w:val="73CBA118"/>
    <w:rsid w:val="74013C47"/>
    <w:rsid w:val="74416686"/>
    <w:rsid w:val="76591298"/>
    <w:rsid w:val="76C17735"/>
    <w:rsid w:val="7710415F"/>
    <w:rsid w:val="78150F72"/>
    <w:rsid w:val="787B9425"/>
    <w:rsid w:val="7880F33F"/>
    <w:rsid w:val="794A2D37"/>
    <w:rsid w:val="795F8B55"/>
    <w:rsid w:val="79996556"/>
    <w:rsid w:val="79F566B1"/>
    <w:rsid w:val="7AAC22BB"/>
    <w:rsid w:val="7AC9076F"/>
    <w:rsid w:val="7B37C6F5"/>
    <w:rsid w:val="7BFAFE99"/>
    <w:rsid w:val="7C2983DB"/>
    <w:rsid w:val="7C2C45B3"/>
    <w:rsid w:val="7C7BC0E9"/>
    <w:rsid w:val="7CF65AB9"/>
    <w:rsid w:val="7D0773FF"/>
    <w:rsid w:val="7E6B94F8"/>
    <w:rsid w:val="7F0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8B7A8D66-B0C4-4432-BB32-0994F290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3"/>
    <w:uiPriority w:val="99"/>
    <w:unhideWhenUsed/>
    <w:rsid w:val="0069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3">
    <w:name w:val="Nagłówek Znak3"/>
    <w:basedOn w:val="Domylnaczcionkaakapitu"/>
    <w:link w:val="Nagwek"/>
    <w:uiPriority w:val="99"/>
    <w:rsid w:val="00697CA8"/>
  </w:style>
  <w:style w:type="paragraph" w:styleId="Stopka">
    <w:name w:val="footer"/>
    <w:basedOn w:val="Normalny"/>
    <w:link w:val="StopkaZnak3"/>
    <w:uiPriority w:val="99"/>
    <w:unhideWhenUsed/>
    <w:rsid w:val="0069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3">
    <w:name w:val="Stopka Znak3"/>
    <w:basedOn w:val="Domylnaczcionkaakapitu"/>
    <w:link w:val="Stopka"/>
    <w:uiPriority w:val="99"/>
    <w:rsid w:val="00697CA8"/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D228B0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2949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uiPriority w:val="9"/>
    <w:rsid w:val="003F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3F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3F1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3F1F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3F1F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3F1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3F1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3F1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3F1F7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3F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3F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3F1F7B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3F1F7B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3F1F7B"/>
  </w:style>
  <w:style w:type="character" w:customStyle="1" w:styleId="StopkaZnak">
    <w:name w:val="Stopka Znak"/>
    <w:basedOn w:val="Domylnaczcionkaakapitu"/>
    <w:uiPriority w:val="99"/>
    <w:rsid w:val="003F1F7B"/>
  </w:style>
  <w:style w:type="character" w:customStyle="1" w:styleId="TekstkomentarzaZnak">
    <w:name w:val="Tekst komentarza Znak"/>
    <w:basedOn w:val="Domylnaczcionkaakapitu"/>
    <w:uiPriority w:val="99"/>
    <w:rsid w:val="003F1F7B"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rsid w:val="003F1F7B"/>
    <w:rPr>
      <w:b/>
      <w:bCs/>
      <w:sz w:val="20"/>
      <w:szCs w:val="20"/>
    </w:rPr>
  </w:style>
  <w:style w:type="character" w:customStyle="1" w:styleId="CommentReference">
    <w:name w:val="Comment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rsid w:val="00272DC4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272DC4"/>
    <w:rPr>
      <w:b/>
      <w:bCs/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272DC4"/>
  </w:style>
  <w:style w:type="character" w:customStyle="1" w:styleId="StopkaZnak1">
    <w:name w:val="Stopka Znak1"/>
    <w:basedOn w:val="Domylnaczcionkaakapitu"/>
    <w:uiPriority w:val="99"/>
    <w:semiHidden/>
    <w:rsid w:val="00272DC4"/>
  </w:style>
  <w:style w:type="character" w:customStyle="1" w:styleId="NagwekZnak2">
    <w:name w:val="Nagłówek Znak2"/>
    <w:basedOn w:val="Domylnaczcionkaakapitu"/>
    <w:uiPriority w:val="99"/>
    <w:rsid w:val="00E00DB6"/>
  </w:style>
  <w:style w:type="character" w:customStyle="1" w:styleId="StopkaZnak2">
    <w:name w:val="Stopka Znak2"/>
    <w:basedOn w:val="Domylnaczcionkaakapitu"/>
    <w:uiPriority w:val="99"/>
    <w:rsid w:val="00E00DB6"/>
  </w:style>
  <w:style w:type="character" w:customStyle="1" w:styleId="TekstkomentarzaZnak2">
    <w:name w:val="Tekst komentarza Znak2"/>
    <w:basedOn w:val="Domylnaczcionkaakapitu"/>
    <w:uiPriority w:val="99"/>
    <w:semiHidden/>
    <w:rsid w:val="00E00D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A665B751-A519-4AAB-B568-572A95F89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6</cp:revision>
  <dcterms:created xsi:type="dcterms:W3CDTF">2026-05-19T08:54:00Z</dcterms:created>
  <dcterms:modified xsi:type="dcterms:W3CDTF">2026-05-20T06:38:00Z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