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26B40" w14:textId="70FA1902" w:rsidR="00CD2D5A" w:rsidRDefault="00F827EE">
      <w:pPr>
        <w:spacing w:after="0"/>
        <w:jc w:val="right"/>
      </w:pPr>
      <w:r>
        <w:t xml:space="preserve">Warszawa, </w:t>
      </w:r>
      <w:r w:rsidR="00EA6B50">
        <w:t>1</w:t>
      </w:r>
      <w:r w:rsidR="00775FEB">
        <w:t>9</w:t>
      </w:r>
      <w:r>
        <w:t>.</w:t>
      </w:r>
      <w:r w:rsidR="00532083">
        <w:t>0</w:t>
      </w:r>
      <w:r w:rsidR="00EA6B50">
        <w:t>5</w:t>
      </w:r>
      <w:r>
        <w:t>.202</w:t>
      </w:r>
      <w:r w:rsidR="00EA6B50">
        <w:t>6</w:t>
      </w:r>
      <w:r>
        <w:t xml:space="preserve"> r.</w:t>
      </w:r>
    </w:p>
    <w:p w14:paraId="45396119" w14:textId="77777777" w:rsidR="00CD2D5A" w:rsidRDefault="00F827EE">
      <w:pPr>
        <w:spacing w:after="0"/>
        <w:jc w:val="right"/>
        <w:rPr>
          <w:b/>
          <w:bCs/>
        </w:rPr>
      </w:pPr>
      <w:r>
        <w:rPr>
          <w:b/>
          <w:bCs/>
        </w:rPr>
        <w:t>Informacja prasowa</w:t>
      </w:r>
    </w:p>
    <w:p w14:paraId="0101014D" w14:textId="37D5AC9E" w:rsidR="005E1B62" w:rsidRPr="007A10D6" w:rsidRDefault="005E1B62" w:rsidP="006A1EA0">
      <w:pPr>
        <w:jc w:val="both"/>
      </w:pPr>
    </w:p>
    <w:p w14:paraId="5838D025" w14:textId="37E62D6C" w:rsidR="00EA6B50" w:rsidRDefault="00EA6B50" w:rsidP="00EA6B50">
      <w:pPr>
        <w:spacing w:after="120" w:line="240" w:lineRule="auto"/>
        <w:jc w:val="center"/>
        <w:rPr>
          <w:b/>
          <w:bCs/>
        </w:rPr>
      </w:pPr>
      <w:r w:rsidRPr="00EA6B50">
        <w:rPr>
          <w:b/>
          <w:bCs/>
        </w:rPr>
        <w:t>Przełomowy krok po 37 latach. Marco Shoes</w:t>
      </w:r>
      <w:r>
        <w:rPr>
          <w:b/>
          <w:bCs/>
        </w:rPr>
        <w:t xml:space="preserve"> z pierwszym butikiem w Elektrowni Powiśle</w:t>
      </w:r>
    </w:p>
    <w:p w14:paraId="1FCF2400" w14:textId="1BFE80E7" w:rsidR="00EA6B50" w:rsidRDefault="00D26874" w:rsidP="006A1EA0">
      <w:pPr>
        <w:spacing w:after="120" w:line="240" w:lineRule="auto"/>
        <w:jc w:val="both"/>
        <w:rPr>
          <w:b/>
          <w:bCs/>
        </w:rPr>
      </w:pPr>
      <w:r w:rsidRPr="00D26874">
        <w:rPr>
          <w:b/>
          <w:bCs/>
        </w:rPr>
        <w:t>Po niemal czterech dekadach doskonalenia sztuki szewskiej w zaciszu własnej manufaktury pod Radomiem, polska marka Marco</w:t>
      </w:r>
      <w:r w:rsidR="00ED76B2">
        <w:rPr>
          <w:b/>
          <w:bCs/>
        </w:rPr>
        <w:t xml:space="preserve"> Shoes</w:t>
      </w:r>
      <w:r w:rsidRPr="00D26874">
        <w:rPr>
          <w:b/>
          <w:bCs/>
        </w:rPr>
        <w:t xml:space="preserve"> </w:t>
      </w:r>
      <w:r w:rsidR="0098543F" w:rsidRPr="0098543F">
        <w:rPr>
          <w:b/>
          <w:bCs/>
        </w:rPr>
        <w:t>otworzyła swój pierwszy autorski butik stacjonarny</w:t>
      </w:r>
      <w:r w:rsidRPr="00D26874">
        <w:rPr>
          <w:b/>
          <w:bCs/>
        </w:rPr>
        <w:t>. Na lokalizację sklepu wybrano Elektrowni</w:t>
      </w:r>
      <w:r w:rsidR="002438C6">
        <w:rPr>
          <w:b/>
          <w:bCs/>
        </w:rPr>
        <w:t>ę</w:t>
      </w:r>
      <w:r w:rsidRPr="00D26874">
        <w:rPr>
          <w:b/>
          <w:bCs/>
        </w:rPr>
        <w:t xml:space="preserve"> Powiśle.</w:t>
      </w:r>
      <w:r>
        <w:rPr>
          <w:b/>
          <w:bCs/>
        </w:rPr>
        <w:t xml:space="preserve"> </w:t>
      </w:r>
      <w:r w:rsidR="00BD0AA3">
        <w:rPr>
          <w:b/>
          <w:bCs/>
        </w:rPr>
        <w:t xml:space="preserve">To kolejny </w:t>
      </w:r>
      <w:r w:rsidR="00E246DC">
        <w:rPr>
          <w:b/>
          <w:bCs/>
        </w:rPr>
        <w:t>koncept</w:t>
      </w:r>
      <w:r w:rsidR="00BD0AA3">
        <w:rPr>
          <w:b/>
          <w:bCs/>
        </w:rPr>
        <w:t xml:space="preserve"> polskiej marki, który dołączył do grona </w:t>
      </w:r>
      <w:r w:rsidR="002438C6">
        <w:rPr>
          <w:b/>
          <w:bCs/>
        </w:rPr>
        <w:t>najemców zrewitalizowane</w:t>
      </w:r>
      <w:r w:rsidR="00DE3E5C">
        <w:rPr>
          <w:b/>
          <w:bCs/>
        </w:rPr>
        <w:t>go kompleksu na warszawskim Powiślu.</w:t>
      </w:r>
    </w:p>
    <w:p w14:paraId="4B0638D1" w14:textId="77777777" w:rsidR="00224191" w:rsidRDefault="00697D2E" w:rsidP="006A1EA0">
      <w:pPr>
        <w:spacing w:after="120" w:line="240" w:lineRule="auto"/>
        <w:jc w:val="both"/>
      </w:pPr>
      <w:r w:rsidRPr="00697D2E">
        <w:t xml:space="preserve">Marco Shoes to rodzinna marka tworzona przez rodzinę Malinowskich od </w:t>
      </w:r>
      <w:r w:rsidR="00DE3E5C">
        <w:t>blisko czterech dekad</w:t>
      </w:r>
      <w:r w:rsidR="001C70C7">
        <w:t>. Jako</w:t>
      </w:r>
      <w:r w:rsidR="001C70C7" w:rsidRPr="001C70C7">
        <w:t xml:space="preserve"> jedna z nielicznych polskich marek obuwniczych posiada własną manufakturę zlokalizowaną pod Radomiem, gdzie każdy model powstaje od projektu po finalne wykończenie.</w:t>
      </w:r>
      <w:r w:rsidRPr="00697D2E">
        <w:t xml:space="preserve"> </w:t>
      </w:r>
      <w:r w:rsidR="00386B43" w:rsidRPr="00386B43">
        <w:t>Choć marka od lat obecna była online oraz w butikach multibrandowych, dopiero teraz zdecydowała się na otwarcie własnego sklepu stacjonarnego.</w:t>
      </w:r>
      <w:r w:rsidR="00386B43">
        <w:t xml:space="preserve"> </w:t>
      </w:r>
    </w:p>
    <w:p w14:paraId="19BEDC1E" w14:textId="77777777" w:rsidR="007C0B34" w:rsidRPr="008B7A97" w:rsidRDefault="007C0B34" w:rsidP="007C0B34">
      <w:pPr>
        <w:spacing w:after="120" w:line="240" w:lineRule="auto"/>
        <w:jc w:val="both"/>
        <w:rPr>
          <w:b/>
          <w:bCs/>
        </w:rPr>
      </w:pPr>
      <w:r w:rsidRPr="008B7A97">
        <w:rPr>
          <w:i/>
          <w:iCs/>
        </w:rPr>
        <w:t>Otwarcie tego butiku to dla nas niezwykle ważny moment. Od zawsze zależało nam na bezpośredniej relacji z klientkami, ale chcieliśmy, aby nasz pierwszy sklep powstał w miejscu, które ma duszę i rezonuje z naszą historią. Elektrownia Powiśle to przestrzeń, w której czuć szacunek do pracy rąk ludzkich. Zapraszamy tam kobiety, by mogły fizycznie wejść do naszego świata i doświadczyć wygody, o której do tej pory być może tylko czytały</w:t>
      </w:r>
      <w:r>
        <w:t xml:space="preserve"> –</w:t>
      </w:r>
      <w:r w:rsidRPr="00BD0AA3">
        <w:t xml:space="preserve"> </w:t>
      </w:r>
      <w:r>
        <w:t>mówi</w:t>
      </w:r>
      <w:r w:rsidRPr="00BD0AA3">
        <w:t xml:space="preserve"> </w:t>
      </w:r>
      <w:r w:rsidRPr="008B7A97">
        <w:rPr>
          <w:b/>
          <w:bCs/>
        </w:rPr>
        <w:t>Przemek Malinowski, współwłaściciel Marco Shoes.</w:t>
      </w:r>
    </w:p>
    <w:p w14:paraId="2BE42A79" w14:textId="1D6F1F08" w:rsidR="00697D2E" w:rsidRDefault="00FC4C3B" w:rsidP="006A1EA0">
      <w:pPr>
        <w:spacing w:after="120" w:line="240" w:lineRule="auto"/>
        <w:jc w:val="both"/>
      </w:pPr>
      <w:r w:rsidRPr="00FC4C3B">
        <w:t>Nowy butik w Elektrowni Powiśle jest dla Marco Shoes ważnym krokiem w rozwoju, ale również odpowiedzią na zmieniające się potrzeby klientek, które coraz częściej poszukują jakościowych marek premium także w doświadczeniu offline. W przestrzeni dostępne są zarówno aktualne kolekcje, jak i bestsellerowe modele marki, w tym mokasyny, baleriny czy sneakersy.</w:t>
      </w:r>
      <w:r>
        <w:t xml:space="preserve"> </w:t>
      </w:r>
    </w:p>
    <w:p w14:paraId="3F3ABCD4" w14:textId="77777777" w:rsidR="00265C7B" w:rsidRPr="006D5CFF" w:rsidRDefault="00265C7B" w:rsidP="006A1EA0">
      <w:pPr>
        <w:spacing w:after="120" w:line="240" w:lineRule="auto"/>
        <w:jc w:val="both"/>
      </w:pPr>
      <w:r w:rsidRPr="006D5CFF">
        <w:t>Wybór lokalizacji nie był przypadkowy. Industrialna architektura Elektrowni Powiśle, łącząca historię z nowoczesnym designem, dobrze współgra z DNA marki opartej na jakości, rzemiośle i ponadczasowym podejściu do mody.</w:t>
      </w:r>
    </w:p>
    <w:p w14:paraId="2DD3DC16" w14:textId="1C269375" w:rsidR="000A3A29" w:rsidRDefault="000A3A29" w:rsidP="001E1039">
      <w:pPr>
        <w:spacing w:after="120" w:line="240" w:lineRule="auto"/>
        <w:jc w:val="both"/>
      </w:pPr>
      <w:r w:rsidRPr="008B7A97">
        <w:rPr>
          <w:i/>
          <w:iCs/>
        </w:rPr>
        <w:t xml:space="preserve">Od początku ważnym elementem tenant mixu Elektrowni Powiśle były zarówno rozpoznawalne marki międzynarodowe, jak i jakościowe polskie brandy z wyraźną tożsamością i </w:t>
      </w:r>
      <w:r w:rsidR="00F36DA1">
        <w:rPr>
          <w:i/>
          <w:iCs/>
        </w:rPr>
        <w:t>ponadczasową estetyką</w:t>
      </w:r>
      <w:r w:rsidRPr="008B7A97">
        <w:rPr>
          <w:i/>
          <w:iCs/>
        </w:rPr>
        <w:t xml:space="preserve">. Cieszymy się, że do tego grona dołącza Marco Shoes – marka z wieloletnią historią i własną manufakturą, która bardzo dobrze wpisuje się w modowy charakter </w:t>
      </w:r>
      <w:r w:rsidR="00CE6AE1">
        <w:rPr>
          <w:i/>
          <w:iCs/>
        </w:rPr>
        <w:t>tego wielofunkcyjnego kompleksu</w:t>
      </w:r>
      <w:r w:rsidRPr="008B7A97">
        <w:rPr>
          <w:i/>
          <w:iCs/>
        </w:rPr>
        <w:t xml:space="preserve">. To właśnie różnorodność konceptów i świadomie budowana oferta wyróżniają to miejsce </w:t>
      </w:r>
      <w:r w:rsidR="00DA4389" w:rsidRPr="008B7A97">
        <w:rPr>
          <w:i/>
          <w:iCs/>
        </w:rPr>
        <w:t>na tle innych destynacji handlowych</w:t>
      </w:r>
      <w:r w:rsidR="00DA4389">
        <w:t xml:space="preserve"> – mówi </w:t>
      </w:r>
      <w:r w:rsidR="00DA4389" w:rsidRPr="008B7A97">
        <w:rPr>
          <w:b/>
          <w:bCs/>
        </w:rPr>
        <w:t xml:space="preserve">Aneta Dzieniszewska, </w:t>
      </w:r>
      <w:r w:rsidR="00E246DC">
        <w:rPr>
          <w:b/>
          <w:bCs/>
        </w:rPr>
        <w:t xml:space="preserve">Retail </w:t>
      </w:r>
      <w:r w:rsidR="00DA4389" w:rsidRPr="008B7A97">
        <w:rPr>
          <w:b/>
          <w:bCs/>
        </w:rPr>
        <w:t xml:space="preserve">Leasing Director w White Star Real Estate, </w:t>
      </w:r>
      <w:r w:rsidR="00DA4389" w:rsidRPr="00E246DC">
        <w:t>odpowiedzialna za komercjalizację Elektrowni Powiśle.</w:t>
      </w:r>
      <w:r w:rsidR="00DA4389" w:rsidRPr="008B7A97">
        <w:rPr>
          <w:b/>
          <w:bCs/>
        </w:rPr>
        <w:t xml:space="preserve"> </w:t>
      </w:r>
    </w:p>
    <w:p w14:paraId="677B6D79" w14:textId="77F930D9" w:rsidR="00BD0AA3" w:rsidRPr="00DA4389" w:rsidRDefault="00BD0AA3" w:rsidP="001E1039">
      <w:pPr>
        <w:spacing w:after="120" w:line="240" w:lineRule="auto"/>
        <w:jc w:val="both"/>
        <w:rPr>
          <w:b/>
          <w:bCs/>
        </w:rPr>
      </w:pPr>
      <w:r w:rsidRPr="00DA4389">
        <w:rPr>
          <w:b/>
          <w:bCs/>
        </w:rPr>
        <w:t xml:space="preserve">Butik Marco Shoes znajduje się w Elektrowni Powiśle na poziomie +1. </w:t>
      </w:r>
    </w:p>
    <w:p w14:paraId="2C2A1EA4" w14:textId="3464E03F" w:rsidR="00CD2D5A" w:rsidRPr="00813A62" w:rsidRDefault="00F827EE">
      <w:pPr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CE2BED" wp14:editId="5C012C94">
                <wp:simplePos x="0" y="0"/>
                <wp:positionH relativeFrom="column">
                  <wp:posOffset>1905</wp:posOffset>
                </wp:positionH>
                <wp:positionV relativeFrom="paragraph">
                  <wp:posOffset>64135</wp:posOffset>
                </wp:positionV>
                <wp:extent cx="5727700" cy="31750"/>
                <wp:effectExtent l="0" t="0" r="25400" b="2540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7700" cy="317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6F9FE2" id="Łącznik prosty 1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5.05pt" to="451.1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" strokecolor="#bfbfbf [2412]" strokeweight=".5pt">
                <v:stroke joinstyle="miter"/>
              </v:line>
            </w:pict>
          </mc:Fallback>
        </mc:AlternateContent>
      </w:r>
    </w:p>
    <w:p w14:paraId="66E64F85" w14:textId="77777777" w:rsidR="00CD2D5A" w:rsidRDefault="00F827EE">
      <w:pPr>
        <w:spacing w:after="0" w:line="240" w:lineRule="auto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Kontakt dla mediów:</w:t>
      </w:r>
    </w:p>
    <w:p w14:paraId="2C858845" w14:textId="77777777" w:rsidR="00CD2D5A" w:rsidRDefault="00F827EE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Agnieszka Kurczych</w:t>
      </w:r>
    </w:p>
    <w:p w14:paraId="19C98893" w14:textId="77777777" w:rsidR="00CD2D5A" w:rsidRDefault="00F827EE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PR &amp; Marketing Manager</w:t>
      </w:r>
    </w:p>
    <w:p w14:paraId="63892A25" w14:textId="77777777" w:rsidR="00CD2D5A" w:rsidRPr="005F30F8" w:rsidRDefault="00F827EE">
      <w:pPr>
        <w:spacing w:after="0" w:line="240" w:lineRule="auto"/>
        <w:rPr>
          <w:sz w:val="16"/>
          <w:szCs w:val="16"/>
          <w:lang w:val="en-GB"/>
        </w:rPr>
      </w:pPr>
      <w:hyperlink r:id="rId8" w:history="1">
        <w:r w:rsidRPr="005F30F8">
          <w:rPr>
            <w:rStyle w:val="Hipercze"/>
            <w:sz w:val="16"/>
            <w:szCs w:val="16"/>
            <w:lang w:val="en-GB"/>
          </w:rPr>
          <w:t>kurczych.agnieszka@whitestar-realestate.com</w:t>
        </w:r>
      </w:hyperlink>
      <w:r w:rsidRPr="005F30F8">
        <w:rPr>
          <w:sz w:val="16"/>
          <w:szCs w:val="16"/>
          <w:lang w:val="en-GB"/>
        </w:rPr>
        <w:t xml:space="preserve"> </w:t>
      </w:r>
    </w:p>
    <w:p w14:paraId="1AE2EF55" w14:textId="4EBD38F6" w:rsidR="00682DAD" w:rsidRPr="00E46645" w:rsidRDefault="00F827EE" w:rsidP="00E46645">
      <w:pPr>
        <w:spacing w:after="0" w:line="240" w:lineRule="auto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tel. +48 667 770</w:t>
      </w:r>
      <w:r w:rsidR="00682DAD">
        <w:rPr>
          <w:sz w:val="16"/>
          <w:szCs w:val="16"/>
          <w:lang w:val="en-US"/>
        </w:rPr>
        <w:t> </w:t>
      </w:r>
      <w:r>
        <w:rPr>
          <w:sz w:val="16"/>
          <w:szCs w:val="16"/>
          <w:lang w:val="en-US"/>
        </w:rPr>
        <w:t>281</w:t>
      </w:r>
    </w:p>
    <w:sectPr w:rsidR="00682DAD" w:rsidRPr="00E46645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F0100" w14:textId="77777777" w:rsidR="00440059" w:rsidRDefault="00440059">
      <w:pPr>
        <w:spacing w:line="240" w:lineRule="auto"/>
      </w:pPr>
      <w:r>
        <w:separator/>
      </w:r>
    </w:p>
  </w:endnote>
  <w:endnote w:type="continuationSeparator" w:id="0">
    <w:p w14:paraId="71216CE1" w14:textId="77777777" w:rsidR="00440059" w:rsidRDefault="00440059">
      <w:pPr>
        <w:spacing w:line="240" w:lineRule="auto"/>
      </w:pPr>
      <w:r>
        <w:continuationSeparator/>
      </w:r>
    </w:p>
  </w:endnote>
  <w:endnote w:type="continuationNotice" w:id="1">
    <w:p w14:paraId="799E8C4C" w14:textId="77777777" w:rsidR="00440059" w:rsidRDefault="0044005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80EBB" w14:textId="77777777" w:rsidR="00440059" w:rsidRDefault="00440059">
      <w:pPr>
        <w:spacing w:after="0"/>
      </w:pPr>
      <w:r>
        <w:separator/>
      </w:r>
    </w:p>
  </w:footnote>
  <w:footnote w:type="continuationSeparator" w:id="0">
    <w:p w14:paraId="5D2D2C6B" w14:textId="77777777" w:rsidR="00440059" w:rsidRDefault="00440059">
      <w:pPr>
        <w:spacing w:after="0"/>
      </w:pPr>
      <w:r>
        <w:continuationSeparator/>
      </w:r>
    </w:p>
  </w:footnote>
  <w:footnote w:type="continuationNotice" w:id="1">
    <w:p w14:paraId="14F90453" w14:textId="77777777" w:rsidR="00440059" w:rsidRDefault="0044005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08088" w14:textId="77777777" w:rsidR="00CD2D5A" w:rsidRDefault="00F827EE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12689FC" wp14:editId="6E887DA8">
          <wp:simplePos x="0" y="0"/>
          <wp:positionH relativeFrom="column">
            <wp:posOffset>2216785</wp:posOffset>
          </wp:positionH>
          <wp:positionV relativeFrom="paragraph">
            <wp:posOffset>-182880</wp:posOffset>
          </wp:positionV>
          <wp:extent cx="1280160" cy="270510"/>
          <wp:effectExtent l="0" t="0" r="0" b="0"/>
          <wp:wrapTight wrapText="bothSides">
            <wp:wrapPolygon edited="0">
              <wp:start x="0" y="0"/>
              <wp:lineTo x="0" y="12169"/>
              <wp:lineTo x="4500" y="19775"/>
              <wp:lineTo x="16714" y="19775"/>
              <wp:lineTo x="21214" y="12169"/>
              <wp:lineTo x="21214" y="0"/>
              <wp:lineTo x="0" y="0"/>
            </wp:wrapPolygon>
          </wp:wrapTight>
          <wp:docPr id="3" name="Obraz 3" descr="Obraz zawierający tekst, znak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tekst, znak, clipar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80160" cy="270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21FFB4A7" w14:textId="77777777" w:rsidR="00CD2D5A" w:rsidRDefault="00CD2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26C24"/>
    <w:multiLevelType w:val="hybridMultilevel"/>
    <w:tmpl w:val="CCA43C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1557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384"/>
    <w:rsid w:val="000066F2"/>
    <w:rsid w:val="000100EF"/>
    <w:rsid w:val="0001274E"/>
    <w:rsid w:val="00012E61"/>
    <w:rsid w:val="000155C0"/>
    <w:rsid w:val="00021D79"/>
    <w:rsid w:val="00022D8C"/>
    <w:rsid w:val="000260EA"/>
    <w:rsid w:val="00026388"/>
    <w:rsid w:val="00030862"/>
    <w:rsid w:val="00035A13"/>
    <w:rsid w:val="00041FEA"/>
    <w:rsid w:val="00046062"/>
    <w:rsid w:val="00046765"/>
    <w:rsid w:val="00046850"/>
    <w:rsid w:val="00046A89"/>
    <w:rsid w:val="00047D19"/>
    <w:rsid w:val="00050382"/>
    <w:rsid w:val="000507E0"/>
    <w:rsid w:val="00052259"/>
    <w:rsid w:val="000537F7"/>
    <w:rsid w:val="000554F1"/>
    <w:rsid w:val="00056F77"/>
    <w:rsid w:val="000610F8"/>
    <w:rsid w:val="000621CC"/>
    <w:rsid w:val="00067CAE"/>
    <w:rsid w:val="000707B5"/>
    <w:rsid w:val="000724C8"/>
    <w:rsid w:val="00082EE5"/>
    <w:rsid w:val="00082F73"/>
    <w:rsid w:val="00083F4F"/>
    <w:rsid w:val="000910D5"/>
    <w:rsid w:val="0009216E"/>
    <w:rsid w:val="00092512"/>
    <w:rsid w:val="00093487"/>
    <w:rsid w:val="00093A16"/>
    <w:rsid w:val="000953A6"/>
    <w:rsid w:val="00095D5D"/>
    <w:rsid w:val="000A0410"/>
    <w:rsid w:val="000A04D9"/>
    <w:rsid w:val="000A3A29"/>
    <w:rsid w:val="000A495E"/>
    <w:rsid w:val="000A4DFD"/>
    <w:rsid w:val="000B2DD3"/>
    <w:rsid w:val="000B5996"/>
    <w:rsid w:val="000B7628"/>
    <w:rsid w:val="000C0BEC"/>
    <w:rsid w:val="000C460F"/>
    <w:rsid w:val="000D1057"/>
    <w:rsid w:val="000D28FA"/>
    <w:rsid w:val="000D47F7"/>
    <w:rsid w:val="000D505B"/>
    <w:rsid w:val="000D615F"/>
    <w:rsid w:val="000E053C"/>
    <w:rsid w:val="000E5584"/>
    <w:rsid w:val="000E6EC4"/>
    <w:rsid w:val="000F50A1"/>
    <w:rsid w:val="000F663A"/>
    <w:rsid w:val="00102545"/>
    <w:rsid w:val="00103659"/>
    <w:rsid w:val="001065A1"/>
    <w:rsid w:val="00107014"/>
    <w:rsid w:val="001072B7"/>
    <w:rsid w:val="00123C37"/>
    <w:rsid w:val="0012499E"/>
    <w:rsid w:val="00125021"/>
    <w:rsid w:val="001316CA"/>
    <w:rsid w:val="00131A26"/>
    <w:rsid w:val="00131E24"/>
    <w:rsid w:val="00133D85"/>
    <w:rsid w:val="00137B1A"/>
    <w:rsid w:val="001416CD"/>
    <w:rsid w:val="001419C5"/>
    <w:rsid w:val="00142921"/>
    <w:rsid w:val="00146FBA"/>
    <w:rsid w:val="001568B7"/>
    <w:rsid w:val="00156DD5"/>
    <w:rsid w:val="00157A2F"/>
    <w:rsid w:val="00165847"/>
    <w:rsid w:val="00173742"/>
    <w:rsid w:val="00174010"/>
    <w:rsid w:val="00174CA0"/>
    <w:rsid w:val="00176E5D"/>
    <w:rsid w:val="001819E2"/>
    <w:rsid w:val="00192115"/>
    <w:rsid w:val="001925CD"/>
    <w:rsid w:val="00192FAF"/>
    <w:rsid w:val="00193A9B"/>
    <w:rsid w:val="00195D94"/>
    <w:rsid w:val="001A08A3"/>
    <w:rsid w:val="001A179A"/>
    <w:rsid w:val="001A30D2"/>
    <w:rsid w:val="001A502B"/>
    <w:rsid w:val="001A7D8F"/>
    <w:rsid w:val="001B2534"/>
    <w:rsid w:val="001B3B27"/>
    <w:rsid w:val="001B6801"/>
    <w:rsid w:val="001C19BA"/>
    <w:rsid w:val="001C2570"/>
    <w:rsid w:val="001C3F8A"/>
    <w:rsid w:val="001C66A1"/>
    <w:rsid w:val="001C70C7"/>
    <w:rsid w:val="001D0ED8"/>
    <w:rsid w:val="001D4D47"/>
    <w:rsid w:val="001D57AD"/>
    <w:rsid w:val="001D68EC"/>
    <w:rsid w:val="001D7AC9"/>
    <w:rsid w:val="001E078F"/>
    <w:rsid w:val="001E1039"/>
    <w:rsid w:val="001E3F15"/>
    <w:rsid w:val="001E63DF"/>
    <w:rsid w:val="001F15F1"/>
    <w:rsid w:val="001F61C4"/>
    <w:rsid w:val="001F6C66"/>
    <w:rsid w:val="00202009"/>
    <w:rsid w:val="0020201D"/>
    <w:rsid w:val="00203D3C"/>
    <w:rsid w:val="00204E55"/>
    <w:rsid w:val="00205052"/>
    <w:rsid w:val="002053E9"/>
    <w:rsid w:val="00210D82"/>
    <w:rsid w:val="00211885"/>
    <w:rsid w:val="00214917"/>
    <w:rsid w:val="00220D2D"/>
    <w:rsid w:val="00224191"/>
    <w:rsid w:val="00224DF0"/>
    <w:rsid w:val="00224F4D"/>
    <w:rsid w:val="0022567B"/>
    <w:rsid w:val="002269E9"/>
    <w:rsid w:val="00230369"/>
    <w:rsid w:val="00230896"/>
    <w:rsid w:val="00231E50"/>
    <w:rsid w:val="002327BB"/>
    <w:rsid w:val="00236EA3"/>
    <w:rsid w:val="0023795F"/>
    <w:rsid w:val="002400BA"/>
    <w:rsid w:val="002438C6"/>
    <w:rsid w:val="002543C0"/>
    <w:rsid w:val="002624F7"/>
    <w:rsid w:val="00265C7B"/>
    <w:rsid w:val="00273B55"/>
    <w:rsid w:val="00275FB3"/>
    <w:rsid w:val="00280D42"/>
    <w:rsid w:val="002811A1"/>
    <w:rsid w:val="002811C2"/>
    <w:rsid w:val="00282076"/>
    <w:rsid w:val="00286E7E"/>
    <w:rsid w:val="002911B1"/>
    <w:rsid w:val="002922A5"/>
    <w:rsid w:val="00296853"/>
    <w:rsid w:val="00297EBC"/>
    <w:rsid w:val="002A1571"/>
    <w:rsid w:val="002A344A"/>
    <w:rsid w:val="002A39C1"/>
    <w:rsid w:val="002A4139"/>
    <w:rsid w:val="002A531F"/>
    <w:rsid w:val="002A646E"/>
    <w:rsid w:val="002B264D"/>
    <w:rsid w:val="002B4DED"/>
    <w:rsid w:val="002B6E74"/>
    <w:rsid w:val="002C063D"/>
    <w:rsid w:val="002C1139"/>
    <w:rsid w:val="002C12D1"/>
    <w:rsid w:val="002C15D5"/>
    <w:rsid w:val="002C3AB1"/>
    <w:rsid w:val="002C475F"/>
    <w:rsid w:val="002C6870"/>
    <w:rsid w:val="002C7648"/>
    <w:rsid w:val="002D0246"/>
    <w:rsid w:val="002D0F94"/>
    <w:rsid w:val="002D124D"/>
    <w:rsid w:val="002D6727"/>
    <w:rsid w:val="002D6801"/>
    <w:rsid w:val="002D768B"/>
    <w:rsid w:val="002D7B22"/>
    <w:rsid w:val="002E10D5"/>
    <w:rsid w:val="002E20E4"/>
    <w:rsid w:val="002E23C7"/>
    <w:rsid w:val="002E2A10"/>
    <w:rsid w:val="002E7C5B"/>
    <w:rsid w:val="002F33BE"/>
    <w:rsid w:val="002F3A2C"/>
    <w:rsid w:val="002F560D"/>
    <w:rsid w:val="0030286A"/>
    <w:rsid w:val="00302EBE"/>
    <w:rsid w:val="00310E18"/>
    <w:rsid w:val="00313C08"/>
    <w:rsid w:val="00313E79"/>
    <w:rsid w:val="00315C3D"/>
    <w:rsid w:val="00316951"/>
    <w:rsid w:val="00317734"/>
    <w:rsid w:val="00320754"/>
    <w:rsid w:val="0032154D"/>
    <w:rsid w:val="00322E6F"/>
    <w:rsid w:val="00330BD1"/>
    <w:rsid w:val="00334D8D"/>
    <w:rsid w:val="00337382"/>
    <w:rsid w:val="0034470F"/>
    <w:rsid w:val="00347DDD"/>
    <w:rsid w:val="003577F1"/>
    <w:rsid w:val="00357EC7"/>
    <w:rsid w:val="00361930"/>
    <w:rsid w:val="00361EF3"/>
    <w:rsid w:val="0036235B"/>
    <w:rsid w:val="003630BA"/>
    <w:rsid w:val="003632C9"/>
    <w:rsid w:val="0036340C"/>
    <w:rsid w:val="00363920"/>
    <w:rsid w:val="00364F12"/>
    <w:rsid w:val="003651D4"/>
    <w:rsid w:val="00371580"/>
    <w:rsid w:val="00374A6E"/>
    <w:rsid w:val="00375078"/>
    <w:rsid w:val="0037551D"/>
    <w:rsid w:val="003776E0"/>
    <w:rsid w:val="00380178"/>
    <w:rsid w:val="00383A27"/>
    <w:rsid w:val="00386B43"/>
    <w:rsid w:val="00391657"/>
    <w:rsid w:val="00392798"/>
    <w:rsid w:val="00394F0A"/>
    <w:rsid w:val="00395C1D"/>
    <w:rsid w:val="0039602D"/>
    <w:rsid w:val="003973F3"/>
    <w:rsid w:val="003A0756"/>
    <w:rsid w:val="003A1CF3"/>
    <w:rsid w:val="003A31F3"/>
    <w:rsid w:val="003A596F"/>
    <w:rsid w:val="003A6EE9"/>
    <w:rsid w:val="003C36BC"/>
    <w:rsid w:val="003D204C"/>
    <w:rsid w:val="003D2270"/>
    <w:rsid w:val="003D44DF"/>
    <w:rsid w:val="003D44E1"/>
    <w:rsid w:val="003D4826"/>
    <w:rsid w:val="003D5C42"/>
    <w:rsid w:val="003E1C8E"/>
    <w:rsid w:val="003E7440"/>
    <w:rsid w:val="003F3835"/>
    <w:rsid w:val="003F3F42"/>
    <w:rsid w:val="003F4FCD"/>
    <w:rsid w:val="003F6DD8"/>
    <w:rsid w:val="00402632"/>
    <w:rsid w:val="00403C10"/>
    <w:rsid w:val="00406A82"/>
    <w:rsid w:val="004071E7"/>
    <w:rsid w:val="00413FCD"/>
    <w:rsid w:val="004165BE"/>
    <w:rsid w:val="00416945"/>
    <w:rsid w:val="00417245"/>
    <w:rsid w:val="00417463"/>
    <w:rsid w:val="004202E3"/>
    <w:rsid w:val="00421964"/>
    <w:rsid w:val="00421A5F"/>
    <w:rsid w:val="00422256"/>
    <w:rsid w:val="004241B2"/>
    <w:rsid w:val="0042617E"/>
    <w:rsid w:val="0042670C"/>
    <w:rsid w:val="00427A92"/>
    <w:rsid w:val="00427C22"/>
    <w:rsid w:val="00430A75"/>
    <w:rsid w:val="0043169E"/>
    <w:rsid w:val="00436F62"/>
    <w:rsid w:val="00440059"/>
    <w:rsid w:val="00440F74"/>
    <w:rsid w:val="00442C79"/>
    <w:rsid w:val="004433A5"/>
    <w:rsid w:val="0044490E"/>
    <w:rsid w:val="0044496A"/>
    <w:rsid w:val="00446202"/>
    <w:rsid w:val="00450BD7"/>
    <w:rsid w:val="00451A9A"/>
    <w:rsid w:val="00453112"/>
    <w:rsid w:val="00454EAF"/>
    <w:rsid w:val="00456BE0"/>
    <w:rsid w:val="00460DD8"/>
    <w:rsid w:val="0046563A"/>
    <w:rsid w:val="0047114C"/>
    <w:rsid w:val="004743FB"/>
    <w:rsid w:val="00474E36"/>
    <w:rsid w:val="00475A6E"/>
    <w:rsid w:val="00483087"/>
    <w:rsid w:val="00484D0E"/>
    <w:rsid w:val="00486A57"/>
    <w:rsid w:val="0049024A"/>
    <w:rsid w:val="004913C8"/>
    <w:rsid w:val="0049207B"/>
    <w:rsid w:val="004952BD"/>
    <w:rsid w:val="00497D45"/>
    <w:rsid w:val="004A25CC"/>
    <w:rsid w:val="004A3EC2"/>
    <w:rsid w:val="004A75FC"/>
    <w:rsid w:val="004B06B5"/>
    <w:rsid w:val="004B10C2"/>
    <w:rsid w:val="004B5BC8"/>
    <w:rsid w:val="004C60A7"/>
    <w:rsid w:val="004D4761"/>
    <w:rsid w:val="004D4BA0"/>
    <w:rsid w:val="004D6440"/>
    <w:rsid w:val="004E4E2F"/>
    <w:rsid w:val="004F1CBE"/>
    <w:rsid w:val="004F1CDA"/>
    <w:rsid w:val="004F26B9"/>
    <w:rsid w:val="00504771"/>
    <w:rsid w:val="00505DCF"/>
    <w:rsid w:val="005140C2"/>
    <w:rsid w:val="005150BA"/>
    <w:rsid w:val="00515E10"/>
    <w:rsid w:val="00532083"/>
    <w:rsid w:val="00533F2D"/>
    <w:rsid w:val="005400E8"/>
    <w:rsid w:val="00541172"/>
    <w:rsid w:val="00541DBD"/>
    <w:rsid w:val="00546058"/>
    <w:rsid w:val="005504A6"/>
    <w:rsid w:val="005524C9"/>
    <w:rsid w:val="0055737F"/>
    <w:rsid w:val="00557960"/>
    <w:rsid w:val="00557B34"/>
    <w:rsid w:val="00557D41"/>
    <w:rsid w:val="00563E05"/>
    <w:rsid w:val="00564094"/>
    <w:rsid w:val="00566CBB"/>
    <w:rsid w:val="00566D80"/>
    <w:rsid w:val="0057511A"/>
    <w:rsid w:val="00577672"/>
    <w:rsid w:val="00583107"/>
    <w:rsid w:val="00585F1D"/>
    <w:rsid w:val="00587530"/>
    <w:rsid w:val="00590442"/>
    <w:rsid w:val="00590A55"/>
    <w:rsid w:val="00590A69"/>
    <w:rsid w:val="00590AE8"/>
    <w:rsid w:val="00593228"/>
    <w:rsid w:val="00595CEC"/>
    <w:rsid w:val="005A0497"/>
    <w:rsid w:val="005A2A88"/>
    <w:rsid w:val="005A366D"/>
    <w:rsid w:val="005B0632"/>
    <w:rsid w:val="005C1EF1"/>
    <w:rsid w:val="005C3B5F"/>
    <w:rsid w:val="005C4072"/>
    <w:rsid w:val="005C61EE"/>
    <w:rsid w:val="005C7095"/>
    <w:rsid w:val="005C7E21"/>
    <w:rsid w:val="005D0CB3"/>
    <w:rsid w:val="005D2AA0"/>
    <w:rsid w:val="005D33E2"/>
    <w:rsid w:val="005E1B62"/>
    <w:rsid w:val="005E70D3"/>
    <w:rsid w:val="005F0300"/>
    <w:rsid w:val="005F0B91"/>
    <w:rsid w:val="005F30F8"/>
    <w:rsid w:val="005F48E4"/>
    <w:rsid w:val="005F4A43"/>
    <w:rsid w:val="005F64D4"/>
    <w:rsid w:val="00600100"/>
    <w:rsid w:val="00601B22"/>
    <w:rsid w:val="00602584"/>
    <w:rsid w:val="00602B17"/>
    <w:rsid w:val="00602EA1"/>
    <w:rsid w:val="00613EBA"/>
    <w:rsid w:val="0061402D"/>
    <w:rsid w:val="006169F6"/>
    <w:rsid w:val="00623E7E"/>
    <w:rsid w:val="0062665B"/>
    <w:rsid w:val="00633996"/>
    <w:rsid w:val="00634894"/>
    <w:rsid w:val="00634D23"/>
    <w:rsid w:val="00636AAA"/>
    <w:rsid w:val="006377CF"/>
    <w:rsid w:val="00637823"/>
    <w:rsid w:val="006404D3"/>
    <w:rsid w:val="00646D0A"/>
    <w:rsid w:val="00650928"/>
    <w:rsid w:val="0065342C"/>
    <w:rsid w:val="006534AB"/>
    <w:rsid w:val="0065542B"/>
    <w:rsid w:val="00655A48"/>
    <w:rsid w:val="00657292"/>
    <w:rsid w:val="00661777"/>
    <w:rsid w:val="00662471"/>
    <w:rsid w:val="00662C19"/>
    <w:rsid w:val="00665161"/>
    <w:rsid w:val="0066712D"/>
    <w:rsid w:val="0067128D"/>
    <w:rsid w:val="00672B71"/>
    <w:rsid w:val="00674B8B"/>
    <w:rsid w:val="00675312"/>
    <w:rsid w:val="00677360"/>
    <w:rsid w:val="00680F2C"/>
    <w:rsid w:val="0068110A"/>
    <w:rsid w:val="0068172A"/>
    <w:rsid w:val="00682DAD"/>
    <w:rsid w:val="00684DD4"/>
    <w:rsid w:val="00687C9D"/>
    <w:rsid w:val="0069186C"/>
    <w:rsid w:val="00692E21"/>
    <w:rsid w:val="00694BB8"/>
    <w:rsid w:val="00694FEB"/>
    <w:rsid w:val="00697D2E"/>
    <w:rsid w:val="00697E32"/>
    <w:rsid w:val="006A003A"/>
    <w:rsid w:val="006A0C24"/>
    <w:rsid w:val="006A1EA0"/>
    <w:rsid w:val="006A44A9"/>
    <w:rsid w:val="006B0EEB"/>
    <w:rsid w:val="006B1119"/>
    <w:rsid w:val="006B34DD"/>
    <w:rsid w:val="006B4BB0"/>
    <w:rsid w:val="006B696E"/>
    <w:rsid w:val="006C0BD7"/>
    <w:rsid w:val="006C6885"/>
    <w:rsid w:val="006C79A6"/>
    <w:rsid w:val="006C7A60"/>
    <w:rsid w:val="006D5CFF"/>
    <w:rsid w:val="006D6BC8"/>
    <w:rsid w:val="006E0E8E"/>
    <w:rsid w:val="006E26BE"/>
    <w:rsid w:val="006E2FBC"/>
    <w:rsid w:val="006F4FC6"/>
    <w:rsid w:val="00705521"/>
    <w:rsid w:val="00713718"/>
    <w:rsid w:val="0071442B"/>
    <w:rsid w:val="00714E22"/>
    <w:rsid w:val="00714E33"/>
    <w:rsid w:val="00714FA5"/>
    <w:rsid w:val="007150CF"/>
    <w:rsid w:val="00722590"/>
    <w:rsid w:val="00722C63"/>
    <w:rsid w:val="0072706A"/>
    <w:rsid w:val="00727D77"/>
    <w:rsid w:val="00731B1D"/>
    <w:rsid w:val="0073596F"/>
    <w:rsid w:val="00736575"/>
    <w:rsid w:val="00741FF1"/>
    <w:rsid w:val="0074279D"/>
    <w:rsid w:val="00746CEA"/>
    <w:rsid w:val="00750C55"/>
    <w:rsid w:val="0075211F"/>
    <w:rsid w:val="00753727"/>
    <w:rsid w:val="00753B74"/>
    <w:rsid w:val="007574B5"/>
    <w:rsid w:val="007632D8"/>
    <w:rsid w:val="00765C51"/>
    <w:rsid w:val="00765D39"/>
    <w:rsid w:val="007662C1"/>
    <w:rsid w:val="00766DE7"/>
    <w:rsid w:val="00766E4D"/>
    <w:rsid w:val="00775FEB"/>
    <w:rsid w:val="007769CA"/>
    <w:rsid w:val="00786DD8"/>
    <w:rsid w:val="00792A91"/>
    <w:rsid w:val="00793922"/>
    <w:rsid w:val="00795007"/>
    <w:rsid w:val="00795F1D"/>
    <w:rsid w:val="007A10D6"/>
    <w:rsid w:val="007A41C7"/>
    <w:rsid w:val="007B1E2C"/>
    <w:rsid w:val="007B26E8"/>
    <w:rsid w:val="007B3B53"/>
    <w:rsid w:val="007C08A7"/>
    <w:rsid w:val="007C0963"/>
    <w:rsid w:val="007C0B34"/>
    <w:rsid w:val="007C2ACF"/>
    <w:rsid w:val="007C3AA1"/>
    <w:rsid w:val="007E4311"/>
    <w:rsid w:val="007E59B6"/>
    <w:rsid w:val="007E5D26"/>
    <w:rsid w:val="007E62C1"/>
    <w:rsid w:val="007E72DF"/>
    <w:rsid w:val="007E754C"/>
    <w:rsid w:val="007F0F49"/>
    <w:rsid w:val="007F1449"/>
    <w:rsid w:val="007F4D74"/>
    <w:rsid w:val="007F535C"/>
    <w:rsid w:val="007F536D"/>
    <w:rsid w:val="007F6CEB"/>
    <w:rsid w:val="008013DC"/>
    <w:rsid w:val="008022E1"/>
    <w:rsid w:val="00807BD3"/>
    <w:rsid w:val="008103CE"/>
    <w:rsid w:val="0081157C"/>
    <w:rsid w:val="0081176D"/>
    <w:rsid w:val="00813A62"/>
    <w:rsid w:val="00814254"/>
    <w:rsid w:val="00815BED"/>
    <w:rsid w:val="00815D43"/>
    <w:rsid w:val="00820394"/>
    <w:rsid w:val="00823459"/>
    <w:rsid w:val="00824733"/>
    <w:rsid w:val="00825B93"/>
    <w:rsid w:val="008261E5"/>
    <w:rsid w:val="00833CCE"/>
    <w:rsid w:val="00834EC0"/>
    <w:rsid w:val="00843E3D"/>
    <w:rsid w:val="00844617"/>
    <w:rsid w:val="00847A39"/>
    <w:rsid w:val="00850024"/>
    <w:rsid w:val="0085365D"/>
    <w:rsid w:val="008543A9"/>
    <w:rsid w:val="00856649"/>
    <w:rsid w:val="00860903"/>
    <w:rsid w:val="00861B67"/>
    <w:rsid w:val="0086330B"/>
    <w:rsid w:val="008634FB"/>
    <w:rsid w:val="00866C68"/>
    <w:rsid w:val="008712FF"/>
    <w:rsid w:val="00871C40"/>
    <w:rsid w:val="00876CB0"/>
    <w:rsid w:val="00880876"/>
    <w:rsid w:val="008860A7"/>
    <w:rsid w:val="00886A13"/>
    <w:rsid w:val="00887F25"/>
    <w:rsid w:val="008926DA"/>
    <w:rsid w:val="0089770E"/>
    <w:rsid w:val="008A1E58"/>
    <w:rsid w:val="008A5C2F"/>
    <w:rsid w:val="008A6F30"/>
    <w:rsid w:val="008A74AD"/>
    <w:rsid w:val="008B59D6"/>
    <w:rsid w:val="008B5F5F"/>
    <w:rsid w:val="008B745D"/>
    <w:rsid w:val="008B7A97"/>
    <w:rsid w:val="008C78E1"/>
    <w:rsid w:val="008C790C"/>
    <w:rsid w:val="008D1C42"/>
    <w:rsid w:val="008D5C5E"/>
    <w:rsid w:val="008D66EE"/>
    <w:rsid w:val="008E0EE8"/>
    <w:rsid w:val="008E22E7"/>
    <w:rsid w:val="008E4122"/>
    <w:rsid w:val="008E6DC1"/>
    <w:rsid w:val="008F3745"/>
    <w:rsid w:val="008F638E"/>
    <w:rsid w:val="008F6EC5"/>
    <w:rsid w:val="009008DC"/>
    <w:rsid w:val="00902CC1"/>
    <w:rsid w:val="00911F56"/>
    <w:rsid w:val="00924C3F"/>
    <w:rsid w:val="0093100F"/>
    <w:rsid w:val="0093191D"/>
    <w:rsid w:val="00933E18"/>
    <w:rsid w:val="00941533"/>
    <w:rsid w:val="00942AEF"/>
    <w:rsid w:val="009472EA"/>
    <w:rsid w:val="0094748B"/>
    <w:rsid w:val="00947A05"/>
    <w:rsid w:val="00961E9A"/>
    <w:rsid w:val="00962417"/>
    <w:rsid w:val="0096326A"/>
    <w:rsid w:val="009679CD"/>
    <w:rsid w:val="00967F2D"/>
    <w:rsid w:val="0097142A"/>
    <w:rsid w:val="009716B9"/>
    <w:rsid w:val="00971BA6"/>
    <w:rsid w:val="00971F47"/>
    <w:rsid w:val="00973776"/>
    <w:rsid w:val="00974D52"/>
    <w:rsid w:val="009771A6"/>
    <w:rsid w:val="00981245"/>
    <w:rsid w:val="00983808"/>
    <w:rsid w:val="0098543F"/>
    <w:rsid w:val="009863D1"/>
    <w:rsid w:val="00986F8F"/>
    <w:rsid w:val="00990297"/>
    <w:rsid w:val="00991902"/>
    <w:rsid w:val="00996070"/>
    <w:rsid w:val="009A1B90"/>
    <w:rsid w:val="009A3005"/>
    <w:rsid w:val="009A5E31"/>
    <w:rsid w:val="009A716B"/>
    <w:rsid w:val="009B0FE5"/>
    <w:rsid w:val="009B33DA"/>
    <w:rsid w:val="009B6A91"/>
    <w:rsid w:val="009D1B68"/>
    <w:rsid w:val="009D7253"/>
    <w:rsid w:val="009E35F2"/>
    <w:rsid w:val="009E4F82"/>
    <w:rsid w:val="009E5206"/>
    <w:rsid w:val="009E5400"/>
    <w:rsid w:val="009E7C5D"/>
    <w:rsid w:val="009F27B5"/>
    <w:rsid w:val="009F6B17"/>
    <w:rsid w:val="009F7670"/>
    <w:rsid w:val="00A03F3C"/>
    <w:rsid w:val="00A0495D"/>
    <w:rsid w:val="00A05620"/>
    <w:rsid w:val="00A1124D"/>
    <w:rsid w:val="00A11EC4"/>
    <w:rsid w:val="00A142FA"/>
    <w:rsid w:val="00A15975"/>
    <w:rsid w:val="00A22AFD"/>
    <w:rsid w:val="00A23040"/>
    <w:rsid w:val="00A23C29"/>
    <w:rsid w:val="00A251B0"/>
    <w:rsid w:val="00A253B0"/>
    <w:rsid w:val="00A25B46"/>
    <w:rsid w:val="00A26D1F"/>
    <w:rsid w:val="00A3248C"/>
    <w:rsid w:val="00A34E2E"/>
    <w:rsid w:val="00A3546E"/>
    <w:rsid w:val="00A36116"/>
    <w:rsid w:val="00A410DD"/>
    <w:rsid w:val="00A43478"/>
    <w:rsid w:val="00A43853"/>
    <w:rsid w:val="00A44860"/>
    <w:rsid w:val="00A5001D"/>
    <w:rsid w:val="00A51384"/>
    <w:rsid w:val="00A532F9"/>
    <w:rsid w:val="00A53FD9"/>
    <w:rsid w:val="00A54135"/>
    <w:rsid w:val="00A552ED"/>
    <w:rsid w:val="00A57B5E"/>
    <w:rsid w:val="00A63736"/>
    <w:rsid w:val="00A64A7F"/>
    <w:rsid w:val="00A65C32"/>
    <w:rsid w:val="00A67A82"/>
    <w:rsid w:val="00A745B1"/>
    <w:rsid w:val="00A75AFF"/>
    <w:rsid w:val="00A7725E"/>
    <w:rsid w:val="00A8381A"/>
    <w:rsid w:val="00A841F1"/>
    <w:rsid w:val="00A858C8"/>
    <w:rsid w:val="00A955ED"/>
    <w:rsid w:val="00AA0DB4"/>
    <w:rsid w:val="00AA1CC4"/>
    <w:rsid w:val="00AA2782"/>
    <w:rsid w:val="00AA2CEB"/>
    <w:rsid w:val="00AA4A3A"/>
    <w:rsid w:val="00AA57D8"/>
    <w:rsid w:val="00AA753E"/>
    <w:rsid w:val="00AA7553"/>
    <w:rsid w:val="00AB0A01"/>
    <w:rsid w:val="00AB15F9"/>
    <w:rsid w:val="00AB16AD"/>
    <w:rsid w:val="00AB1C77"/>
    <w:rsid w:val="00AB2E34"/>
    <w:rsid w:val="00AB36D7"/>
    <w:rsid w:val="00AC45A2"/>
    <w:rsid w:val="00AC62F8"/>
    <w:rsid w:val="00AD0671"/>
    <w:rsid w:val="00AD1E89"/>
    <w:rsid w:val="00AD47C5"/>
    <w:rsid w:val="00AD680F"/>
    <w:rsid w:val="00AD6B76"/>
    <w:rsid w:val="00AE2117"/>
    <w:rsid w:val="00AE3C64"/>
    <w:rsid w:val="00AE4434"/>
    <w:rsid w:val="00AF1FCE"/>
    <w:rsid w:val="00AF462A"/>
    <w:rsid w:val="00AF7E7E"/>
    <w:rsid w:val="00B00F07"/>
    <w:rsid w:val="00B02CD6"/>
    <w:rsid w:val="00B0516D"/>
    <w:rsid w:val="00B16F7A"/>
    <w:rsid w:val="00B17049"/>
    <w:rsid w:val="00B21287"/>
    <w:rsid w:val="00B26174"/>
    <w:rsid w:val="00B27D25"/>
    <w:rsid w:val="00B30A81"/>
    <w:rsid w:val="00B344F6"/>
    <w:rsid w:val="00B34DBE"/>
    <w:rsid w:val="00B46464"/>
    <w:rsid w:val="00B46C0B"/>
    <w:rsid w:val="00B51B05"/>
    <w:rsid w:val="00B5270D"/>
    <w:rsid w:val="00B55196"/>
    <w:rsid w:val="00B55F23"/>
    <w:rsid w:val="00B573DA"/>
    <w:rsid w:val="00B6194E"/>
    <w:rsid w:val="00B628E0"/>
    <w:rsid w:val="00B67E8A"/>
    <w:rsid w:val="00B7181C"/>
    <w:rsid w:val="00B7208C"/>
    <w:rsid w:val="00B73B4B"/>
    <w:rsid w:val="00B75D90"/>
    <w:rsid w:val="00B822FF"/>
    <w:rsid w:val="00B82C98"/>
    <w:rsid w:val="00B834EB"/>
    <w:rsid w:val="00B8520F"/>
    <w:rsid w:val="00B8686D"/>
    <w:rsid w:val="00B86F97"/>
    <w:rsid w:val="00B92C79"/>
    <w:rsid w:val="00B95E0A"/>
    <w:rsid w:val="00B97356"/>
    <w:rsid w:val="00BA07AC"/>
    <w:rsid w:val="00BA0A08"/>
    <w:rsid w:val="00BA1787"/>
    <w:rsid w:val="00BA4E7E"/>
    <w:rsid w:val="00BA4ECA"/>
    <w:rsid w:val="00BB02DA"/>
    <w:rsid w:val="00BB21BE"/>
    <w:rsid w:val="00BB40BD"/>
    <w:rsid w:val="00BB5F59"/>
    <w:rsid w:val="00BB7B2E"/>
    <w:rsid w:val="00BC0481"/>
    <w:rsid w:val="00BC0EF9"/>
    <w:rsid w:val="00BC46F0"/>
    <w:rsid w:val="00BC7D4F"/>
    <w:rsid w:val="00BD0AA3"/>
    <w:rsid w:val="00BD3B1C"/>
    <w:rsid w:val="00BD69BA"/>
    <w:rsid w:val="00BE001C"/>
    <w:rsid w:val="00BE050B"/>
    <w:rsid w:val="00BE11C3"/>
    <w:rsid w:val="00BE4ED1"/>
    <w:rsid w:val="00BE5A27"/>
    <w:rsid w:val="00BE771F"/>
    <w:rsid w:val="00BF2F5F"/>
    <w:rsid w:val="00BF3477"/>
    <w:rsid w:val="00C00C3F"/>
    <w:rsid w:val="00C071FF"/>
    <w:rsid w:val="00C1112C"/>
    <w:rsid w:val="00C15F74"/>
    <w:rsid w:val="00C20E95"/>
    <w:rsid w:val="00C213BB"/>
    <w:rsid w:val="00C27277"/>
    <w:rsid w:val="00C32E65"/>
    <w:rsid w:val="00C361A4"/>
    <w:rsid w:val="00C414E5"/>
    <w:rsid w:val="00C445DC"/>
    <w:rsid w:val="00C57D74"/>
    <w:rsid w:val="00C6101A"/>
    <w:rsid w:val="00C62A43"/>
    <w:rsid w:val="00C62A7C"/>
    <w:rsid w:val="00C63DD3"/>
    <w:rsid w:val="00C70B25"/>
    <w:rsid w:val="00C71A05"/>
    <w:rsid w:val="00C74335"/>
    <w:rsid w:val="00C751DB"/>
    <w:rsid w:val="00C806C3"/>
    <w:rsid w:val="00C8324C"/>
    <w:rsid w:val="00C8711F"/>
    <w:rsid w:val="00C9021D"/>
    <w:rsid w:val="00C94757"/>
    <w:rsid w:val="00C96324"/>
    <w:rsid w:val="00CA04DA"/>
    <w:rsid w:val="00CA27E1"/>
    <w:rsid w:val="00CA3295"/>
    <w:rsid w:val="00CA4423"/>
    <w:rsid w:val="00CA6163"/>
    <w:rsid w:val="00CB4861"/>
    <w:rsid w:val="00CB663E"/>
    <w:rsid w:val="00CB6E81"/>
    <w:rsid w:val="00CC45B5"/>
    <w:rsid w:val="00CC4A3E"/>
    <w:rsid w:val="00CD2344"/>
    <w:rsid w:val="00CD2D5A"/>
    <w:rsid w:val="00CD5895"/>
    <w:rsid w:val="00CD6783"/>
    <w:rsid w:val="00CD74C9"/>
    <w:rsid w:val="00CD7C81"/>
    <w:rsid w:val="00CE2921"/>
    <w:rsid w:val="00CE6AE1"/>
    <w:rsid w:val="00CE7E3E"/>
    <w:rsid w:val="00CF17F5"/>
    <w:rsid w:val="00CF28EE"/>
    <w:rsid w:val="00CF4F17"/>
    <w:rsid w:val="00D005E4"/>
    <w:rsid w:val="00D012BF"/>
    <w:rsid w:val="00D01826"/>
    <w:rsid w:val="00D023BF"/>
    <w:rsid w:val="00D02D5C"/>
    <w:rsid w:val="00D056E8"/>
    <w:rsid w:val="00D068FF"/>
    <w:rsid w:val="00D146A7"/>
    <w:rsid w:val="00D22E5A"/>
    <w:rsid w:val="00D23966"/>
    <w:rsid w:val="00D25799"/>
    <w:rsid w:val="00D26874"/>
    <w:rsid w:val="00D26974"/>
    <w:rsid w:val="00D26EFB"/>
    <w:rsid w:val="00D27122"/>
    <w:rsid w:val="00D3158C"/>
    <w:rsid w:val="00D31795"/>
    <w:rsid w:val="00D33BE5"/>
    <w:rsid w:val="00D341A7"/>
    <w:rsid w:val="00D348F3"/>
    <w:rsid w:val="00D37032"/>
    <w:rsid w:val="00D403BF"/>
    <w:rsid w:val="00D41798"/>
    <w:rsid w:val="00D458E8"/>
    <w:rsid w:val="00D50DE4"/>
    <w:rsid w:val="00D51131"/>
    <w:rsid w:val="00D51A50"/>
    <w:rsid w:val="00D562F0"/>
    <w:rsid w:val="00D565EF"/>
    <w:rsid w:val="00D60EFA"/>
    <w:rsid w:val="00D63ADD"/>
    <w:rsid w:val="00D65337"/>
    <w:rsid w:val="00D66824"/>
    <w:rsid w:val="00D676C1"/>
    <w:rsid w:val="00D67D6F"/>
    <w:rsid w:val="00D67F48"/>
    <w:rsid w:val="00D72AC1"/>
    <w:rsid w:val="00D72B15"/>
    <w:rsid w:val="00D72FFA"/>
    <w:rsid w:val="00D737B5"/>
    <w:rsid w:val="00D74B2D"/>
    <w:rsid w:val="00D754B8"/>
    <w:rsid w:val="00D754EE"/>
    <w:rsid w:val="00D760C8"/>
    <w:rsid w:val="00D82E6F"/>
    <w:rsid w:val="00D87208"/>
    <w:rsid w:val="00D925FF"/>
    <w:rsid w:val="00D92D40"/>
    <w:rsid w:val="00DA2A6A"/>
    <w:rsid w:val="00DA4389"/>
    <w:rsid w:val="00DA4A21"/>
    <w:rsid w:val="00DA64DA"/>
    <w:rsid w:val="00DB060E"/>
    <w:rsid w:val="00DB0B9B"/>
    <w:rsid w:val="00DB2689"/>
    <w:rsid w:val="00DB4745"/>
    <w:rsid w:val="00DC2255"/>
    <w:rsid w:val="00DC3091"/>
    <w:rsid w:val="00DC3635"/>
    <w:rsid w:val="00DC5E6C"/>
    <w:rsid w:val="00DD19D9"/>
    <w:rsid w:val="00DD1E7E"/>
    <w:rsid w:val="00DD40A5"/>
    <w:rsid w:val="00DD50BD"/>
    <w:rsid w:val="00DD5704"/>
    <w:rsid w:val="00DE3722"/>
    <w:rsid w:val="00DE3D37"/>
    <w:rsid w:val="00DE3E5C"/>
    <w:rsid w:val="00DE5CC5"/>
    <w:rsid w:val="00DE5D6C"/>
    <w:rsid w:val="00DE5DC5"/>
    <w:rsid w:val="00DF0BB3"/>
    <w:rsid w:val="00DF3A34"/>
    <w:rsid w:val="00DF593F"/>
    <w:rsid w:val="00E00FB4"/>
    <w:rsid w:val="00E00FE4"/>
    <w:rsid w:val="00E02B62"/>
    <w:rsid w:val="00E11E09"/>
    <w:rsid w:val="00E13AAE"/>
    <w:rsid w:val="00E14480"/>
    <w:rsid w:val="00E14809"/>
    <w:rsid w:val="00E2039C"/>
    <w:rsid w:val="00E215A8"/>
    <w:rsid w:val="00E22665"/>
    <w:rsid w:val="00E238E9"/>
    <w:rsid w:val="00E246DC"/>
    <w:rsid w:val="00E27818"/>
    <w:rsid w:val="00E31305"/>
    <w:rsid w:val="00E31B11"/>
    <w:rsid w:val="00E357A1"/>
    <w:rsid w:val="00E36F9B"/>
    <w:rsid w:val="00E41267"/>
    <w:rsid w:val="00E41C45"/>
    <w:rsid w:val="00E42361"/>
    <w:rsid w:val="00E46645"/>
    <w:rsid w:val="00E5015D"/>
    <w:rsid w:val="00E52655"/>
    <w:rsid w:val="00E53C46"/>
    <w:rsid w:val="00E561AE"/>
    <w:rsid w:val="00E57C2E"/>
    <w:rsid w:val="00E62557"/>
    <w:rsid w:val="00E637E6"/>
    <w:rsid w:val="00E664DB"/>
    <w:rsid w:val="00E70F10"/>
    <w:rsid w:val="00E735F1"/>
    <w:rsid w:val="00E76F05"/>
    <w:rsid w:val="00E77A55"/>
    <w:rsid w:val="00E826AD"/>
    <w:rsid w:val="00E86268"/>
    <w:rsid w:val="00E90D6B"/>
    <w:rsid w:val="00E92157"/>
    <w:rsid w:val="00E93CCC"/>
    <w:rsid w:val="00E9469B"/>
    <w:rsid w:val="00EA34A2"/>
    <w:rsid w:val="00EA422A"/>
    <w:rsid w:val="00EA6B50"/>
    <w:rsid w:val="00EB0DB2"/>
    <w:rsid w:val="00EB1859"/>
    <w:rsid w:val="00EB1AB8"/>
    <w:rsid w:val="00EC117B"/>
    <w:rsid w:val="00EC1AEA"/>
    <w:rsid w:val="00EC2552"/>
    <w:rsid w:val="00EC339A"/>
    <w:rsid w:val="00EC45E7"/>
    <w:rsid w:val="00EC5141"/>
    <w:rsid w:val="00EC536A"/>
    <w:rsid w:val="00EC7FFB"/>
    <w:rsid w:val="00ED2D98"/>
    <w:rsid w:val="00ED4525"/>
    <w:rsid w:val="00ED4C11"/>
    <w:rsid w:val="00ED5EC7"/>
    <w:rsid w:val="00ED76B2"/>
    <w:rsid w:val="00EE0A00"/>
    <w:rsid w:val="00EE58DA"/>
    <w:rsid w:val="00EE6FCE"/>
    <w:rsid w:val="00EF5D96"/>
    <w:rsid w:val="00EF5F57"/>
    <w:rsid w:val="00F02FDA"/>
    <w:rsid w:val="00F030A9"/>
    <w:rsid w:val="00F0375C"/>
    <w:rsid w:val="00F04619"/>
    <w:rsid w:val="00F0592E"/>
    <w:rsid w:val="00F0690A"/>
    <w:rsid w:val="00F06CC4"/>
    <w:rsid w:val="00F10E6D"/>
    <w:rsid w:val="00F1178D"/>
    <w:rsid w:val="00F11EE0"/>
    <w:rsid w:val="00F1291A"/>
    <w:rsid w:val="00F14494"/>
    <w:rsid w:val="00F22F5E"/>
    <w:rsid w:val="00F32009"/>
    <w:rsid w:val="00F34A27"/>
    <w:rsid w:val="00F36DA1"/>
    <w:rsid w:val="00F43944"/>
    <w:rsid w:val="00F447C7"/>
    <w:rsid w:val="00F47066"/>
    <w:rsid w:val="00F5051D"/>
    <w:rsid w:val="00F553D9"/>
    <w:rsid w:val="00F5577B"/>
    <w:rsid w:val="00F565C7"/>
    <w:rsid w:val="00F5760B"/>
    <w:rsid w:val="00F60125"/>
    <w:rsid w:val="00F60A84"/>
    <w:rsid w:val="00F64B98"/>
    <w:rsid w:val="00F656B1"/>
    <w:rsid w:val="00F65B4E"/>
    <w:rsid w:val="00F67F75"/>
    <w:rsid w:val="00F732F4"/>
    <w:rsid w:val="00F76FA4"/>
    <w:rsid w:val="00F812EA"/>
    <w:rsid w:val="00F81C65"/>
    <w:rsid w:val="00F81F35"/>
    <w:rsid w:val="00F827EE"/>
    <w:rsid w:val="00F83979"/>
    <w:rsid w:val="00F85C1E"/>
    <w:rsid w:val="00F86159"/>
    <w:rsid w:val="00F9439B"/>
    <w:rsid w:val="00F948B5"/>
    <w:rsid w:val="00F95C3F"/>
    <w:rsid w:val="00F977A4"/>
    <w:rsid w:val="00F97AD7"/>
    <w:rsid w:val="00FA09E5"/>
    <w:rsid w:val="00FA167C"/>
    <w:rsid w:val="00FA66A6"/>
    <w:rsid w:val="00FB0E70"/>
    <w:rsid w:val="00FB22B5"/>
    <w:rsid w:val="00FB438E"/>
    <w:rsid w:val="00FB6E13"/>
    <w:rsid w:val="00FC419D"/>
    <w:rsid w:val="00FC4C3B"/>
    <w:rsid w:val="00FC6483"/>
    <w:rsid w:val="00FC656D"/>
    <w:rsid w:val="00FD28F1"/>
    <w:rsid w:val="00FD2F00"/>
    <w:rsid w:val="00FE08B6"/>
    <w:rsid w:val="00FE2703"/>
    <w:rsid w:val="00FE43CE"/>
    <w:rsid w:val="00FE4433"/>
    <w:rsid w:val="00FE4DCA"/>
    <w:rsid w:val="00FE4F8C"/>
    <w:rsid w:val="00FF1D1F"/>
    <w:rsid w:val="00FF1F84"/>
    <w:rsid w:val="00FF38D8"/>
    <w:rsid w:val="00FF502A"/>
    <w:rsid w:val="708B7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28B53C0"/>
  <w15:docId w15:val="{B89E2D51-9B36-4C68-B0A3-69D67EB34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Pr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</w:style>
  <w:style w:type="character" w:customStyle="1" w:styleId="TekstkomentarzaZnak">
    <w:name w:val="Tekst komentarza Znak"/>
    <w:basedOn w:val="Domylnaczcionkaakapitu"/>
    <w:link w:val="Tekstkomentarza"/>
    <w:uiPriority w:val="99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b/>
      <w:bCs/>
      <w:sz w:val="20"/>
      <w:szCs w:val="20"/>
    </w:rPr>
  </w:style>
  <w:style w:type="paragraph" w:styleId="Poprawka">
    <w:name w:val="Revision"/>
    <w:hidden/>
    <w:uiPriority w:val="99"/>
    <w:unhideWhenUsed/>
    <w:rsid w:val="001568B7"/>
    <w:rPr>
      <w:kern w:val="2"/>
      <w:sz w:val="22"/>
      <w:szCs w:val="22"/>
      <w:lang w:eastAsia="en-US"/>
      <w14:ligatures w14:val="standardContextua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73B5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73B55"/>
    <w:rPr>
      <w:kern w:val="2"/>
      <w:lang w:eastAsia="en-US"/>
      <w14:ligatures w14:val="standardContextua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73B55"/>
    <w:rPr>
      <w:vertAlign w:val="superscript"/>
    </w:rPr>
  </w:style>
  <w:style w:type="paragraph" w:styleId="Akapitzlist">
    <w:name w:val="List Paragraph"/>
    <w:basedOn w:val="Normalny"/>
    <w:uiPriority w:val="99"/>
    <w:unhideWhenUsed/>
    <w:rsid w:val="00682D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7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rczych.agnieszka@whitestar-realestate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406</Words>
  <Characters>2440</Characters>
  <Application>Microsoft Office Word</Application>
  <DocSecurity>0</DocSecurity>
  <Lines>20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Kurczych</dc:creator>
  <cp:keywords/>
  <cp:lastModifiedBy>Agnieszka Kurczych</cp:lastModifiedBy>
  <cp:revision>31</cp:revision>
  <cp:lastPrinted>2024-06-04T11:15:00Z</cp:lastPrinted>
  <dcterms:created xsi:type="dcterms:W3CDTF">2026-05-18T09:41:00Z</dcterms:created>
  <dcterms:modified xsi:type="dcterms:W3CDTF">2026-05-19T08:31:00Z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f352886cbf3f1518b39fd6b073d2a47b1f1614f69a69fc2b36df06a9d7d7605f</vt:lpwstr>
  </property>
  <property fmtid="{D5CDD505-2E9C-101B-9397-08002B2CF9AE}" pid="3" name="KSOProductBuildVer">
    <vt:lpwstr>1045-11.2.0.11537</vt:lpwstr>
  </property>
  <property fmtid="{D5CDD505-2E9C-101B-9397-08002B2CF9AE}" pid="4" name="ICV">
    <vt:lpwstr>3FF2DF9EA7F04D90946047455F9DA883</vt:lpwstr>
  </property>
</Properties>
</file>