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1F3B" w14:textId="77777777" w:rsidR="00307F47" w:rsidRPr="000E5F24" w:rsidRDefault="00307F47" w:rsidP="00307F47">
      <w:pPr>
        <w:spacing w:line="360" w:lineRule="auto"/>
        <w:ind w:left="993" w:right="843"/>
        <w:jc w:val="center"/>
        <w:rPr>
          <w:rFonts w:ascii="Arial" w:hAnsi="Arial" w:cs="Arial"/>
          <w:b/>
          <w:bCs/>
          <w:color w:val="D3B628"/>
          <w:sz w:val="40"/>
          <w:szCs w:val="32"/>
        </w:rPr>
      </w:pPr>
      <w:r>
        <w:rPr>
          <w:rFonts w:ascii="Arial" w:hAnsi="Arial" w:cs="Arial"/>
          <w:b/>
          <w:bCs/>
          <w:color w:val="D3B628"/>
          <w:sz w:val="40"/>
          <w:szCs w:val="40"/>
        </w:rPr>
        <w:t>“ST. DENIS MEDICAL” TRAZ DOSES EXTRA DE HUMOR A</w:t>
      </w:r>
      <w:r>
        <w:rPr>
          <w:rFonts w:ascii="Arial" w:hAnsi="Arial" w:cs="Arial"/>
          <w:b/>
          <w:bCs/>
          <w:color w:val="D3B628"/>
          <w:sz w:val="40"/>
          <w:szCs w:val="32"/>
        </w:rPr>
        <w:t>O STAR COMEDY</w:t>
      </w:r>
    </w:p>
    <w:p w14:paraId="695930E8" w14:textId="4AB69189" w:rsidR="00ED32D2" w:rsidRDefault="00154B7A" w:rsidP="003771F2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>
        <w:rPr>
          <w:rFonts w:ascii="Arial" w:hAnsi="Arial" w:cs="Arial"/>
          <w:b/>
          <w:bCs/>
          <w:color w:val="D3B628"/>
          <w:szCs w:val="24"/>
        </w:rPr>
        <w:t>A</w:t>
      </w:r>
      <w:r w:rsidR="000E5F24">
        <w:rPr>
          <w:rFonts w:ascii="Arial" w:hAnsi="Arial" w:cs="Arial"/>
          <w:b/>
          <w:bCs/>
          <w:color w:val="D3B628"/>
          <w:szCs w:val="24"/>
        </w:rPr>
        <w:t xml:space="preserve"> nova </w:t>
      </w:r>
      <w:r w:rsidR="000E5F24" w:rsidRPr="000E5F24">
        <w:rPr>
          <w:rFonts w:ascii="Arial" w:hAnsi="Arial" w:cs="Arial"/>
          <w:b/>
          <w:bCs/>
          <w:i/>
          <w:iCs/>
          <w:color w:val="D3B628"/>
          <w:szCs w:val="24"/>
        </w:rPr>
        <w:t>sitcom</w:t>
      </w:r>
      <w:r w:rsidR="000E5F24">
        <w:rPr>
          <w:rFonts w:ascii="Arial" w:hAnsi="Arial" w:cs="Arial"/>
          <w:b/>
          <w:bCs/>
          <w:color w:val="D3B628"/>
          <w:szCs w:val="24"/>
        </w:rPr>
        <w:t xml:space="preserve"> </w:t>
      </w:r>
      <w:r>
        <w:rPr>
          <w:rFonts w:ascii="Arial" w:hAnsi="Arial" w:cs="Arial"/>
          <w:b/>
          <w:bCs/>
          <w:color w:val="D3B628"/>
          <w:szCs w:val="24"/>
        </w:rPr>
        <w:t xml:space="preserve">do STAR Comedy </w:t>
      </w:r>
      <w:r w:rsidR="000E5F24">
        <w:rPr>
          <w:rFonts w:ascii="Arial" w:hAnsi="Arial" w:cs="Arial"/>
          <w:b/>
          <w:bCs/>
          <w:color w:val="D3B628"/>
          <w:szCs w:val="24"/>
        </w:rPr>
        <w:t xml:space="preserve">acompanha o dia a dia caótico </w:t>
      </w:r>
      <w:r w:rsidR="00ED32D2">
        <w:rPr>
          <w:rFonts w:ascii="Arial" w:hAnsi="Arial" w:cs="Arial"/>
          <w:b/>
          <w:bCs/>
          <w:color w:val="D3B628"/>
          <w:szCs w:val="24"/>
        </w:rPr>
        <w:t>de um</w:t>
      </w:r>
      <w:r w:rsidR="000E5F24">
        <w:rPr>
          <w:rFonts w:ascii="Arial" w:hAnsi="Arial" w:cs="Arial"/>
          <w:b/>
          <w:bCs/>
          <w:color w:val="D3B628"/>
          <w:szCs w:val="24"/>
        </w:rPr>
        <w:t xml:space="preserve"> hospital em Orego</w:t>
      </w:r>
      <w:r w:rsidR="00ED32D2">
        <w:rPr>
          <w:rFonts w:ascii="Arial" w:hAnsi="Arial" w:cs="Arial"/>
          <w:b/>
          <w:bCs/>
          <w:color w:val="D3B628"/>
          <w:szCs w:val="24"/>
        </w:rPr>
        <w:t>n;</w:t>
      </w:r>
    </w:p>
    <w:p w14:paraId="2D754AAB" w14:textId="25C9C761" w:rsidR="00E00577" w:rsidRDefault="00ED32D2" w:rsidP="003771F2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 w:rsidRPr="00ED32D2">
        <w:rPr>
          <w:rFonts w:ascii="Arial" w:hAnsi="Arial" w:cs="Arial"/>
          <w:b/>
          <w:bCs/>
          <w:color w:val="D3B628"/>
          <w:szCs w:val="24"/>
        </w:rPr>
        <w:t xml:space="preserve">Entre </w:t>
      </w:r>
      <w:r>
        <w:rPr>
          <w:rFonts w:ascii="Arial" w:hAnsi="Arial" w:cs="Arial"/>
          <w:b/>
          <w:bCs/>
          <w:color w:val="D3B628"/>
          <w:szCs w:val="24"/>
        </w:rPr>
        <w:t xml:space="preserve">a </w:t>
      </w:r>
      <w:r w:rsidRPr="00ED32D2">
        <w:rPr>
          <w:rFonts w:ascii="Arial" w:hAnsi="Arial" w:cs="Arial"/>
          <w:b/>
          <w:bCs/>
          <w:color w:val="D3B628"/>
          <w:szCs w:val="24"/>
        </w:rPr>
        <w:t xml:space="preserve">falta de recursos, </w:t>
      </w:r>
      <w:r>
        <w:rPr>
          <w:rFonts w:ascii="Arial" w:hAnsi="Arial" w:cs="Arial"/>
          <w:b/>
          <w:bCs/>
          <w:color w:val="D3B628"/>
          <w:szCs w:val="24"/>
        </w:rPr>
        <w:t xml:space="preserve">o </w:t>
      </w:r>
      <w:r w:rsidRPr="00ED32D2">
        <w:rPr>
          <w:rFonts w:ascii="Arial" w:hAnsi="Arial" w:cs="Arial"/>
          <w:b/>
          <w:bCs/>
          <w:color w:val="D3B628"/>
          <w:szCs w:val="24"/>
        </w:rPr>
        <w:t xml:space="preserve">excesso de pacientes e situações </w:t>
      </w:r>
      <w:r>
        <w:rPr>
          <w:rFonts w:ascii="Arial" w:hAnsi="Arial" w:cs="Arial"/>
          <w:b/>
          <w:bCs/>
          <w:color w:val="D3B628"/>
          <w:szCs w:val="24"/>
        </w:rPr>
        <w:t>imprevisíveis</w:t>
      </w:r>
      <w:r w:rsidRPr="00ED32D2">
        <w:rPr>
          <w:rFonts w:ascii="Arial" w:hAnsi="Arial" w:cs="Arial"/>
          <w:b/>
          <w:bCs/>
          <w:color w:val="D3B628"/>
          <w:szCs w:val="24"/>
        </w:rPr>
        <w:t xml:space="preserve">, </w:t>
      </w:r>
      <w:r>
        <w:rPr>
          <w:rFonts w:ascii="Arial" w:hAnsi="Arial" w:cs="Arial"/>
          <w:b/>
          <w:bCs/>
          <w:color w:val="D3B628"/>
          <w:szCs w:val="24"/>
        </w:rPr>
        <w:t>a e</w:t>
      </w:r>
      <w:r w:rsidR="000D7075">
        <w:rPr>
          <w:rFonts w:ascii="Arial" w:hAnsi="Arial" w:cs="Arial"/>
          <w:b/>
          <w:bCs/>
          <w:color w:val="D3B628"/>
          <w:szCs w:val="24"/>
        </w:rPr>
        <w:t xml:space="preserve">quipa médica e de enfermagem </w:t>
      </w:r>
      <w:r>
        <w:rPr>
          <w:rFonts w:ascii="Arial" w:hAnsi="Arial" w:cs="Arial"/>
          <w:b/>
          <w:bCs/>
          <w:color w:val="D3B628"/>
          <w:szCs w:val="24"/>
        </w:rPr>
        <w:t xml:space="preserve"> </w:t>
      </w:r>
      <w:r w:rsidRPr="00ED32D2">
        <w:rPr>
          <w:rFonts w:ascii="Arial" w:hAnsi="Arial" w:cs="Arial"/>
          <w:b/>
          <w:bCs/>
          <w:color w:val="D3B628"/>
          <w:szCs w:val="24"/>
        </w:rPr>
        <w:t>tentam manter o hospital a funcionar da melhor forma</w:t>
      </w:r>
      <w:r>
        <w:rPr>
          <w:rFonts w:ascii="Arial" w:hAnsi="Arial" w:cs="Arial"/>
          <w:b/>
          <w:bCs/>
          <w:color w:val="D3B628"/>
          <w:szCs w:val="24"/>
        </w:rPr>
        <w:t xml:space="preserve"> possível;</w:t>
      </w:r>
    </w:p>
    <w:p w14:paraId="2B98FE8D" w14:textId="3890A8F0" w:rsidR="00682C6C" w:rsidRPr="00CE1683" w:rsidRDefault="00682C6C" w:rsidP="00CE1683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>
        <w:rPr>
          <w:rFonts w:ascii="Arial" w:hAnsi="Arial" w:cs="Arial"/>
          <w:b/>
          <w:bCs/>
          <w:color w:val="D3B628"/>
          <w:szCs w:val="24"/>
        </w:rPr>
        <w:t xml:space="preserve">“St. Denis Medical” </w:t>
      </w:r>
      <w:r w:rsidR="00ED32D2">
        <w:rPr>
          <w:rFonts w:ascii="Arial" w:hAnsi="Arial" w:cs="Arial"/>
          <w:b/>
          <w:bCs/>
          <w:color w:val="D3B628"/>
          <w:szCs w:val="24"/>
        </w:rPr>
        <w:t>chega ao canal no</w:t>
      </w:r>
      <w:r w:rsidRPr="00682C6C">
        <w:rPr>
          <w:rFonts w:ascii="Arial" w:hAnsi="Arial" w:cs="Arial"/>
          <w:b/>
          <w:bCs/>
          <w:color w:val="D3B628"/>
          <w:szCs w:val="24"/>
        </w:rPr>
        <w:t xml:space="preserve"> dia </w:t>
      </w:r>
      <w:r>
        <w:rPr>
          <w:rFonts w:ascii="Arial" w:hAnsi="Arial" w:cs="Arial"/>
          <w:b/>
          <w:bCs/>
          <w:color w:val="D3B628"/>
          <w:szCs w:val="24"/>
        </w:rPr>
        <w:t>25</w:t>
      </w:r>
      <w:r w:rsidRPr="00682C6C">
        <w:rPr>
          <w:rFonts w:ascii="Arial" w:hAnsi="Arial" w:cs="Arial"/>
          <w:b/>
          <w:bCs/>
          <w:color w:val="D3B628"/>
          <w:szCs w:val="24"/>
        </w:rPr>
        <w:t xml:space="preserve"> de</w:t>
      </w:r>
      <w:r>
        <w:rPr>
          <w:rFonts w:ascii="Arial" w:hAnsi="Arial" w:cs="Arial"/>
          <w:b/>
          <w:bCs/>
          <w:color w:val="D3B628"/>
          <w:szCs w:val="24"/>
        </w:rPr>
        <w:t xml:space="preserve"> maio</w:t>
      </w:r>
      <w:r w:rsidRPr="00682C6C">
        <w:rPr>
          <w:rFonts w:ascii="Arial" w:hAnsi="Arial" w:cs="Arial"/>
          <w:b/>
          <w:bCs/>
          <w:color w:val="D3B628"/>
          <w:szCs w:val="24"/>
        </w:rPr>
        <w:t>, às 21h</w:t>
      </w:r>
      <w:r>
        <w:rPr>
          <w:rFonts w:ascii="Arial" w:hAnsi="Arial" w:cs="Arial"/>
          <w:b/>
          <w:bCs/>
          <w:color w:val="D3B628"/>
          <w:szCs w:val="24"/>
        </w:rPr>
        <w:t>00</w:t>
      </w:r>
      <w:r w:rsidR="007D443C">
        <w:rPr>
          <w:rFonts w:ascii="Arial" w:hAnsi="Arial" w:cs="Arial"/>
          <w:b/>
          <w:bCs/>
          <w:color w:val="D3B628"/>
          <w:szCs w:val="24"/>
        </w:rPr>
        <w:t xml:space="preserve">, </w:t>
      </w:r>
      <w:r w:rsidR="000E5F24">
        <w:rPr>
          <w:rFonts w:ascii="Arial" w:hAnsi="Arial" w:cs="Arial"/>
          <w:b/>
          <w:bCs/>
          <w:color w:val="D3B628"/>
          <w:szCs w:val="24"/>
        </w:rPr>
        <w:t xml:space="preserve">com </w:t>
      </w:r>
      <w:r w:rsidR="007D443C">
        <w:rPr>
          <w:rFonts w:ascii="Arial" w:hAnsi="Arial" w:cs="Arial"/>
          <w:b/>
          <w:bCs/>
          <w:color w:val="D3B628"/>
          <w:szCs w:val="24"/>
        </w:rPr>
        <w:t>novos episódios d</w:t>
      </w:r>
      <w:r w:rsidR="007D443C" w:rsidRPr="00E813F6">
        <w:rPr>
          <w:rFonts w:ascii="Arial" w:hAnsi="Arial" w:cs="Arial"/>
          <w:b/>
          <w:bCs/>
          <w:color w:val="D3B628"/>
          <w:szCs w:val="24"/>
        </w:rPr>
        <w:t>e segunda a sexta-feira</w:t>
      </w:r>
      <w:r w:rsidR="000E5F24">
        <w:rPr>
          <w:rFonts w:ascii="Arial" w:hAnsi="Arial" w:cs="Arial"/>
          <w:b/>
          <w:bCs/>
          <w:color w:val="D3B628"/>
          <w:szCs w:val="24"/>
        </w:rPr>
        <w:t>;</w:t>
      </w:r>
    </w:p>
    <w:p w14:paraId="02DA36D9" w14:textId="48F29726" w:rsidR="002918C6" w:rsidRPr="002918C6" w:rsidRDefault="002918C6" w:rsidP="002918C6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 w:rsidRPr="002918C6">
        <w:rPr>
          <w:rFonts w:ascii="Arial" w:hAnsi="Arial" w:cs="Arial"/>
          <w:b/>
          <w:bCs/>
          <w:color w:val="D3B628"/>
          <w:szCs w:val="24"/>
        </w:rPr>
        <w:t>Imagens disponíveis</w:t>
      </w:r>
      <w:r w:rsidR="002D61BF">
        <w:rPr>
          <w:rFonts w:ascii="Arial" w:hAnsi="Arial" w:cs="Arial"/>
          <w:b/>
          <w:bCs/>
          <w:color w:val="D3B628"/>
          <w:szCs w:val="24"/>
        </w:rPr>
        <w:t xml:space="preserve"> </w:t>
      </w:r>
      <w:hyperlink r:id="rId11" w:history="1">
        <w:r w:rsidR="002D61BF" w:rsidRPr="00806F16">
          <w:rPr>
            <w:rStyle w:val="Hiperligao"/>
            <w:rFonts w:ascii="Arial" w:hAnsi="Arial" w:cs="Arial"/>
            <w:b/>
            <w:bCs/>
            <w:szCs w:val="24"/>
          </w:rPr>
          <w:t>aqui</w:t>
        </w:r>
      </w:hyperlink>
      <w:r w:rsidR="002D61BF">
        <w:rPr>
          <w:rFonts w:ascii="Arial" w:hAnsi="Arial" w:cs="Arial"/>
          <w:b/>
          <w:bCs/>
          <w:color w:val="D3B628"/>
          <w:szCs w:val="24"/>
        </w:rPr>
        <w:t>.</w:t>
      </w:r>
      <w:r w:rsidRPr="002918C6">
        <w:rPr>
          <w:rFonts w:ascii="Arial" w:hAnsi="Arial" w:cs="Arial"/>
          <w:b/>
          <w:bCs/>
          <w:color w:val="D3B628"/>
          <w:szCs w:val="24"/>
        </w:rPr>
        <w:t xml:space="preserve">  </w:t>
      </w:r>
    </w:p>
    <w:p w14:paraId="33C6A470" w14:textId="77777777" w:rsidR="00B70B11" w:rsidRPr="003C4D56" w:rsidRDefault="00B70B11" w:rsidP="00346900">
      <w:pPr>
        <w:rPr>
          <w:rFonts w:ascii="Arial" w:hAnsi="Arial" w:cs="Arial"/>
          <w:color w:val="D3B628"/>
          <w:szCs w:val="24"/>
          <w:shd w:val="clear" w:color="auto" w:fill="FFFFFF"/>
        </w:rPr>
      </w:pPr>
    </w:p>
    <w:p w14:paraId="69F576D2" w14:textId="77BA2C92" w:rsidR="002918C6" w:rsidRDefault="002918C6" w:rsidP="002918C6">
      <w:pPr>
        <w:tabs>
          <w:tab w:val="left" w:pos="1134"/>
        </w:tabs>
        <w:autoSpaceDE w:val="0"/>
        <w:autoSpaceDN w:val="0"/>
        <w:adjustRightInd w:val="0"/>
        <w:spacing w:before="240" w:after="0" w:line="360" w:lineRule="auto"/>
        <w:ind w:right="843"/>
        <w:rPr>
          <w:rFonts w:ascii="Arial" w:hAnsi="Arial" w:cs="Arial"/>
          <w:i/>
          <w:iCs/>
          <w:sz w:val="20"/>
          <w:shd w:val="clear" w:color="auto" w:fill="FFFFFF"/>
        </w:rPr>
      </w:pPr>
      <w:r w:rsidRPr="00F144DF">
        <w:rPr>
          <w:rFonts w:ascii="Arial" w:hAnsi="Arial" w:cs="Arial"/>
          <w:i/>
          <w:iCs/>
          <w:sz w:val="20"/>
          <w:shd w:val="clear" w:color="auto" w:fill="FFFFFF"/>
        </w:rPr>
        <w:t xml:space="preserve">Lisboa, </w:t>
      </w:r>
      <w:r w:rsidR="00474CF9">
        <w:rPr>
          <w:rFonts w:ascii="Arial" w:hAnsi="Arial" w:cs="Arial"/>
          <w:i/>
          <w:iCs/>
          <w:sz w:val="20"/>
          <w:shd w:val="clear" w:color="auto" w:fill="FFFFFF"/>
        </w:rPr>
        <w:t>14</w:t>
      </w:r>
      <w:r w:rsidR="002F7641">
        <w:rPr>
          <w:rFonts w:ascii="Arial" w:hAnsi="Arial" w:cs="Arial"/>
          <w:i/>
          <w:iCs/>
          <w:sz w:val="2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0"/>
          <w:shd w:val="clear" w:color="auto" w:fill="FFFFFF"/>
        </w:rPr>
        <w:t xml:space="preserve">de </w:t>
      </w:r>
      <w:r w:rsidR="003F5AA1">
        <w:rPr>
          <w:rFonts w:ascii="Arial" w:hAnsi="Arial" w:cs="Arial"/>
          <w:i/>
          <w:iCs/>
          <w:sz w:val="20"/>
          <w:shd w:val="clear" w:color="auto" w:fill="FFFFFF"/>
        </w:rPr>
        <w:t xml:space="preserve">maio </w:t>
      </w:r>
      <w:r>
        <w:rPr>
          <w:rFonts w:ascii="Arial" w:hAnsi="Arial" w:cs="Arial"/>
          <w:i/>
          <w:iCs/>
          <w:sz w:val="20"/>
          <w:shd w:val="clear" w:color="auto" w:fill="FFFFFF"/>
        </w:rPr>
        <w:t>de 20</w:t>
      </w:r>
      <w:r w:rsidR="003F5AA1">
        <w:rPr>
          <w:rFonts w:ascii="Arial" w:hAnsi="Arial" w:cs="Arial"/>
          <w:i/>
          <w:iCs/>
          <w:sz w:val="20"/>
          <w:shd w:val="clear" w:color="auto" w:fill="FFFFFF"/>
        </w:rPr>
        <w:t>26</w:t>
      </w:r>
    </w:p>
    <w:p w14:paraId="379C5E7F" w14:textId="77777777" w:rsidR="0003070B" w:rsidRPr="0003070B" w:rsidRDefault="0003070B" w:rsidP="0003070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</w:p>
    <w:p w14:paraId="69E3F741" w14:textId="2967A38D" w:rsidR="000E5F24" w:rsidRDefault="000E5F24" w:rsidP="000E5F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  <w:r>
        <w:rPr>
          <w:rFonts w:ascii="Arial" w:hAnsi="Arial" w:cs="Arial"/>
          <w:bCs/>
          <w:szCs w:val="22"/>
          <w:shd w:val="clear" w:color="auto" w:fill="FFFFFF"/>
        </w:rPr>
        <w:t>Em maio</w:t>
      </w:r>
      <w:r w:rsidR="006979ED" w:rsidRPr="0003070B">
        <w:rPr>
          <w:rFonts w:ascii="Arial" w:hAnsi="Arial" w:cs="Arial"/>
          <w:bCs/>
          <w:szCs w:val="22"/>
          <w:shd w:val="clear" w:color="auto" w:fill="FFFFFF"/>
        </w:rPr>
        <w:t xml:space="preserve">, o STAR Comedy estreia “St. Denis Medical”, </w:t>
      </w:r>
      <w:r w:rsidR="001701B1">
        <w:rPr>
          <w:rFonts w:ascii="Arial" w:hAnsi="Arial" w:cs="Arial"/>
          <w:bCs/>
          <w:szCs w:val="22"/>
          <w:shd w:val="clear" w:color="auto" w:fill="FFFFFF"/>
        </w:rPr>
        <w:t>a nova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Pr="001701B1">
        <w:rPr>
          <w:rFonts w:ascii="Arial" w:hAnsi="Arial" w:cs="Arial"/>
          <w:bCs/>
          <w:i/>
          <w:iCs/>
          <w:szCs w:val="22"/>
          <w:shd w:val="clear" w:color="auto" w:fill="FFFFFF"/>
        </w:rPr>
        <w:t>sitcom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1701B1">
        <w:rPr>
          <w:rFonts w:ascii="Arial" w:hAnsi="Arial" w:cs="Arial"/>
          <w:bCs/>
          <w:szCs w:val="22"/>
          <w:shd w:val="clear" w:color="auto" w:fill="FFFFFF"/>
        </w:rPr>
        <w:t xml:space="preserve">do canal 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que se centra no dia a dia de uma equipa eclética de médicos, </w:t>
      </w:r>
      <w:r w:rsidRPr="000E5F24">
        <w:rPr>
          <w:rFonts w:ascii="Arial" w:hAnsi="Arial" w:cs="Arial"/>
          <w:bCs/>
          <w:szCs w:val="22"/>
          <w:shd w:val="clear" w:color="auto" w:fill="FFFFFF"/>
        </w:rPr>
        <w:t xml:space="preserve">enfermeiros e funcionários </w:t>
      </w:r>
      <w:r>
        <w:rPr>
          <w:rFonts w:ascii="Arial" w:hAnsi="Arial" w:cs="Arial"/>
          <w:bCs/>
          <w:szCs w:val="22"/>
          <w:shd w:val="clear" w:color="auto" w:fill="FFFFFF"/>
        </w:rPr>
        <w:t>do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 St. Denis Medical Center, </w:t>
      </w:r>
      <w:r>
        <w:rPr>
          <w:rFonts w:ascii="Arial" w:hAnsi="Arial" w:cs="Arial"/>
          <w:bCs/>
          <w:szCs w:val="22"/>
          <w:shd w:val="clear" w:color="auto" w:fill="FFFFFF"/>
        </w:rPr>
        <w:t>em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 Oregon</w:t>
      </w:r>
      <w:r>
        <w:rPr>
          <w:rFonts w:ascii="Arial" w:hAnsi="Arial" w:cs="Arial"/>
          <w:bCs/>
          <w:szCs w:val="22"/>
          <w:shd w:val="clear" w:color="auto" w:fill="FFFFFF"/>
        </w:rPr>
        <w:t>,</w:t>
      </w:r>
      <w:r w:rsidR="00ED32D2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que fazem 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o impossível para lidar com um hospital com poucos recursos, muitos pacientes e situações </w:t>
      </w:r>
      <w:r w:rsidR="00ED32D2">
        <w:rPr>
          <w:rFonts w:ascii="Arial" w:hAnsi="Arial" w:cs="Arial"/>
          <w:bCs/>
          <w:szCs w:val="22"/>
          <w:shd w:val="clear" w:color="auto" w:fill="FFFFFF"/>
        </w:rPr>
        <w:t>tão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 imprevisíveis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ED32D2">
        <w:rPr>
          <w:rFonts w:ascii="Arial" w:hAnsi="Arial" w:cs="Arial"/>
          <w:bCs/>
          <w:szCs w:val="22"/>
          <w:shd w:val="clear" w:color="auto" w:fill="FFFFFF"/>
        </w:rPr>
        <w:t>quanto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hilariantes</w:t>
      </w:r>
      <w:r w:rsidR="00ED32D2">
        <w:rPr>
          <w:rFonts w:ascii="Arial" w:hAnsi="Arial" w:cs="Arial"/>
          <w:bCs/>
          <w:szCs w:val="22"/>
          <w:shd w:val="clear" w:color="auto" w:fill="FFFFFF"/>
        </w:rPr>
        <w:t xml:space="preserve">. </w:t>
      </w:r>
      <w:r w:rsidR="001701B1">
        <w:rPr>
          <w:rFonts w:ascii="Arial" w:hAnsi="Arial" w:cs="Arial"/>
          <w:bCs/>
          <w:szCs w:val="22"/>
          <w:shd w:val="clear" w:color="auto" w:fill="FFFFFF"/>
        </w:rPr>
        <w:t xml:space="preserve">A estreia </w:t>
      </w:r>
      <w:r w:rsidR="00ED32D2">
        <w:rPr>
          <w:rFonts w:ascii="Arial" w:hAnsi="Arial" w:cs="Arial"/>
          <w:bCs/>
          <w:szCs w:val="22"/>
          <w:shd w:val="clear" w:color="auto" w:fill="FFFFFF"/>
        </w:rPr>
        <w:t>acontece no</w:t>
      </w:r>
      <w:r w:rsidR="001701B1">
        <w:rPr>
          <w:rFonts w:ascii="Arial" w:hAnsi="Arial" w:cs="Arial"/>
          <w:bCs/>
          <w:szCs w:val="22"/>
          <w:shd w:val="clear" w:color="auto" w:fill="FFFFFF"/>
        </w:rPr>
        <w:t xml:space="preserve"> dia 25 de maio</w:t>
      </w:r>
      <w:r w:rsidR="00722401">
        <w:rPr>
          <w:rFonts w:ascii="Arial" w:hAnsi="Arial" w:cs="Arial"/>
          <w:bCs/>
          <w:szCs w:val="22"/>
          <w:shd w:val="clear" w:color="auto" w:fill="FFFFFF"/>
        </w:rPr>
        <w:t>,</w:t>
      </w:r>
      <w:r w:rsidR="001701B1">
        <w:rPr>
          <w:rFonts w:ascii="Arial" w:hAnsi="Arial" w:cs="Arial"/>
          <w:bCs/>
          <w:szCs w:val="22"/>
          <w:shd w:val="clear" w:color="auto" w:fill="FFFFFF"/>
        </w:rPr>
        <w:t xml:space="preserve"> a partir das 21h00, com novos episódios de segunda a sexta-feira, sempre à mesma hora.</w:t>
      </w:r>
    </w:p>
    <w:p w14:paraId="769A60A7" w14:textId="77777777" w:rsidR="001701B1" w:rsidRDefault="001701B1" w:rsidP="000E5F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</w:p>
    <w:p w14:paraId="01A45701" w14:textId="371E5374" w:rsidR="000E5F24" w:rsidRDefault="001701B1" w:rsidP="000E5F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  <w:r>
        <w:rPr>
          <w:rFonts w:ascii="Arial" w:hAnsi="Arial" w:cs="Arial"/>
          <w:bCs/>
          <w:szCs w:val="22"/>
          <w:shd w:val="clear" w:color="auto" w:fill="FFFFFF"/>
        </w:rPr>
        <w:t>A série acompanha a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 xml:space="preserve"> dedicada enfermeira Alex (Allison Tolman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), que 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>acaba de ser promovida a enfermeira supervisora no serviço de urgências do St. Denis Medical Center, e a</w:t>
      </w:r>
      <w:r w:rsidR="00722401">
        <w:rPr>
          <w:rFonts w:ascii="Arial" w:hAnsi="Arial" w:cs="Arial"/>
          <w:bCs/>
          <w:szCs w:val="22"/>
          <w:shd w:val="clear" w:color="auto" w:fill="FFFFFF"/>
        </w:rPr>
        <w:t xml:space="preserve"> dedicada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 xml:space="preserve"> equipa </w:t>
      </w:r>
      <w:r w:rsidR="00722401">
        <w:rPr>
          <w:rFonts w:ascii="Arial" w:hAnsi="Arial" w:cs="Arial"/>
          <w:bCs/>
          <w:szCs w:val="22"/>
          <w:shd w:val="clear" w:color="auto" w:fill="FFFFFF"/>
        </w:rPr>
        <w:t>c</w:t>
      </w:r>
      <w:r>
        <w:rPr>
          <w:rFonts w:ascii="Arial" w:hAnsi="Arial" w:cs="Arial"/>
          <w:bCs/>
          <w:szCs w:val="22"/>
          <w:shd w:val="clear" w:color="auto" w:fill="FFFFFF"/>
        </w:rPr>
        <w:t>om quem trabalha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>,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>incluindo a sua chefe, Joyce (Wendi McLendon-Covey – Beverly Goldberg em “The Goldbergs”), que deseja acima de tudo transformar o hospital num centro médico de renome internacional, e o Dr. Ron</w:t>
      </w:r>
      <w:r w:rsidR="000D7075">
        <w:rPr>
          <w:rFonts w:ascii="Arial" w:hAnsi="Arial" w:cs="Arial"/>
          <w:bCs/>
          <w:szCs w:val="22"/>
          <w:shd w:val="clear" w:color="auto" w:fill="FFFFFF"/>
        </w:rPr>
        <w:t xml:space="preserve"> (David Alan Grier)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>, que já fez de tudo, já viu de tudo e está praticamente farto de tudo.</w:t>
      </w:r>
      <w:r w:rsidR="00ED32D2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>Todos estão a dar o seu melhor para não perderem a paciência num hospital sobrecarregado de pacientes</w:t>
      </w:r>
      <w:r>
        <w:rPr>
          <w:rFonts w:ascii="Arial" w:hAnsi="Arial" w:cs="Arial"/>
          <w:bCs/>
          <w:szCs w:val="22"/>
          <w:shd w:val="clear" w:color="auto" w:fill="FFFFFF"/>
        </w:rPr>
        <w:t>,</w:t>
      </w:r>
      <w:r w:rsidR="000E5F24" w:rsidRPr="000E5F24">
        <w:rPr>
          <w:rFonts w:ascii="Arial" w:hAnsi="Arial" w:cs="Arial"/>
          <w:bCs/>
          <w:szCs w:val="22"/>
          <w:shd w:val="clear" w:color="auto" w:fill="FFFFFF"/>
        </w:rPr>
        <w:t xml:space="preserve"> enquanto cuidam de todos os que entram pela porta, incluindo uns dos outros.</w:t>
      </w:r>
    </w:p>
    <w:p w14:paraId="5F4EEF8F" w14:textId="77777777" w:rsidR="001701B1" w:rsidRDefault="001701B1" w:rsidP="000E5F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</w:p>
    <w:p w14:paraId="41E4E4FB" w14:textId="48E5E427" w:rsidR="00722401" w:rsidRDefault="001701B1" w:rsidP="003414D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  <w:r w:rsidRPr="0003070B">
        <w:rPr>
          <w:rFonts w:ascii="Arial" w:hAnsi="Arial" w:cs="Arial"/>
          <w:bCs/>
          <w:szCs w:val="22"/>
          <w:shd w:val="clear" w:color="auto" w:fill="FFFFFF"/>
        </w:rPr>
        <w:t>No episódio de estreia, Alex vê-se dividida entre assistir à peça de teatro da filha e responder a uma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situação de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 emergência no hospital. Ao mesmo tempo, Joyce investe os limitados fundos da instituição numa máquina de mamografia topo de gama, enquanto Matt</w:t>
      </w:r>
      <w:r w:rsidR="000D7075">
        <w:rPr>
          <w:rFonts w:ascii="Arial" w:hAnsi="Arial" w:cs="Arial"/>
          <w:bCs/>
          <w:szCs w:val="22"/>
          <w:shd w:val="clear" w:color="auto" w:fill="FFFFFF"/>
        </w:rPr>
        <w:t xml:space="preserve"> (Mekki Leeper)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 enfrenta um primeiro dia como enfermeiro 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que está </w:t>
      </w:r>
      <w:r w:rsidRPr="0003070B">
        <w:rPr>
          <w:rFonts w:ascii="Arial" w:hAnsi="Arial" w:cs="Arial"/>
          <w:bCs/>
          <w:szCs w:val="22"/>
          <w:shd w:val="clear" w:color="auto" w:fill="FFFFFF"/>
        </w:rPr>
        <w:t>longe de ser tranquilo.</w:t>
      </w:r>
    </w:p>
    <w:p w14:paraId="4F06B7A0" w14:textId="77777777" w:rsidR="00722401" w:rsidRDefault="00722401" w:rsidP="003414D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</w:p>
    <w:p w14:paraId="51D3C9F5" w14:textId="370CB421" w:rsidR="003F6325" w:rsidRPr="003414DD" w:rsidRDefault="00F21C8A" w:rsidP="003414D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Com </w:t>
      </w:r>
      <w:r w:rsidR="001701B1">
        <w:rPr>
          <w:rFonts w:ascii="Arial" w:hAnsi="Arial" w:cs="Arial"/>
          <w:bCs/>
          <w:szCs w:val="22"/>
          <w:shd w:val="clear" w:color="auto" w:fill="FFFFFF"/>
        </w:rPr>
        <w:t xml:space="preserve">o seu 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humor </w:t>
      </w:r>
      <w:r w:rsidR="00ED32D2">
        <w:rPr>
          <w:rFonts w:ascii="Arial" w:hAnsi="Arial" w:cs="Arial"/>
          <w:bCs/>
          <w:szCs w:val="22"/>
          <w:shd w:val="clear" w:color="auto" w:fill="FFFFFF"/>
        </w:rPr>
        <w:t>frenético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 e personagens </w:t>
      </w:r>
      <w:r w:rsidR="00617C24">
        <w:rPr>
          <w:rFonts w:ascii="Arial" w:hAnsi="Arial" w:cs="Arial"/>
          <w:bCs/>
          <w:szCs w:val="22"/>
          <w:shd w:val="clear" w:color="auto" w:fill="FFFFFF"/>
        </w:rPr>
        <w:t>cativantes</w:t>
      </w:r>
      <w:r w:rsidRPr="0003070B">
        <w:rPr>
          <w:rFonts w:ascii="Arial" w:hAnsi="Arial" w:cs="Arial"/>
          <w:bCs/>
          <w:szCs w:val="22"/>
          <w:shd w:val="clear" w:color="auto" w:fill="FFFFFF"/>
        </w:rPr>
        <w:t>, “St. Denis Medical” retrata o lado mais</w:t>
      </w:r>
      <w:r w:rsidR="00722401">
        <w:rPr>
          <w:rFonts w:ascii="Arial" w:hAnsi="Arial" w:cs="Arial"/>
          <w:bCs/>
          <w:szCs w:val="22"/>
          <w:shd w:val="clear" w:color="auto" w:fill="FFFFFF"/>
        </w:rPr>
        <w:t xml:space="preserve"> caótico, </w:t>
      </w:r>
      <w:r w:rsidR="00722401" w:rsidRPr="0003070B">
        <w:rPr>
          <w:rFonts w:ascii="Arial" w:hAnsi="Arial" w:cs="Arial"/>
          <w:bCs/>
          <w:szCs w:val="22"/>
          <w:shd w:val="clear" w:color="auto" w:fill="FFFFFF"/>
        </w:rPr>
        <w:t>humano</w:t>
      </w:r>
      <w:r w:rsidRPr="0003070B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e </w:t>
      </w:r>
      <w:r w:rsidR="00722401">
        <w:rPr>
          <w:rFonts w:ascii="Arial" w:hAnsi="Arial" w:cs="Arial"/>
          <w:bCs/>
          <w:szCs w:val="22"/>
          <w:shd w:val="clear" w:color="auto" w:fill="FFFFFF"/>
        </w:rPr>
        <w:t>divertido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Pr="0003070B">
        <w:rPr>
          <w:rFonts w:ascii="Arial" w:hAnsi="Arial" w:cs="Arial"/>
          <w:bCs/>
          <w:szCs w:val="22"/>
          <w:shd w:val="clear" w:color="auto" w:fill="FFFFFF"/>
        </w:rPr>
        <w:t>da vida hospitalar.</w:t>
      </w:r>
      <w:r w:rsidR="001701B1">
        <w:rPr>
          <w:rFonts w:ascii="Arial" w:hAnsi="Arial" w:cs="Arial"/>
          <w:bCs/>
          <w:szCs w:val="22"/>
          <w:shd w:val="clear" w:color="auto" w:fill="FFFFFF"/>
        </w:rPr>
        <w:t xml:space="preserve"> Uma estreia imperdível, que </w:t>
      </w:r>
      <w:r w:rsidR="00617C24">
        <w:rPr>
          <w:rFonts w:ascii="Arial" w:hAnsi="Arial" w:cs="Arial"/>
          <w:bCs/>
          <w:szCs w:val="22"/>
          <w:shd w:val="clear" w:color="auto" w:fill="FFFFFF"/>
        </w:rPr>
        <w:t xml:space="preserve">promete </w:t>
      </w:r>
      <w:r w:rsidR="00B96CF9">
        <w:rPr>
          <w:rFonts w:ascii="Arial" w:hAnsi="Arial" w:cs="Arial"/>
          <w:color w:val="000000"/>
          <w:szCs w:val="22"/>
        </w:rPr>
        <w:t>trazer muitas gargalhadas aos serões</w:t>
      </w:r>
      <w:r w:rsidR="003F6325">
        <w:rPr>
          <w:rFonts w:ascii="Arial" w:hAnsi="Arial" w:cs="Arial"/>
          <w:color w:val="000000"/>
          <w:szCs w:val="22"/>
        </w:rPr>
        <w:t xml:space="preserve"> </w:t>
      </w:r>
      <w:r w:rsidR="00722401">
        <w:rPr>
          <w:rFonts w:ascii="Arial" w:hAnsi="Arial" w:cs="Arial"/>
          <w:color w:val="000000"/>
          <w:szCs w:val="22"/>
        </w:rPr>
        <w:t>do STAR Comedy</w:t>
      </w:r>
      <w:r w:rsidR="003F6325">
        <w:rPr>
          <w:rFonts w:ascii="Arial" w:hAnsi="Arial" w:cs="Arial"/>
          <w:color w:val="000000"/>
          <w:szCs w:val="22"/>
        </w:rPr>
        <w:t>.</w:t>
      </w:r>
    </w:p>
    <w:p w14:paraId="0DC0D9D6" w14:textId="77777777" w:rsidR="002918C6" w:rsidRDefault="002918C6" w:rsidP="002918C6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5D0F0372" w14:textId="7AC49BD5" w:rsidR="004F684B" w:rsidRPr="00782BC2" w:rsidRDefault="007507F8" w:rsidP="004F684B">
      <w:pPr>
        <w:spacing w:after="0"/>
        <w:jc w:val="left"/>
        <w:rPr>
          <w:rFonts w:ascii="Arial" w:hAnsi="Arial" w:cs="Arial"/>
          <w:b/>
          <w:bCs/>
          <w:color w:val="D3B628"/>
          <w:szCs w:val="22"/>
        </w:rPr>
      </w:pPr>
      <w:r>
        <w:rPr>
          <w:rFonts w:ascii="Arial" w:hAnsi="Arial" w:cs="Arial"/>
          <w:b/>
          <w:bCs/>
          <w:color w:val="D3B628"/>
          <w:szCs w:val="22"/>
        </w:rPr>
        <w:t>ESTREIA</w:t>
      </w:r>
      <w:r w:rsidR="004F684B" w:rsidRPr="00782BC2">
        <w:rPr>
          <w:rFonts w:ascii="Arial" w:hAnsi="Arial" w:cs="Arial"/>
          <w:b/>
          <w:bCs/>
          <w:color w:val="D3B628"/>
          <w:szCs w:val="22"/>
        </w:rPr>
        <w:t xml:space="preserve">: </w:t>
      </w:r>
      <w:r w:rsidR="00AE49EB">
        <w:rPr>
          <w:rFonts w:ascii="Arial" w:hAnsi="Arial" w:cs="Arial"/>
          <w:b/>
          <w:bCs/>
          <w:color w:val="D3B628"/>
          <w:szCs w:val="22"/>
        </w:rPr>
        <w:t>Segunda-feira, dia 25 de maio</w:t>
      </w:r>
    </w:p>
    <w:p w14:paraId="2E814B8B" w14:textId="2A11ADB2" w:rsidR="002918C6" w:rsidRPr="004F684B" w:rsidRDefault="004F684B" w:rsidP="00017EF6">
      <w:pPr>
        <w:spacing w:after="0" w:line="360" w:lineRule="auto"/>
        <w:jc w:val="left"/>
        <w:rPr>
          <w:rFonts w:ascii="Arial" w:hAnsi="Arial" w:cs="Arial"/>
          <w:b/>
          <w:bCs/>
          <w:color w:val="D3B628"/>
          <w:szCs w:val="22"/>
        </w:rPr>
      </w:pPr>
      <w:r w:rsidRPr="00782BC2">
        <w:rPr>
          <w:rFonts w:ascii="Arial" w:hAnsi="Arial" w:cs="Arial"/>
          <w:b/>
          <w:bCs/>
          <w:color w:val="D3B628"/>
          <w:szCs w:val="22"/>
        </w:rPr>
        <w:t xml:space="preserve">Emissão: </w:t>
      </w:r>
      <w:r w:rsidR="00017EF6">
        <w:rPr>
          <w:rFonts w:ascii="Arial" w:hAnsi="Arial" w:cs="Arial"/>
          <w:b/>
          <w:bCs/>
          <w:color w:val="D3B628"/>
          <w:szCs w:val="22"/>
        </w:rPr>
        <w:t>De segunda a sexta-feira, às 21h00</w:t>
      </w:r>
    </w:p>
    <w:p w14:paraId="7E420A28" w14:textId="77777777" w:rsidR="002918C6" w:rsidRDefault="002918C6" w:rsidP="00DF066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5"/>
        <w:rPr>
          <w:rFonts w:ascii="Arial" w:hAnsi="Arial" w:cs="Arial"/>
          <w:bCs/>
          <w:szCs w:val="22"/>
          <w:shd w:val="clear" w:color="auto" w:fill="FFFFFF"/>
        </w:rPr>
      </w:pPr>
    </w:p>
    <w:p w14:paraId="6BBF57E7" w14:textId="77777777" w:rsidR="00A14450" w:rsidRPr="00ED5E8F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b/>
          <w:bCs/>
          <w:color w:val="929292"/>
          <w:sz w:val="18"/>
          <w:szCs w:val="18"/>
          <w:lang w:val=""/>
        </w:rPr>
        <w:t>Sobre a Walt Disney Company EMEA:</w:t>
      </w: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  </w:t>
      </w:r>
    </w:p>
    <w:p w14:paraId="269C3573" w14:textId="77777777" w:rsidR="00A14450" w:rsidRPr="00ED5E8F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  </w:t>
      </w:r>
    </w:p>
    <w:p w14:paraId="51BB526B" w14:textId="77777777" w:rsidR="00A14450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1A55C451" w14:textId="77777777" w:rsidR="00A14450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58B740CB" w14:textId="77777777" w:rsidR="008248DA" w:rsidRDefault="008248DA" w:rsidP="008248DA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093D8849" w14:textId="77777777" w:rsidR="008248DA" w:rsidRDefault="008248DA" w:rsidP="008248DA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18A21883" w14:textId="77777777" w:rsidR="008248DA" w:rsidRDefault="008248DA" w:rsidP="008248DA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PR Supervisor</w:t>
      </w:r>
    </w:p>
    <w:p w14:paraId="1D9311B7" w14:textId="77777777" w:rsidR="008248DA" w:rsidRDefault="008248DA" w:rsidP="008248DA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2E1B4ED5" w14:textId="77777777" w:rsidR="008248DA" w:rsidRPr="00ED5E8F" w:rsidRDefault="008248DA" w:rsidP="008248DA">
      <w:pPr>
        <w:spacing w:after="100" w:line="240" w:lineRule="auto"/>
        <w:rPr>
          <w:color w:val="808080" w:themeColor="background1" w:themeShade="80"/>
          <w:sz w:val="16"/>
        </w:rPr>
      </w:pPr>
      <w:hyperlink r:id="rId12" w:history="1">
        <w:r w:rsidRPr="006117A9">
          <w:rPr>
            <w:rStyle w:val="Hiperligao"/>
            <w:sz w:val="16"/>
          </w:rPr>
          <w:t>Susana.lourenco@disney.com</w:t>
        </w:r>
      </w:hyperlink>
      <w:r>
        <w:rPr>
          <w:sz w:val="16"/>
        </w:rPr>
        <w:t xml:space="preserve"> </w:t>
      </w:r>
      <w:r w:rsidRPr="00ED5E8F">
        <w:rPr>
          <w:color w:val="808080" w:themeColor="background1" w:themeShade="80"/>
          <w:sz w:val="16"/>
        </w:rPr>
        <w:t xml:space="preserve"> </w:t>
      </w:r>
    </w:p>
    <w:p w14:paraId="68AC0171" w14:textId="77777777" w:rsidR="008248DA" w:rsidRDefault="008248DA" w:rsidP="008248DA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  <w:t>Rita Santiago</w:t>
      </w:r>
    </w:p>
    <w:p w14:paraId="29C03181" w14:textId="77777777" w:rsidR="008248DA" w:rsidRPr="007E0239" w:rsidRDefault="008248DA" w:rsidP="008248DA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7E0239">
        <w:rPr>
          <w:color w:val="808080" w:themeColor="background1" w:themeShade="80"/>
          <w:sz w:val="16"/>
          <w:lang w:val="en-US"/>
        </w:rPr>
        <w:t xml:space="preserve">Senior </w:t>
      </w:r>
      <w:r>
        <w:rPr>
          <w:color w:val="808080" w:themeColor="background1" w:themeShade="80"/>
          <w:sz w:val="16"/>
          <w:lang w:val="en-US"/>
        </w:rPr>
        <w:t xml:space="preserve">Communication </w:t>
      </w:r>
      <w:r w:rsidRPr="007E0239">
        <w:rPr>
          <w:color w:val="808080" w:themeColor="background1" w:themeShade="80"/>
          <w:sz w:val="16"/>
          <w:lang w:val="en-US"/>
        </w:rPr>
        <w:t>Consultant</w:t>
      </w:r>
    </w:p>
    <w:p w14:paraId="4D37F974" w14:textId="77777777" w:rsidR="008248DA" w:rsidRDefault="008248DA" w:rsidP="008248DA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14:paraId="67590B0D" w14:textId="7769BDF0" w:rsidR="00A14450" w:rsidRPr="000D7075" w:rsidRDefault="008248DA" w:rsidP="008248DA">
      <w:pPr>
        <w:spacing w:after="100" w:line="240" w:lineRule="auto"/>
        <w:rPr>
          <w:lang w:val="en-US"/>
        </w:rPr>
      </w:pPr>
      <w:hyperlink r:id="rId13" w:history="1">
        <w:r w:rsidRPr="00FC77C0">
          <w:rPr>
            <w:rStyle w:val="Hiperligao"/>
            <w:sz w:val="16"/>
            <w:lang w:val="en-US"/>
          </w:rPr>
          <w:t>rita.santiago@lift.com.pt</w:t>
        </w:r>
      </w:hyperlink>
    </w:p>
    <w:p w14:paraId="04560988" w14:textId="77777777" w:rsidR="008248DA" w:rsidRPr="008248DA" w:rsidRDefault="008248DA" w:rsidP="008248DA">
      <w:pPr>
        <w:spacing w:after="100" w:line="240" w:lineRule="auto"/>
        <w:rPr>
          <w:color w:val="808080" w:themeColor="background1" w:themeShade="80"/>
          <w:sz w:val="16"/>
          <w:lang w:val="en-US"/>
        </w:rPr>
      </w:pPr>
    </w:p>
    <w:p w14:paraId="0E3303B3" w14:textId="00B58CBB" w:rsidR="00B70B11" w:rsidRPr="005748A2" w:rsidRDefault="00B70B11" w:rsidP="005748A2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highlight w:val="yellow"/>
          <w:lang w:val="en-US"/>
        </w:rPr>
      </w:pPr>
    </w:p>
    <w:p w14:paraId="0C12AFA0" w14:textId="5CA68C54" w:rsidR="00E27E80" w:rsidRPr="00A14450" w:rsidRDefault="00E27E80" w:rsidP="00346900">
      <w:pPr>
        <w:rPr>
          <w:lang w:val="en-US"/>
        </w:rPr>
      </w:pPr>
    </w:p>
    <w:sectPr w:rsidR="00E27E80" w:rsidRPr="00A14450" w:rsidSect="00FE6903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E0D4" w14:textId="77777777" w:rsidR="002D3455" w:rsidRDefault="002D3455" w:rsidP="006B7BB8">
      <w:pPr>
        <w:spacing w:after="0" w:line="240" w:lineRule="auto"/>
      </w:pPr>
      <w:r>
        <w:separator/>
      </w:r>
    </w:p>
  </w:endnote>
  <w:endnote w:type="continuationSeparator" w:id="0">
    <w:p w14:paraId="430E6290" w14:textId="77777777" w:rsidR="002D3455" w:rsidRDefault="002D3455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6B2F" w14:textId="77777777" w:rsidR="002D3455" w:rsidRDefault="002D3455" w:rsidP="006B7BB8">
      <w:pPr>
        <w:spacing w:after="0" w:line="240" w:lineRule="auto"/>
      </w:pPr>
      <w:r>
        <w:separator/>
      </w:r>
    </w:p>
  </w:footnote>
  <w:footnote w:type="continuationSeparator" w:id="0">
    <w:p w14:paraId="7E8F8D13" w14:textId="77777777" w:rsidR="002D3455" w:rsidRDefault="002D3455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37BC7C5D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875205800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75315"/>
    <w:multiLevelType w:val="hybridMultilevel"/>
    <w:tmpl w:val="334A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67A9B"/>
    <w:multiLevelType w:val="hybridMultilevel"/>
    <w:tmpl w:val="66CE6B1C"/>
    <w:lvl w:ilvl="0" w:tplc="A72823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D3B628"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B3717A"/>
    <w:multiLevelType w:val="hybridMultilevel"/>
    <w:tmpl w:val="62C0DB1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563BB"/>
    <w:multiLevelType w:val="hybridMultilevel"/>
    <w:tmpl w:val="67F4546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DD4CED"/>
    <w:multiLevelType w:val="hybridMultilevel"/>
    <w:tmpl w:val="A1E8D03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2551405"/>
    <w:multiLevelType w:val="hybridMultilevel"/>
    <w:tmpl w:val="73FE5A8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2"/>
  </w:num>
  <w:num w:numId="2" w16cid:durableId="1496995327">
    <w:abstractNumId w:val="2"/>
  </w:num>
  <w:num w:numId="3" w16cid:durableId="430585578">
    <w:abstractNumId w:val="8"/>
  </w:num>
  <w:num w:numId="4" w16cid:durableId="1055203633">
    <w:abstractNumId w:val="0"/>
  </w:num>
  <w:num w:numId="5" w16cid:durableId="2140537716">
    <w:abstractNumId w:val="6"/>
  </w:num>
  <w:num w:numId="6" w16cid:durableId="44379710">
    <w:abstractNumId w:val="1"/>
  </w:num>
  <w:num w:numId="7" w16cid:durableId="1227298572">
    <w:abstractNumId w:val="12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416705837">
    <w:abstractNumId w:val="5"/>
  </w:num>
  <w:num w:numId="11" w16cid:durableId="1650749371">
    <w:abstractNumId w:val="9"/>
  </w:num>
  <w:num w:numId="12" w16cid:durableId="594246661">
    <w:abstractNumId w:val="7"/>
  </w:num>
  <w:num w:numId="13" w16cid:durableId="2004314781">
    <w:abstractNumId w:val="10"/>
  </w:num>
  <w:num w:numId="14" w16cid:durableId="1810199306">
    <w:abstractNumId w:val="11"/>
  </w:num>
  <w:num w:numId="15" w16cid:durableId="1271082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400A"/>
    <w:rsid w:val="00004287"/>
    <w:rsid w:val="00011E10"/>
    <w:rsid w:val="00012A96"/>
    <w:rsid w:val="00013435"/>
    <w:rsid w:val="000135ED"/>
    <w:rsid w:val="00014E5D"/>
    <w:rsid w:val="00017EF6"/>
    <w:rsid w:val="00022932"/>
    <w:rsid w:val="000229D6"/>
    <w:rsid w:val="00025EC6"/>
    <w:rsid w:val="00026B3F"/>
    <w:rsid w:val="000277A5"/>
    <w:rsid w:val="0003070B"/>
    <w:rsid w:val="00033C74"/>
    <w:rsid w:val="00040E08"/>
    <w:rsid w:val="000470D9"/>
    <w:rsid w:val="00050B95"/>
    <w:rsid w:val="000519E4"/>
    <w:rsid w:val="000575AE"/>
    <w:rsid w:val="00060755"/>
    <w:rsid w:val="0006084F"/>
    <w:rsid w:val="00061C15"/>
    <w:rsid w:val="0006202B"/>
    <w:rsid w:val="00063785"/>
    <w:rsid w:val="00063E5F"/>
    <w:rsid w:val="000644FE"/>
    <w:rsid w:val="00066F34"/>
    <w:rsid w:val="00072FC8"/>
    <w:rsid w:val="000736F3"/>
    <w:rsid w:val="00073F06"/>
    <w:rsid w:val="000759F2"/>
    <w:rsid w:val="00077B5D"/>
    <w:rsid w:val="000803BF"/>
    <w:rsid w:val="000809AA"/>
    <w:rsid w:val="00081B4A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38FB"/>
    <w:rsid w:val="000A58C9"/>
    <w:rsid w:val="000A5F74"/>
    <w:rsid w:val="000A61D8"/>
    <w:rsid w:val="000A6D99"/>
    <w:rsid w:val="000A7300"/>
    <w:rsid w:val="000B02D8"/>
    <w:rsid w:val="000B2410"/>
    <w:rsid w:val="000B4590"/>
    <w:rsid w:val="000B59E1"/>
    <w:rsid w:val="000B5B0F"/>
    <w:rsid w:val="000B5C71"/>
    <w:rsid w:val="000C2520"/>
    <w:rsid w:val="000C30E4"/>
    <w:rsid w:val="000C3B1E"/>
    <w:rsid w:val="000C4214"/>
    <w:rsid w:val="000D097E"/>
    <w:rsid w:val="000D265E"/>
    <w:rsid w:val="000D2AA8"/>
    <w:rsid w:val="000D3BE4"/>
    <w:rsid w:val="000D3EE6"/>
    <w:rsid w:val="000D4524"/>
    <w:rsid w:val="000D7075"/>
    <w:rsid w:val="000D72E4"/>
    <w:rsid w:val="000E0EF0"/>
    <w:rsid w:val="000E33EE"/>
    <w:rsid w:val="000E496F"/>
    <w:rsid w:val="000E567C"/>
    <w:rsid w:val="000E5D56"/>
    <w:rsid w:val="000E5F24"/>
    <w:rsid w:val="000E73B6"/>
    <w:rsid w:val="000F0D17"/>
    <w:rsid w:val="000F31BC"/>
    <w:rsid w:val="000F41D6"/>
    <w:rsid w:val="000F6780"/>
    <w:rsid w:val="000F6DFD"/>
    <w:rsid w:val="0010026B"/>
    <w:rsid w:val="00111CC6"/>
    <w:rsid w:val="001124C7"/>
    <w:rsid w:val="00114297"/>
    <w:rsid w:val="00115AC0"/>
    <w:rsid w:val="00116501"/>
    <w:rsid w:val="0011766C"/>
    <w:rsid w:val="00120168"/>
    <w:rsid w:val="001201F3"/>
    <w:rsid w:val="00125138"/>
    <w:rsid w:val="00125CB5"/>
    <w:rsid w:val="00125EE2"/>
    <w:rsid w:val="001329FA"/>
    <w:rsid w:val="0014217F"/>
    <w:rsid w:val="00142662"/>
    <w:rsid w:val="0014293F"/>
    <w:rsid w:val="00142E11"/>
    <w:rsid w:val="001463D8"/>
    <w:rsid w:val="001478EB"/>
    <w:rsid w:val="00151848"/>
    <w:rsid w:val="00152C79"/>
    <w:rsid w:val="00154B7A"/>
    <w:rsid w:val="00155CE3"/>
    <w:rsid w:val="001562BA"/>
    <w:rsid w:val="0015643B"/>
    <w:rsid w:val="00162EBB"/>
    <w:rsid w:val="00163DC1"/>
    <w:rsid w:val="00165CDE"/>
    <w:rsid w:val="00167B5C"/>
    <w:rsid w:val="001701B1"/>
    <w:rsid w:val="00170F9A"/>
    <w:rsid w:val="00182E02"/>
    <w:rsid w:val="0018317B"/>
    <w:rsid w:val="0018328C"/>
    <w:rsid w:val="00185083"/>
    <w:rsid w:val="00191C32"/>
    <w:rsid w:val="0019336D"/>
    <w:rsid w:val="00194252"/>
    <w:rsid w:val="001A0FEA"/>
    <w:rsid w:val="001A1B49"/>
    <w:rsid w:val="001A287A"/>
    <w:rsid w:val="001A3842"/>
    <w:rsid w:val="001A7EEF"/>
    <w:rsid w:val="001B23AE"/>
    <w:rsid w:val="001B41BC"/>
    <w:rsid w:val="001B5DB5"/>
    <w:rsid w:val="001C1F1C"/>
    <w:rsid w:val="001C3B70"/>
    <w:rsid w:val="001C72BB"/>
    <w:rsid w:val="001D260A"/>
    <w:rsid w:val="001D3F3D"/>
    <w:rsid w:val="001D6241"/>
    <w:rsid w:val="001D73FB"/>
    <w:rsid w:val="001E0508"/>
    <w:rsid w:val="001E30B8"/>
    <w:rsid w:val="001E67F4"/>
    <w:rsid w:val="001F125C"/>
    <w:rsid w:val="001F1C28"/>
    <w:rsid w:val="001F2091"/>
    <w:rsid w:val="001F6853"/>
    <w:rsid w:val="001F791D"/>
    <w:rsid w:val="00201D2F"/>
    <w:rsid w:val="00202CCF"/>
    <w:rsid w:val="00204447"/>
    <w:rsid w:val="00211C25"/>
    <w:rsid w:val="0021356B"/>
    <w:rsid w:val="00214B5B"/>
    <w:rsid w:val="00215E8B"/>
    <w:rsid w:val="0021615F"/>
    <w:rsid w:val="0021727D"/>
    <w:rsid w:val="002214D8"/>
    <w:rsid w:val="00224939"/>
    <w:rsid w:val="00227E15"/>
    <w:rsid w:val="00231422"/>
    <w:rsid w:val="00233F23"/>
    <w:rsid w:val="002344F0"/>
    <w:rsid w:val="00234D0F"/>
    <w:rsid w:val="0023500C"/>
    <w:rsid w:val="002370F8"/>
    <w:rsid w:val="00237123"/>
    <w:rsid w:val="00241B06"/>
    <w:rsid w:val="0024399B"/>
    <w:rsid w:val="00243A89"/>
    <w:rsid w:val="002477C8"/>
    <w:rsid w:val="00247C96"/>
    <w:rsid w:val="00247FF9"/>
    <w:rsid w:val="002509F5"/>
    <w:rsid w:val="0025128C"/>
    <w:rsid w:val="002552B3"/>
    <w:rsid w:val="0025720C"/>
    <w:rsid w:val="00257278"/>
    <w:rsid w:val="0025793E"/>
    <w:rsid w:val="00262D1D"/>
    <w:rsid w:val="00262E03"/>
    <w:rsid w:val="00263E01"/>
    <w:rsid w:val="00263E09"/>
    <w:rsid w:val="00265AE4"/>
    <w:rsid w:val="00273159"/>
    <w:rsid w:val="00273385"/>
    <w:rsid w:val="00273479"/>
    <w:rsid w:val="002738D7"/>
    <w:rsid w:val="0027579E"/>
    <w:rsid w:val="00275C85"/>
    <w:rsid w:val="00275CB7"/>
    <w:rsid w:val="002762F0"/>
    <w:rsid w:val="00277DC3"/>
    <w:rsid w:val="00280348"/>
    <w:rsid w:val="0028039B"/>
    <w:rsid w:val="0028193A"/>
    <w:rsid w:val="002823D8"/>
    <w:rsid w:val="002840A9"/>
    <w:rsid w:val="00291847"/>
    <w:rsid w:val="002918C6"/>
    <w:rsid w:val="00291A89"/>
    <w:rsid w:val="002920C6"/>
    <w:rsid w:val="00295CFF"/>
    <w:rsid w:val="002A2D1F"/>
    <w:rsid w:val="002A3245"/>
    <w:rsid w:val="002A409C"/>
    <w:rsid w:val="002B009D"/>
    <w:rsid w:val="002B084F"/>
    <w:rsid w:val="002B10A0"/>
    <w:rsid w:val="002B6BB3"/>
    <w:rsid w:val="002B7E04"/>
    <w:rsid w:val="002C38CC"/>
    <w:rsid w:val="002C41B4"/>
    <w:rsid w:val="002C6B46"/>
    <w:rsid w:val="002D0436"/>
    <w:rsid w:val="002D1BB9"/>
    <w:rsid w:val="002D3455"/>
    <w:rsid w:val="002D3C89"/>
    <w:rsid w:val="002D61BF"/>
    <w:rsid w:val="002E481D"/>
    <w:rsid w:val="002E52E9"/>
    <w:rsid w:val="002E5443"/>
    <w:rsid w:val="002E7305"/>
    <w:rsid w:val="002E7CC2"/>
    <w:rsid w:val="002F111E"/>
    <w:rsid w:val="002F1495"/>
    <w:rsid w:val="002F2D95"/>
    <w:rsid w:val="002F3F15"/>
    <w:rsid w:val="002F52D6"/>
    <w:rsid w:val="002F5D63"/>
    <w:rsid w:val="002F7641"/>
    <w:rsid w:val="0030150A"/>
    <w:rsid w:val="00301970"/>
    <w:rsid w:val="00307F47"/>
    <w:rsid w:val="003111B9"/>
    <w:rsid w:val="0031300F"/>
    <w:rsid w:val="00313C37"/>
    <w:rsid w:val="00314201"/>
    <w:rsid w:val="00316021"/>
    <w:rsid w:val="00323433"/>
    <w:rsid w:val="00324718"/>
    <w:rsid w:val="00325FD3"/>
    <w:rsid w:val="00333BA0"/>
    <w:rsid w:val="0033680B"/>
    <w:rsid w:val="00340214"/>
    <w:rsid w:val="003403D7"/>
    <w:rsid w:val="003414DD"/>
    <w:rsid w:val="0034238C"/>
    <w:rsid w:val="003434E1"/>
    <w:rsid w:val="003451ED"/>
    <w:rsid w:val="0034670E"/>
    <w:rsid w:val="00346900"/>
    <w:rsid w:val="00347F31"/>
    <w:rsid w:val="003500B4"/>
    <w:rsid w:val="00351CC1"/>
    <w:rsid w:val="00351D2A"/>
    <w:rsid w:val="0035251C"/>
    <w:rsid w:val="003525A5"/>
    <w:rsid w:val="00354D74"/>
    <w:rsid w:val="0035653C"/>
    <w:rsid w:val="00356E3C"/>
    <w:rsid w:val="0035732C"/>
    <w:rsid w:val="0036005B"/>
    <w:rsid w:val="003674B8"/>
    <w:rsid w:val="003701EC"/>
    <w:rsid w:val="0037233F"/>
    <w:rsid w:val="0037394D"/>
    <w:rsid w:val="00375D22"/>
    <w:rsid w:val="003771F2"/>
    <w:rsid w:val="00383FD9"/>
    <w:rsid w:val="00392527"/>
    <w:rsid w:val="00393CE2"/>
    <w:rsid w:val="003941DA"/>
    <w:rsid w:val="00397F17"/>
    <w:rsid w:val="003A1CBE"/>
    <w:rsid w:val="003A6D42"/>
    <w:rsid w:val="003B07F3"/>
    <w:rsid w:val="003B6E08"/>
    <w:rsid w:val="003B72B0"/>
    <w:rsid w:val="003B736D"/>
    <w:rsid w:val="003C0597"/>
    <w:rsid w:val="003C4D56"/>
    <w:rsid w:val="003C5399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F0B"/>
    <w:rsid w:val="003F5AA1"/>
    <w:rsid w:val="003F6325"/>
    <w:rsid w:val="00403100"/>
    <w:rsid w:val="00404473"/>
    <w:rsid w:val="004156E4"/>
    <w:rsid w:val="0041595D"/>
    <w:rsid w:val="004164F5"/>
    <w:rsid w:val="0041730E"/>
    <w:rsid w:val="00421A39"/>
    <w:rsid w:val="00422A04"/>
    <w:rsid w:val="00422F74"/>
    <w:rsid w:val="004270B2"/>
    <w:rsid w:val="0043071D"/>
    <w:rsid w:val="004309D1"/>
    <w:rsid w:val="0043235B"/>
    <w:rsid w:val="004337C4"/>
    <w:rsid w:val="004375EF"/>
    <w:rsid w:val="00450779"/>
    <w:rsid w:val="0045182E"/>
    <w:rsid w:val="00452232"/>
    <w:rsid w:val="00455A74"/>
    <w:rsid w:val="00457570"/>
    <w:rsid w:val="00457D81"/>
    <w:rsid w:val="004605E2"/>
    <w:rsid w:val="0046075D"/>
    <w:rsid w:val="00463F11"/>
    <w:rsid w:val="004644BE"/>
    <w:rsid w:val="00464F12"/>
    <w:rsid w:val="00465C25"/>
    <w:rsid w:val="00467FD4"/>
    <w:rsid w:val="00472D9C"/>
    <w:rsid w:val="00473AA4"/>
    <w:rsid w:val="00474CF9"/>
    <w:rsid w:val="0047547E"/>
    <w:rsid w:val="00475813"/>
    <w:rsid w:val="00481F04"/>
    <w:rsid w:val="00487F23"/>
    <w:rsid w:val="00490C10"/>
    <w:rsid w:val="00495DE1"/>
    <w:rsid w:val="004A0961"/>
    <w:rsid w:val="004A23F1"/>
    <w:rsid w:val="004A7D7C"/>
    <w:rsid w:val="004B0A5D"/>
    <w:rsid w:val="004B376E"/>
    <w:rsid w:val="004C0DFA"/>
    <w:rsid w:val="004C2049"/>
    <w:rsid w:val="004C2C33"/>
    <w:rsid w:val="004C2C81"/>
    <w:rsid w:val="004C2E8B"/>
    <w:rsid w:val="004C32B6"/>
    <w:rsid w:val="004C5461"/>
    <w:rsid w:val="004C64B4"/>
    <w:rsid w:val="004C7521"/>
    <w:rsid w:val="004D0A5E"/>
    <w:rsid w:val="004D1FA3"/>
    <w:rsid w:val="004D54E3"/>
    <w:rsid w:val="004D5A9A"/>
    <w:rsid w:val="004D719E"/>
    <w:rsid w:val="004D76BE"/>
    <w:rsid w:val="004D7874"/>
    <w:rsid w:val="004E03A7"/>
    <w:rsid w:val="004E1D92"/>
    <w:rsid w:val="004E4EA4"/>
    <w:rsid w:val="004E628C"/>
    <w:rsid w:val="004F2712"/>
    <w:rsid w:val="004F3A80"/>
    <w:rsid w:val="004F3D91"/>
    <w:rsid w:val="004F684B"/>
    <w:rsid w:val="004F68AF"/>
    <w:rsid w:val="004F73AF"/>
    <w:rsid w:val="00500ABA"/>
    <w:rsid w:val="00501097"/>
    <w:rsid w:val="00502360"/>
    <w:rsid w:val="00503CFA"/>
    <w:rsid w:val="00504231"/>
    <w:rsid w:val="00513F1E"/>
    <w:rsid w:val="00517289"/>
    <w:rsid w:val="00520F78"/>
    <w:rsid w:val="005213E0"/>
    <w:rsid w:val="005241F0"/>
    <w:rsid w:val="00525F87"/>
    <w:rsid w:val="00530651"/>
    <w:rsid w:val="0053275C"/>
    <w:rsid w:val="00536CAD"/>
    <w:rsid w:val="005450DC"/>
    <w:rsid w:val="005506F3"/>
    <w:rsid w:val="00551B71"/>
    <w:rsid w:val="005529A2"/>
    <w:rsid w:val="00556C96"/>
    <w:rsid w:val="00561D64"/>
    <w:rsid w:val="00563CBA"/>
    <w:rsid w:val="005646BD"/>
    <w:rsid w:val="00564EBC"/>
    <w:rsid w:val="00566405"/>
    <w:rsid w:val="00573C5D"/>
    <w:rsid w:val="00574706"/>
    <w:rsid w:val="005748A2"/>
    <w:rsid w:val="005748E1"/>
    <w:rsid w:val="00575E19"/>
    <w:rsid w:val="005762D4"/>
    <w:rsid w:val="00582904"/>
    <w:rsid w:val="00582F8A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A02B4"/>
    <w:rsid w:val="005A0463"/>
    <w:rsid w:val="005A080F"/>
    <w:rsid w:val="005A091D"/>
    <w:rsid w:val="005A389E"/>
    <w:rsid w:val="005B41B4"/>
    <w:rsid w:val="005B4363"/>
    <w:rsid w:val="005B79DB"/>
    <w:rsid w:val="005C0528"/>
    <w:rsid w:val="005C1680"/>
    <w:rsid w:val="005C26D2"/>
    <w:rsid w:val="005C6DF5"/>
    <w:rsid w:val="005C7151"/>
    <w:rsid w:val="005D1DF2"/>
    <w:rsid w:val="005D3601"/>
    <w:rsid w:val="005D3A24"/>
    <w:rsid w:val="005E2B8A"/>
    <w:rsid w:val="005E5D2F"/>
    <w:rsid w:val="005E7320"/>
    <w:rsid w:val="005F1B09"/>
    <w:rsid w:val="005F266F"/>
    <w:rsid w:val="005F53BD"/>
    <w:rsid w:val="005F6BEC"/>
    <w:rsid w:val="005F7073"/>
    <w:rsid w:val="006018A7"/>
    <w:rsid w:val="006020E6"/>
    <w:rsid w:val="006114C0"/>
    <w:rsid w:val="00611857"/>
    <w:rsid w:val="00611A49"/>
    <w:rsid w:val="00612A32"/>
    <w:rsid w:val="00614999"/>
    <w:rsid w:val="00615559"/>
    <w:rsid w:val="006164F1"/>
    <w:rsid w:val="00616BC4"/>
    <w:rsid w:val="00616EC0"/>
    <w:rsid w:val="00617C24"/>
    <w:rsid w:val="006202CB"/>
    <w:rsid w:val="00622E80"/>
    <w:rsid w:val="00624761"/>
    <w:rsid w:val="00626F1E"/>
    <w:rsid w:val="0063373F"/>
    <w:rsid w:val="0063662A"/>
    <w:rsid w:val="00640BDD"/>
    <w:rsid w:val="006414DB"/>
    <w:rsid w:val="006415DD"/>
    <w:rsid w:val="006425C5"/>
    <w:rsid w:val="00642F4E"/>
    <w:rsid w:val="006437F2"/>
    <w:rsid w:val="0064539A"/>
    <w:rsid w:val="006470A7"/>
    <w:rsid w:val="00647170"/>
    <w:rsid w:val="00647654"/>
    <w:rsid w:val="0065159C"/>
    <w:rsid w:val="00652A89"/>
    <w:rsid w:val="00655A15"/>
    <w:rsid w:val="00657CEE"/>
    <w:rsid w:val="00660D17"/>
    <w:rsid w:val="0066181D"/>
    <w:rsid w:val="00662B6C"/>
    <w:rsid w:val="00665746"/>
    <w:rsid w:val="006717AB"/>
    <w:rsid w:val="00671A4D"/>
    <w:rsid w:val="006726D9"/>
    <w:rsid w:val="00676F44"/>
    <w:rsid w:val="006810EB"/>
    <w:rsid w:val="00681705"/>
    <w:rsid w:val="00681E73"/>
    <w:rsid w:val="00682C6C"/>
    <w:rsid w:val="00687BCD"/>
    <w:rsid w:val="00691C24"/>
    <w:rsid w:val="00692278"/>
    <w:rsid w:val="006939F5"/>
    <w:rsid w:val="00693BF6"/>
    <w:rsid w:val="00695A56"/>
    <w:rsid w:val="00696A69"/>
    <w:rsid w:val="00696B2C"/>
    <w:rsid w:val="006979ED"/>
    <w:rsid w:val="006A252E"/>
    <w:rsid w:val="006A3F59"/>
    <w:rsid w:val="006A6665"/>
    <w:rsid w:val="006B02AE"/>
    <w:rsid w:val="006B3D92"/>
    <w:rsid w:val="006B410B"/>
    <w:rsid w:val="006B4F3C"/>
    <w:rsid w:val="006B7BB8"/>
    <w:rsid w:val="006C31C5"/>
    <w:rsid w:val="006C3CE0"/>
    <w:rsid w:val="006C449F"/>
    <w:rsid w:val="006D0B76"/>
    <w:rsid w:val="006D23EB"/>
    <w:rsid w:val="006D5FE7"/>
    <w:rsid w:val="006D6E2A"/>
    <w:rsid w:val="006D7EA0"/>
    <w:rsid w:val="006E46D2"/>
    <w:rsid w:val="006E5726"/>
    <w:rsid w:val="006E740E"/>
    <w:rsid w:val="006F0593"/>
    <w:rsid w:val="006F2C6B"/>
    <w:rsid w:val="006F4BCE"/>
    <w:rsid w:val="006F67BA"/>
    <w:rsid w:val="00700030"/>
    <w:rsid w:val="00702E51"/>
    <w:rsid w:val="00706236"/>
    <w:rsid w:val="00706994"/>
    <w:rsid w:val="00706AF4"/>
    <w:rsid w:val="00722401"/>
    <w:rsid w:val="00722E08"/>
    <w:rsid w:val="00723080"/>
    <w:rsid w:val="00726DB3"/>
    <w:rsid w:val="00727815"/>
    <w:rsid w:val="00727AB2"/>
    <w:rsid w:val="00730963"/>
    <w:rsid w:val="00734450"/>
    <w:rsid w:val="007358A1"/>
    <w:rsid w:val="0074700D"/>
    <w:rsid w:val="007478E7"/>
    <w:rsid w:val="00747D0B"/>
    <w:rsid w:val="0075058A"/>
    <w:rsid w:val="007507F8"/>
    <w:rsid w:val="0075283A"/>
    <w:rsid w:val="00754172"/>
    <w:rsid w:val="007544FA"/>
    <w:rsid w:val="00757223"/>
    <w:rsid w:val="00761E44"/>
    <w:rsid w:val="00763258"/>
    <w:rsid w:val="00767525"/>
    <w:rsid w:val="0077048C"/>
    <w:rsid w:val="00771F60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87AFE"/>
    <w:rsid w:val="00791C1A"/>
    <w:rsid w:val="00793266"/>
    <w:rsid w:val="00794F92"/>
    <w:rsid w:val="00795F51"/>
    <w:rsid w:val="007A1566"/>
    <w:rsid w:val="007A2258"/>
    <w:rsid w:val="007A42BF"/>
    <w:rsid w:val="007A4542"/>
    <w:rsid w:val="007A4997"/>
    <w:rsid w:val="007A69FC"/>
    <w:rsid w:val="007A6BC5"/>
    <w:rsid w:val="007B229B"/>
    <w:rsid w:val="007B5F80"/>
    <w:rsid w:val="007B7E53"/>
    <w:rsid w:val="007C006A"/>
    <w:rsid w:val="007C1E4D"/>
    <w:rsid w:val="007C2784"/>
    <w:rsid w:val="007C3E72"/>
    <w:rsid w:val="007C4106"/>
    <w:rsid w:val="007C452A"/>
    <w:rsid w:val="007C5093"/>
    <w:rsid w:val="007C70DC"/>
    <w:rsid w:val="007C798B"/>
    <w:rsid w:val="007D3CD7"/>
    <w:rsid w:val="007D443C"/>
    <w:rsid w:val="007D4AA8"/>
    <w:rsid w:val="007D717E"/>
    <w:rsid w:val="007D7189"/>
    <w:rsid w:val="007E011A"/>
    <w:rsid w:val="007E4853"/>
    <w:rsid w:val="007E6F32"/>
    <w:rsid w:val="007E7EC9"/>
    <w:rsid w:val="007F1B22"/>
    <w:rsid w:val="007F3B03"/>
    <w:rsid w:val="007F4270"/>
    <w:rsid w:val="00803FE5"/>
    <w:rsid w:val="008055D0"/>
    <w:rsid w:val="00805927"/>
    <w:rsid w:val="008064CA"/>
    <w:rsid w:val="00806F16"/>
    <w:rsid w:val="00807375"/>
    <w:rsid w:val="00807BAB"/>
    <w:rsid w:val="00810164"/>
    <w:rsid w:val="008208DD"/>
    <w:rsid w:val="00820C6E"/>
    <w:rsid w:val="00824063"/>
    <w:rsid w:val="008248DA"/>
    <w:rsid w:val="00830AA7"/>
    <w:rsid w:val="008315B1"/>
    <w:rsid w:val="0083304D"/>
    <w:rsid w:val="008349E1"/>
    <w:rsid w:val="0084072B"/>
    <w:rsid w:val="008436F4"/>
    <w:rsid w:val="00844F86"/>
    <w:rsid w:val="00845975"/>
    <w:rsid w:val="00846168"/>
    <w:rsid w:val="00847847"/>
    <w:rsid w:val="008500E0"/>
    <w:rsid w:val="008522DE"/>
    <w:rsid w:val="00853616"/>
    <w:rsid w:val="00860696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2B80"/>
    <w:rsid w:val="008742B5"/>
    <w:rsid w:val="0087436D"/>
    <w:rsid w:val="0087619E"/>
    <w:rsid w:val="00876428"/>
    <w:rsid w:val="00876873"/>
    <w:rsid w:val="00876DE6"/>
    <w:rsid w:val="00880A45"/>
    <w:rsid w:val="00880CBF"/>
    <w:rsid w:val="00882216"/>
    <w:rsid w:val="00882E11"/>
    <w:rsid w:val="0088489F"/>
    <w:rsid w:val="00884FEB"/>
    <w:rsid w:val="008851BF"/>
    <w:rsid w:val="00885BFC"/>
    <w:rsid w:val="00892197"/>
    <w:rsid w:val="008947B6"/>
    <w:rsid w:val="008A0B67"/>
    <w:rsid w:val="008A1729"/>
    <w:rsid w:val="008A1F7E"/>
    <w:rsid w:val="008A2C3B"/>
    <w:rsid w:val="008A64AB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371A"/>
    <w:rsid w:val="008C5961"/>
    <w:rsid w:val="008D3B5D"/>
    <w:rsid w:val="008D3ED1"/>
    <w:rsid w:val="008D574C"/>
    <w:rsid w:val="008D67DE"/>
    <w:rsid w:val="008E083F"/>
    <w:rsid w:val="008E0AAC"/>
    <w:rsid w:val="008E1567"/>
    <w:rsid w:val="008E1C28"/>
    <w:rsid w:val="008E3409"/>
    <w:rsid w:val="008E3EC6"/>
    <w:rsid w:val="008E4EFB"/>
    <w:rsid w:val="008E737D"/>
    <w:rsid w:val="008F032F"/>
    <w:rsid w:val="008F0E4A"/>
    <w:rsid w:val="008F0FF6"/>
    <w:rsid w:val="008F2756"/>
    <w:rsid w:val="008F3765"/>
    <w:rsid w:val="008F3BB4"/>
    <w:rsid w:val="008F4BA0"/>
    <w:rsid w:val="008F5F68"/>
    <w:rsid w:val="008F6990"/>
    <w:rsid w:val="008F7ED0"/>
    <w:rsid w:val="00904B7C"/>
    <w:rsid w:val="00905FDE"/>
    <w:rsid w:val="00911D64"/>
    <w:rsid w:val="00913C65"/>
    <w:rsid w:val="009165B5"/>
    <w:rsid w:val="00921813"/>
    <w:rsid w:val="00921CEE"/>
    <w:rsid w:val="00922568"/>
    <w:rsid w:val="00924B49"/>
    <w:rsid w:val="00926480"/>
    <w:rsid w:val="00931099"/>
    <w:rsid w:val="009322A9"/>
    <w:rsid w:val="009328FA"/>
    <w:rsid w:val="00933E05"/>
    <w:rsid w:val="00934BE3"/>
    <w:rsid w:val="0093519D"/>
    <w:rsid w:val="00935B24"/>
    <w:rsid w:val="00937DC8"/>
    <w:rsid w:val="009479EE"/>
    <w:rsid w:val="009511EC"/>
    <w:rsid w:val="0095172A"/>
    <w:rsid w:val="0095364F"/>
    <w:rsid w:val="0095685C"/>
    <w:rsid w:val="0095692D"/>
    <w:rsid w:val="00967891"/>
    <w:rsid w:val="00967BBC"/>
    <w:rsid w:val="00971DA0"/>
    <w:rsid w:val="00974D9A"/>
    <w:rsid w:val="0097729F"/>
    <w:rsid w:val="00980918"/>
    <w:rsid w:val="009819DE"/>
    <w:rsid w:val="00990477"/>
    <w:rsid w:val="00990C94"/>
    <w:rsid w:val="00991535"/>
    <w:rsid w:val="00995991"/>
    <w:rsid w:val="009A0729"/>
    <w:rsid w:val="009A12D5"/>
    <w:rsid w:val="009A326D"/>
    <w:rsid w:val="009A5886"/>
    <w:rsid w:val="009A7243"/>
    <w:rsid w:val="009B10C6"/>
    <w:rsid w:val="009B23A3"/>
    <w:rsid w:val="009B76A1"/>
    <w:rsid w:val="009C213F"/>
    <w:rsid w:val="009C21FC"/>
    <w:rsid w:val="009C483A"/>
    <w:rsid w:val="009E5C5C"/>
    <w:rsid w:val="009E5F9B"/>
    <w:rsid w:val="009E74B0"/>
    <w:rsid w:val="009F24DB"/>
    <w:rsid w:val="009F28E9"/>
    <w:rsid w:val="009F29B3"/>
    <w:rsid w:val="009F3675"/>
    <w:rsid w:val="009F4E44"/>
    <w:rsid w:val="009F4E8F"/>
    <w:rsid w:val="009F6385"/>
    <w:rsid w:val="009F658D"/>
    <w:rsid w:val="00A04DC2"/>
    <w:rsid w:val="00A073D4"/>
    <w:rsid w:val="00A14450"/>
    <w:rsid w:val="00A14BCD"/>
    <w:rsid w:val="00A151FA"/>
    <w:rsid w:val="00A15491"/>
    <w:rsid w:val="00A16CAD"/>
    <w:rsid w:val="00A17AB6"/>
    <w:rsid w:val="00A22AD7"/>
    <w:rsid w:val="00A239D5"/>
    <w:rsid w:val="00A2502E"/>
    <w:rsid w:val="00A25C9C"/>
    <w:rsid w:val="00A27297"/>
    <w:rsid w:val="00A30D22"/>
    <w:rsid w:val="00A31A02"/>
    <w:rsid w:val="00A32FE7"/>
    <w:rsid w:val="00A342D1"/>
    <w:rsid w:val="00A343AB"/>
    <w:rsid w:val="00A400B3"/>
    <w:rsid w:val="00A42206"/>
    <w:rsid w:val="00A43744"/>
    <w:rsid w:val="00A43EB6"/>
    <w:rsid w:val="00A45DAC"/>
    <w:rsid w:val="00A476ED"/>
    <w:rsid w:val="00A55682"/>
    <w:rsid w:val="00A57735"/>
    <w:rsid w:val="00A61803"/>
    <w:rsid w:val="00A62245"/>
    <w:rsid w:val="00A630C8"/>
    <w:rsid w:val="00A63451"/>
    <w:rsid w:val="00A64CAF"/>
    <w:rsid w:val="00A65431"/>
    <w:rsid w:val="00A65B5F"/>
    <w:rsid w:val="00A7214C"/>
    <w:rsid w:val="00A72903"/>
    <w:rsid w:val="00A737AB"/>
    <w:rsid w:val="00A800BC"/>
    <w:rsid w:val="00A82DC8"/>
    <w:rsid w:val="00A86959"/>
    <w:rsid w:val="00A87EDF"/>
    <w:rsid w:val="00A90B60"/>
    <w:rsid w:val="00A914D5"/>
    <w:rsid w:val="00A92376"/>
    <w:rsid w:val="00A96136"/>
    <w:rsid w:val="00A965F6"/>
    <w:rsid w:val="00A9684D"/>
    <w:rsid w:val="00A96D3C"/>
    <w:rsid w:val="00AA02CB"/>
    <w:rsid w:val="00AA2E73"/>
    <w:rsid w:val="00AA3628"/>
    <w:rsid w:val="00AA44A4"/>
    <w:rsid w:val="00AA4619"/>
    <w:rsid w:val="00AA5C47"/>
    <w:rsid w:val="00AB0461"/>
    <w:rsid w:val="00AB1537"/>
    <w:rsid w:val="00AB264F"/>
    <w:rsid w:val="00AB50FB"/>
    <w:rsid w:val="00AC24ED"/>
    <w:rsid w:val="00AC3DCB"/>
    <w:rsid w:val="00AC4213"/>
    <w:rsid w:val="00AC43DB"/>
    <w:rsid w:val="00AC5B39"/>
    <w:rsid w:val="00AC6D3F"/>
    <w:rsid w:val="00AD0F02"/>
    <w:rsid w:val="00AD1D52"/>
    <w:rsid w:val="00AD37CF"/>
    <w:rsid w:val="00AD4F66"/>
    <w:rsid w:val="00AD59DF"/>
    <w:rsid w:val="00AD6531"/>
    <w:rsid w:val="00AE048D"/>
    <w:rsid w:val="00AE4034"/>
    <w:rsid w:val="00AE49EB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1109A"/>
    <w:rsid w:val="00B113F3"/>
    <w:rsid w:val="00B1213F"/>
    <w:rsid w:val="00B122DD"/>
    <w:rsid w:val="00B12EE4"/>
    <w:rsid w:val="00B13680"/>
    <w:rsid w:val="00B16A5E"/>
    <w:rsid w:val="00B20AA1"/>
    <w:rsid w:val="00B224A2"/>
    <w:rsid w:val="00B26419"/>
    <w:rsid w:val="00B319F5"/>
    <w:rsid w:val="00B3379D"/>
    <w:rsid w:val="00B36DEE"/>
    <w:rsid w:val="00B42ED2"/>
    <w:rsid w:val="00B47345"/>
    <w:rsid w:val="00B47D90"/>
    <w:rsid w:val="00B52482"/>
    <w:rsid w:val="00B52BFA"/>
    <w:rsid w:val="00B54B31"/>
    <w:rsid w:val="00B5784D"/>
    <w:rsid w:val="00B578AB"/>
    <w:rsid w:val="00B628B8"/>
    <w:rsid w:val="00B640A8"/>
    <w:rsid w:val="00B64B0E"/>
    <w:rsid w:val="00B64DC1"/>
    <w:rsid w:val="00B64F95"/>
    <w:rsid w:val="00B65576"/>
    <w:rsid w:val="00B70B11"/>
    <w:rsid w:val="00B720C7"/>
    <w:rsid w:val="00B74A5B"/>
    <w:rsid w:val="00B75188"/>
    <w:rsid w:val="00B80753"/>
    <w:rsid w:val="00B814DF"/>
    <w:rsid w:val="00B83BF3"/>
    <w:rsid w:val="00B85B28"/>
    <w:rsid w:val="00B90084"/>
    <w:rsid w:val="00B91AEA"/>
    <w:rsid w:val="00B92061"/>
    <w:rsid w:val="00B92764"/>
    <w:rsid w:val="00B93D12"/>
    <w:rsid w:val="00B93DF6"/>
    <w:rsid w:val="00B9529D"/>
    <w:rsid w:val="00B96CF9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B42E1"/>
    <w:rsid w:val="00BB617A"/>
    <w:rsid w:val="00BB6936"/>
    <w:rsid w:val="00BB6A0E"/>
    <w:rsid w:val="00BB7198"/>
    <w:rsid w:val="00BC1088"/>
    <w:rsid w:val="00BC28DB"/>
    <w:rsid w:val="00BC3A54"/>
    <w:rsid w:val="00BC438C"/>
    <w:rsid w:val="00BC6FDD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F2DD6"/>
    <w:rsid w:val="00BF7E42"/>
    <w:rsid w:val="00C07961"/>
    <w:rsid w:val="00C10B67"/>
    <w:rsid w:val="00C12C94"/>
    <w:rsid w:val="00C16ABC"/>
    <w:rsid w:val="00C21DDF"/>
    <w:rsid w:val="00C227C9"/>
    <w:rsid w:val="00C2415A"/>
    <w:rsid w:val="00C26E20"/>
    <w:rsid w:val="00C27290"/>
    <w:rsid w:val="00C327A1"/>
    <w:rsid w:val="00C337D1"/>
    <w:rsid w:val="00C33FB7"/>
    <w:rsid w:val="00C36BC9"/>
    <w:rsid w:val="00C36F9B"/>
    <w:rsid w:val="00C505FD"/>
    <w:rsid w:val="00C51502"/>
    <w:rsid w:val="00C5352A"/>
    <w:rsid w:val="00C567BD"/>
    <w:rsid w:val="00C5767D"/>
    <w:rsid w:val="00C645C3"/>
    <w:rsid w:val="00C65104"/>
    <w:rsid w:val="00C66B0E"/>
    <w:rsid w:val="00C67CC3"/>
    <w:rsid w:val="00C7356A"/>
    <w:rsid w:val="00C73CC0"/>
    <w:rsid w:val="00C741EE"/>
    <w:rsid w:val="00C74DAD"/>
    <w:rsid w:val="00C759DB"/>
    <w:rsid w:val="00C76000"/>
    <w:rsid w:val="00C8045F"/>
    <w:rsid w:val="00C8432F"/>
    <w:rsid w:val="00C84CCC"/>
    <w:rsid w:val="00C85E6C"/>
    <w:rsid w:val="00C9023B"/>
    <w:rsid w:val="00C926F5"/>
    <w:rsid w:val="00C93629"/>
    <w:rsid w:val="00C96EEA"/>
    <w:rsid w:val="00C97F65"/>
    <w:rsid w:val="00CA0EB7"/>
    <w:rsid w:val="00CA5198"/>
    <w:rsid w:val="00CA5DBB"/>
    <w:rsid w:val="00CA6FF3"/>
    <w:rsid w:val="00CB08FF"/>
    <w:rsid w:val="00CB1912"/>
    <w:rsid w:val="00CB26A9"/>
    <w:rsid w:val="00CB37BF"/>
    <w:rsid w:val="00CC3EA2"/>
    <w:rsid w:val="00CC3EBB"/>
    <w:rsid w:val="00CC4DA6"/>
    <w:rsid w:val="00CC6076"/>
    <w:rsid w:val="00CC7B8D"/>
    <w:rsid w:val="00CD3891"/>
    <w:rsid w:val="00CD3E98"/>
    <w:rsid w:val="00CD4422"/>
    <w:rsid w:val="00CD4A8C"/>
    <w:rsid w:val="00CD4CCE"/>
    <w:rsid w:val="00CE1683"/>
    <w:rsid w:val="00CE1FBC"/>
    <w:rsid w:val="00CE2C60"/>
    <w:rsid w:val="00CE3F5E"/>
    <w:rsid w:val="00CE4DA8"/>
    <w:rsid w:val="00CE4F02"/>
    <w:rsid w:val="00CF2A7A"/>
    <w:rsid w:val="00CF30F5"/>
    <w:rsid w:val="00CF4F8C"/>
    <w:rsid w:val="00CF5C89"/>
    <w:rsid w:val="00D03013"/>
    <w:rsid w:val="00D10656"/>
    <w:rsid w:val="00D11093"/>
    <w:rsid w:val="00D1521F"/>
    <w:rsid w:val="00D16D81"/>
    <w:rsid w:val="00D16E8D"/>
    <w:rsid w:val="00D17673"/>
    <w:rsid w:val="00D232E1"/>
    <w:rsid w:val="00D23861"/>
    <w:rsid w:val="00D27714"/>
    <w:rsid w:val="00D30BFF"/>
    <w:rsid w:val="00D33A59"/>
    <w:rsid w:val="00D34108"/>
    <w:rsid w:val="00D341C9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61261"/>
    <w:rsid w:val="00D6189C"/>
    <w:rsid w:val="00D63A3B"/>
    <w:rsid w:val="00D63E22"/>
    <w:rsid w:val="00D65B1E"/>
    <w:rsid w:val="00D66683"/>
    <w:rsid w:val="00D711B3"/>
    <w:rsid w:val="00D7196C"/>
    <w:rsid w:val="00D73A67"/>
    <w:rsid w:val="00D73DB3"/>
    <w:rsid w:val="00D7575D"/>
    <w:rsid w:val="00D75A75"/>
    <w:rsid w:val="00D76292"/>
    <w:rsid w:val="00D80398"/>
    <w:rsid w:val="00D82B22"/>
    <w:rsid w:val="00D8762E"/>
    <w:rsid w:val="00D90B9E"/>
    <w:rsid w:val="00D91A2F"/>
    <w:rsid w:val="00D964AF"/>
    <w:rsid w:val="00D96EC8"/>
    <w:rsid w:val="00DA053F"/>
    <w:rsid w:val="00DB011C"/>
    <w:rsid w:val="00DB2410"/>
    <w:rsid w:val="00DB66FD"/>
    <w:rsid w:val="00DC094D"/>
    <w:rsid w:val="00DC2CE4"/>
    <w:rsid w:val="00DC350A"/>
    <w:rsid w:val="00DC7C68"/>
    <w:rsid w:val="00DD1A23"/>
    <w:rsid w:val="00DD2BCC"/>
    <w:rsid w:val="00DD52A7"/>
    <w:rsid w:val="00DD6391"/>
    <w:rsid w:val="00DE302C"/>
    <w:rsid w:val="00DE4CC0"/>
    <w:rsid w:val="00DE4D2B"/>
    <w:rsid w:val="00DE5FD6"/>
    <w:rsid w:val="00DE72CF"/>
    <w:rsid w:val="00DF0663"/>
    <w:rsid w:val="00DF08B8"/>
    <w:rsid w:val="00DF3903"/>
    <w:rsid w:val="00DF536B"/>
    <w:rsid w:val="00DF5AF0"/>
    <w:rsid w:val="00DF6F51"/>
    <w:rsid w:val="00E00577"/>
    <w:rsid w:val="00E0419C"/>
    <w:rsid w:val="00E10E39"/>
    <w:rsid w:val="00E12F87"/>
    <w:rsid w:val="00E157DC"/>
    <w:rsid w:val="00E15C68"/>
    <w:rsid w:val="00E16DC3"/>
    <w:rsid w:val="00E21135"/>
    <w:rsid w:val="00E21F0B"/>
    <w:rsid w:val="00E22D13"/>
    <w:rsid w:val="00E238DF"/>
    <w:rsid w:val="00E247A8"/>
    <w:rsid w:val="00E25C9A"/>
    <w:rsid w:val="00E25D42"/>
    <w:rsid w:val="00E25E59"/>
    <w:rsid w:val="00E27E80"/>
    <w:rsid w:val="00E30EA3"/>
    <w:rsid w:val="00E3280D"/>
    <w:rsid w:val="00E32E66"/>
    <w:rsid w:val="00E335FF"/>
    <w:rsid w:val="00E33B67"/>
    <w:rsid w:val="00E33C5A"/>
    <w:rsid w:val="00E351FB"/>
    <w:rsid w:val="00E368C7"/>
    <w:rsid w:val="00E36C10"/>
    <w:rsid w:val="00E4290F"/>
    <w:rsid w:val="00E43A66"/>
    <w:rsid w:val="00E4415D"/>
    <w:rsid w:val="00E462FC"/>
    <w:rsid w:val="00E477CF"/>
    <w:rsid w:val="00E47CE5"/>
    <w:rsid w:val="00E501DF"/>
    <w:rsid w:val="00E5209B"/>
    <w:rsid w:val="00E53621"/>
    <w:rsid w:val="00E54946"/>
    <w:rsid w:val="00E54A9E"/>
    <w:rsid w:val="00E54F8C"/>
    <w:rsid w:val="00E550C7"/>
    <w:rsid w:val="00E56630"/>
    <w:rsid w:val="00E56CDF"/>
    <w:rsid w:val="00E57553"/>
    <w:rsid w:val="00E6021A"/>
    <w:rsid w:val="00E676BF"/>
    <w:rsid w:val="00E701FC"/>
    <w:rsid w:val="00E71F06"/>
    <w:rsid w:val="00E733A3"/>
    <w:rsid w:val="00E800FF"/>
    <w:rsid w:val="00E813F6"/>
    <w:rsid w:val="00E819DA"/>
    <w:rsid w:val="00E8201F"/>
    <w:rsid w:val="00E8217A"/>
    <w:rsid w:val="00E84225"/>
    <w:rsid w:val="00E854A9"/>
    <w:rsid w:val="00E87E2F"/>
    <w:rsid w:val="00E90972"/>
    <w:rsid w:val="00E91F2D"/>
    <w:rsid w:val="00E9234E"/>
    <w:rsid w:val="00E928E5"/>
    <w:rsid w:val="00E93975"/>
    <w:rsid w:val="00E93DE3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B2E07"/>
    <w:rsid w:val="00EB60A8"/>
    <w:rsid w:val="00EC0CDA"/>
    <w:rsid w:val="00EC60CD"/>
    <w:rsid w:val="00ED219A"/>
    <w:rsid w:val="00ED2F3E"/>
    <w:rsid w:val="00ED32D2"/>
    <w:rsid w:val="00ED3B43"/>
    <w:rsid w:val="00ED5BC3"/>
    <w:rsid w:val="00ED5FFA"/>
    <w:rsid w:val="00ED6C35"/>
    <w:rsid w:val="00ED7FA3"/>
    <w:rsid w:val="00EE0515"/>
    <w:rsid w:val="00EE1532"/>
    <w:rsid w:val="00EE1A78"/>
    <w:rsid w:val="00EE3735"/>
    <w:rsid w:val="00EE396A"/>
    <w:rsid w:val="00EF2810"/>
    <w:rsid w:val="00EF6CA6"/>
    <w:rsid w:val="00EF7BF9"/>
    <w:rsid w:val="00F029F5"/>
    <w:rsid w:val="00F04DFD"/>
    <w:rsid w:val="00F0676A"/>
    <w:rsid w:val="00F06EA0"/>
    <w:rsid w:val="00F112F7"/>
    <w:rsid w:val="00F16F63"/>
    <w:rsid w:val="00F16F66"/>
    <w:rsid w:val="00F17D95"/>
    <w:rsid w:val="00F210FF"/>
    <w:rsid w:val="00F21C8A"/>
    <w:rsid w:val="00F232EA"/>
    <w:rsid w:val="00F244A0"/>
    <w:rsid w:val="00F2508B"/>
    <w:rsid w:val="00F2557D"/>
    <w:rsid w:val="00F305D0"/>
    <w:rsid w:val="00F408DA"/>
    <w:rsid w:val="00F40A65"/>
    <w:rsid w:val="00F60261"/>
    <w:rsid w:val="00F63017"/>
    <w:rsid w:val="00F74919"/>
    <w:rsid w:val="00F82BBE"/>
    <w:rsid w:val="00F85978"/>
    <w:rsid w:val="00F876C1"/>
    <w:rsid w:val="00F9168B"/>
    <w:rsid w:val="00F936A5"/>
    <w:rsid w:val="00F93B59"/>
    <w:rsid w:val="00F94056"/>
    <w:rsid w:val="00F940FD"/>
    <w:rsid w:val="00F9609B"/>
    <w:rsid w:val="00F964D4"/>
    <w:rsid w:val="00F97C76"/>
    <w:rsid w:val="00FA0AE4"/>
    <w:rsid w:val="00FA29F4"/>
    <w:rsid w:val="00FA5938"/>
    <w:rsid w:val="00FB0A34"/>
    <w:rsid w:val="00FB251A"/>
    <w:rsid w:val="00FB4CE8"/>
    <w:rsid w:val="00FB66EA"/>
    <w:rsid w:val="00FB75DC"/>
    <w:rsid w:val="00FC0DF4"/>
    <w:rsid w:val="00FC10F6"/>
    <w:rsid w:val="00FC19C7"/>
    <w:rsid w:val="00FC6E24"/>
    <w:rsid w:val="00FC7982"/>
    <w:rsid w:val="00FD2ACB"/>
    <w:rsid w:val="00FD373C"/>
    <w:rsid w:val="00FD4A6F"/>
    <w:rsid w:val="00FE1FE2"/>
    <w:rsid w:val="00FE49A6"/>
    <w:rsid w:val="00FE4B6A"/>
    <w:rsid w:val="00FE5C82"/>
    <w:rsid w:val="00FE659F"/>
    <w:rsid w:val="00FE6903"/>
    <w:rsid w:val="00FF0A08"/>
    <w:rsid w:val="00FF12FC"/>
    <w:rsid w:val="00FF2128"/>
    <w:rsid w:val="00FF4CA8"/>
    <w:rsid w:val="00FF5B20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1701B1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D61BF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70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7075"/>
    <w:rPr>
      <w:rFonts w:ascii="Helvetica Neue" w:eastAsia="Times New Roman" w:hAnsi="Helvetica Neue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s/s9q7x8gwqptx6smpbn5wx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A75A43F-F7A4-415D-B10B-7F931A844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57978C3-E0B6-47EA-8111-5D1973DF2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B54FF-9B83-4CA1-B949-3FB26B2FEF3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Walt Disney International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Ana Roquete</cp:lastModifiedBy>
  <cp:revision>2</cp:revision>
  <dcterms:created xsi:type="dcterms:W3CDTF">2026-05-14T10:56:00Z</dcterms:created>
  <dcterms:modified xsi:type="dcterms:W3CDTF">2026-05-14T10:56:00Z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2026-05-12T10:28:37Z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c7d4490c-c13c-4b59-a7bd-6cfa981eee5a</vt:lpwstr>
  </property>
  <property fmtid="{D5CDD505-2E9C-101B-9397-08002B2CF9AE}" pid="9" name="MSIP_Label_c62e0584-010f-4004-8a6a-d5c118c8b4bd_ContentBits">
    <vt:lpwstr>0</vt:lpwstr>
  </property>
  <property fmtid="{D5CDD505-2E9C-101B-9397-08002B2CF9AE}" pid="10" name="MSIP_Label_c62e0584-010f-4004-8a6a-d5c118c8b4bd_Tag">
    <vt:lpwstr>10, 3, 0, 1</vt:lpwstr>
  </property>
</Properties>
</file>