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4"/>
          <w:szCs w:val="24"/>
          <w:shd w:fill="auto" w:val="clear"/>
          <w:lang w:val="hr"/>
          <w:b w:val="1"/>
          <w:bCs w:val="1"/>
          <w:i w:val="0"/>
          <w:iCs w:val="0"/>
          <w:u w:val="none"/>
          <w:vertAlign w:val="baseline"/>
          <w:rtl w:val="0"/>
        </w:rPr>
        <w:t xml:space="preserve">Prijenos uživo, snimanje i uređivanje – kako upravljati svojim datotekama kao kreator sadržaja</w:t>
      </w:r>
      <w:r>
        <w:rPr>
          <w:rFonts w:ascii="Arial" w:hAnsi="Arial"/>
          <w:smallCaps w:val="0"/>
          <w:strike w:val="0"/>
          <w:color w:val="000000"/>
          <w:sz w:val="24"/>
          <w:szCs w:val="24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Prijenos uživo, snimanje i uređivanje osnovne su radnje za mnoge kreativce, bez obzira radi li se osobama koje se bave prijenosom uživo, osobama s kanalima na mreži YouTube ili osobama koji dijele kratke videozapise na društvenim mrežama. Ipak, iza takvog sadržaja nalazi se nešto što gledatelji ne vide: desetci ili čak stotine datoteka koje je potrebno organizirati, pohraniti i učinkovito obraditi. Količina datoteka povećava se s vremenom, što dovodi do nereda koji znatno usporava vaš rad. 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Stoga je mjesto gdje pohranjujete svoje datoteke jednako važno kao i način na koji njima upravljate.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4"/>
          <w:szCs w:val="24"/>
          <w:shd w:fill="auto" w:val="clear"/>
          <w:lang w:val="hr"/>
          <w:b w:val="1"/>
          <w:bCs w:val="1"/>
          <w:i w:val="0"/>
          <w:iCs w:val="0"/>
          <w:u w:val="none"/>
          <w:vertAlign w:val="baseline"/>
          <w:rtl w:val="0"/>
        </w:rPr>
        <w:t xml:space="preserve">Brzi disk za brži rad</w:t>
      </w:r>
      <w:r>
        <w:rPr>
          <w:rFonts w:ascii="Arial" w:hAnsi="Arial"/>
          <w:smallCaps w:val="0"/>
          <w:strike w:val="0"/>
          <w:color w:val="000000"/>
          <w:sz w:val="24"/>
          <w:szCs w:val="24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4"/>
          <w:szCs w:val="24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Brz pristup podatcima ključan je za ugodan rad. Zato disk visokih performansi za pohranu projekata u tijeku ima tako važnu ulogu. Dobar je primjer Samsung 9100 PRO koji nudi brzine čitanja/pisanja do 14 800/13 400 MB/s i koji omogućava do 8 TB prostora za pohranu (to se odnosi i na verziju s hladnjakom). Diskovi kao što je ovaj pokazali su se naročito učinkoviti pri radu s velikim datotekama i zahtjevnim višekanalnim videozapisima.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4"/>
          <w:szCs w:val="24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Danas rijetko čuvamo sav svoj rad samo na jednom uređaju, a vanjski SSD disk jednako je važan kao snažno stolno računalo. Dobar je izbor Samsung T9 koji nudi brzine čitanja/pisanja do 2000 MB/s i do 4 TB prostora za pohranu. To vam omogućava ne samo brži prijenos datoteka između uređaja</w:t>
      </w:r>
      <w:r>
        <w:rPr>
          <w:rFonts w:ascii="Arial" w:hAnsi="Arial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, već i spremanje i slanje sadržaja na disk izravno s telefona uporabom kabela USB-C te</w:t>
      </w: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 izravan rad na videozapisima – to će najviše cijeniti kreatori sadržaja koji rade u pokretu.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4"/>
          <w:szCs w:val="24"/>
          <w:shd w:fill="auto" w:val="clear"/>
          <w:lang w:val="hr"/>
          <w:b w:val="1"/>
          <w:bCs w:val="1"/>
          <w:i w:val="0"/>
          <w:iCs w:val="0"/>
          <w:u w:val="none"/>
          <w:vertAlign w:val="baseline"/>
          <w:rtl w:val="0"/>
        </w:rPr>
        <w:t xml:space="preserve">Učinkovito upravljanje datotekama štedi na vremenu</w:t>
      </w:r>
      <w:r>
        <w:rPr>
          <w:rFonts w:ascii="Arial" w:hAnsi="Arial"/>
          <w:smallCaps w:val="0"/>
          <w:strike w:val="0"/>
          <w:color w:val="000000"/>
          <w:sz w:val="24"/>
          <w:szCs w:val="24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bookmarkStart w:colFirst="0" w:colLast="0" w:name="_heading=h.lc1fe796er4z" w:id="0"/>
      <w:bookmarkEnd w:id="0"/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Čak i najbolja oprema ne pomaže kada su vaše datoteke u neredu. Dosljedna struktura datoteka, jasan uzorak imenovanja i odvajanje neobrađenih materijala od završenih projekata značajno će ubrzati vaš rad. Trebali biste pripaziti i da vaši podatci budu sigurni i da redovito izrađujete sigurnosne kopije u ovom postupku, naročito kod videozapisa koji se ne mogu ponovno snimiti. Preporučuje se pohranjivanje podataka na različitim mjestima, na primjer, na dodatnom vanjskom disku koji zajedno s alatima za upravljanje medijima smanjuje rizik od gubitka podataka. Neki proizvođači nude namjenski softver, kao što je to Samsung Magician koji omogućava praćenje statusa vaših diskova, analizira i optimizira njihove performanse te brzo prepoznaje potencijalne probleme kako biste osigurali sigurnost svojih podataka.  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Danas je brz rad naročito važan; kreatori objavljuju sadržaj sve učestalije i često istovremeno u različitim formatima. Trenutni pristup podatcima te njihova sigurnost ključni su za vaš svakodnevni rad.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  <w:bidi w:val="0"/>
      </w:pPr>
      <w:r>
        <w:rPr>
          <w:rFonts w:ascii="Arial" w:hAnsi="Arial"/>
          <w:smallCaps w:val="0"/>
          <w:strike w:val="0"/>
          <w:color w:val="000000"/>
          <w:sz w:val="22"/>
          <w:szCs w:val="22"/>
          <w:shd w:fill="auto" w:val="clear"/>
          <w:lang w:val="hr"/>
          <w:b w:val="0"/>
          <w:bCs w:val="0"/>
          <w:i w:val="0"/>
          <w:iCs w:val="0"/>
          <w:u w:val="none"/>
          <w:vertAlign w:val="baseline"/>
          <w:rtl w:val="0"/>
        </w:rPr>
        <w:t xml:space="preserve">Zbog toga odgovarajuća rješenja, od vanjskog diska visokih performansi i sigurnosnih kopija na vanjskim medijima do alata za upravljanje podatcima, imaju značajan utjecaj na dinamiku i udobnost rada. Moderni SSD diskovi omogućavaju ujednačeno uređivanje i brži prijenos podataka, dok učinkovito upravljanje datotekama i redovita izrada sigurnosnih kopija pomažu u izbjegavanju skupih pogrešaka i gubitka podataka. Kao rezultat toga, kreatori se mogu usredotočiti na ono što je važno, a to je izrada najboljeg sadržaja za svoje gledatelje. 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Relationship Id="rId6" Type="http://schemas.openxmlformats.org/officeDocument/2006/relationships/customXml" Target="../customXML/item1.xml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SEBv1slEewkxQnf3Gp6lao42gg==">CgMxLjAyDmgubGMxZmU3OTZlcjR6OAByITE4UEgzcE9jajNnb0pyN2JoU09QNmdsRUtVSVNGZ3ZVSA==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