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5B4F" w14:textId="15573EBD" w:rsidR="009D2BC2" w:rsidRPr="009E5082" w:rsidRDefault="00FC31CB" w:rsidP="009E5082">
      <w:pPr>
        <w:spacing w:after="0"/>
        <w:jc w:val="center"/>
        <w:rPr>
          <w:b/>
          <w:bCs/>
          <w:sz w:val="36"/>
          <w:szCs w:val="36"/>
        </w:rPr>
      </w:pPr>
      <w:r w:rsidRPr="009E5082">
        <w:rPr>
          <w:b/>
          <w:bCs/>
          <w:sz w:val="36"/>
          <w:szCs w:val="36"/>
        </w:rPr>
        <w:t xml:space="preserve">ROCK IN RIO </w:t>
      </w:r>
      <w:r w:rsidR="00C753D1" w:rsidRPr="009E5082">
        <w:rPr>
          <w:b/>
          <w:bCs/>
          <w:sz w:val="36"/>
          <w:szCs w:val="36"/>
        </w:rPr>
        <w:t xml:space="preserve">LISBOA </w:t>
      </w:r>
      <w:r w:rsidR="000A3834" w:rsidRPr="009E5082">
        <w:rPr>
          <w:b/>
          <w:bCs/>
          <w:sz w:val="36"/>
          <w:szCs w:val="36"/>
        </w:rPr>
        <w:t>E COCA</w:t>
      </w:r>
      <w:r w:rsidR="00053789">
        <w:rPr>
          <w:b/>
          <w:bCs/>
          <w:sz w:val="36"/>
          <w:szCs w:val="36"/>
        </w:rPr>
        <w:t>-</w:t>
      </w:r>
      <w:r w:rsidR="000A3834" w:rsidRPr="009E5082">
        <w:rPr>
          <w:b/>
          <w:bCs/>
          <w:sz w:val="36"/>
          <w:szCs w:val="36"/>
        </w:rPr>
        <w:t>COLA</w:t>
      </w:r>
      <w:r w:rsidR="009D2BC2" w:rsidRPr="009E5082">
        <w:rPr>
          <w:b/>
          <w:bCs/>
          <w:sz w:val="36"/>
          <w:szCs w:val="36"/>
        </w:rPr>
        <w:t xml:space="preserve"> </w:t>
      </w:r>
      <w:r w:rsidRPr="009E5082">
        <w:rPr>
          <w:b/>
          <w:bCs/>
          <w:sz w:val="36"/>
          <w:szCs w:val="36"/>
        </w:rPr>
        <w:t>LEVA</w:t>
      </w:r>
      <w:r w:rsidR="000A3834" w:rsidRPr="009E5082">
        <w:rPr>
          <w:b/>
          <w:bCs/>
          <w:sz w:val="36"/>
          <w:szCs w:val="36"/>
        </w:rPr>
        <w:t>M</w:t>
      </w:r>
      <w:r w:rsidRPr="009E5082">
        <w:rPr>
          <w:b/>
          <w:bCs/>
          <w:sz w:val="36"/>
          <w:szCs w:val="36"/>
        </w:rPr>
        <w:t xml:space="preserve"> ROAD TO ROCK IN RIO A BRAGA</w:t>
      </w:r>
      <w:r w:rsidR="005D5DCC">
        <w:rPr>
          <w:b/>
          <w:bCs/>
          <w:sz w:val="36"/>
          <w:szCs w:val="36"/>
        </w:rPr>
        <w:t xml:space="preserve"> E ORGANIZAÇÃO ANUNCIA KARETUS</w:t>
      </w:r>
      <w:r w:rsidR="0002416C">
        <w:rPr>
          <w:b/>
          <w:bCs/>
          <w:sz w:val="36"/>
          <w:szCs w:val="36"/>
        </w:rPr>
        <w:t xml:space="preserve"> E JIMMY P</w:t>
      </w:r>
      <w:r w:rsidR="005D5DCC">
        <w:rPr>
          <w:b/>
          <w:bCs/>
          <w:sz w:val="36"/>
          <w:szCs w:val="36"/>
        </w:rPr>
        <w:t xml:space="preserve"> NO FESTIVAL </w:t>
      </w:r>
    </w:p>
    <w:p w14:paraId="01C3C5A4" w14:textId="77777777" w:rsidR="003440EF" w:rsidRPr="003440EF" w:rsidRDefault="003440EF" w:rsidP="003440EF">
      <w:pPr>
        <w:jc w:val="both"/>
        <w:rPr>
          <w:b/>
          <w:bCs/>
        </w:rPr>
      </w:pPr>
    </w:p>
    <w:p w14:paraId="5E05F816" w14:textId="77777777" w:rsidR="008A2930" w:rsidRPr="008A2930" w:rsidRDefault="008A2930" w:rsidP="009E5082">
      <w:pPr>
        <w:pStyle w:val="PargrafodaLista"/>
        <w:ind w:left="426"/>
        <w:jc w:val="both"/>
        <w:rPr>
          <w:b/>
          <w:bCs/>
        </w:rPr>
      </w:pPr>
    </w:p>
    <w:p w14:paraId="7AF36C97" w14:textId="67157F75" w:rsidR="005D5DCC" w:rsidRDefault="003604A8" w:rsidP="00257A67">
      <w:pPr>
        <w:pStyle w:val="PargrafodaLista"/>
        <w:numPr>
          <w:ilvl w:val="0"/>
          <w:numId w:val="3"/>
        </w:numPr>
        <w:ind w:left="426"/>
        <w:jc w:val="both"/>
        <w:rPr>
          <w:b/>
          <w:bCs/>
        </w:rPr>
      </w:pPr>
      <w:r w:rsidRPr="003604A8">
        <w:rPr>
          <w:b/>
          <w:bCs/>
        </w:rPr>
        <w:t xml:space="preserve">O ANÚNCIO FOI FEITO </w:t>
      </w:r>
      <w:r>
        <w:rPr>
          <w:b/>
          <w:bCs/>
        </w:rPr>
        <w:t xml:space="preserve">EM BRAGA </w:t>
      </w:r>
      <w:r w:rsidR="007D54FE">
        <w:rPr>
          <w:b/>
          <w:bCs/>
        </w:rPr>
        <w:t>ONDE A</w:t>
      </w:r>
      <w:r w:rsidR="005D5DCC">
        <w:rPr>
          <w:b/>
          <w:bCs/>
        </w:rPr>
        <w:t xml:space="preserve"> COCA-COLA REFRESCOU E RECARREGOU A PRIMEIRA PARAGEM DO</w:t>
      </w:r>
      <w:r w:rsidR="00257A67">
        <w:rPr>
          <w:b/>
          <w:bCs/>
        </w:rPr>
        <w:t xml:space="preserve"> </w:t>
      </w:r>
      <w:r>
        <w:rPr>
          <w:b/>
          <w:bCs/>
        </w:rPr>
        <w:t>ROAD TO ROCK IN RIO</w:t>
      </w:r>
      <w:r w:rsidRPr="003604A8">
        <w:rPr>
          <w:b/>
          <w:bCs/>
        </w:rPr>
        <w:t xml:space="preserve"> </w:t>
      </w:r>
      <w:r w:rsidR="005D5DCC">
        <w:rPr>
          <w:b/>
          <w:bCs/>
        </w:rPr>
        <w:t xml:space="preserve">QUE CONTINUA </w:t>
      </w:r>
      <w:r w:rsidRPr="003604A8">
        <w:rPr>
          <w:b/>
          <w:bCs/>
        </w:rPr>
        <w:t>A RECOLHER SONHOS PARA O PALCO MUNDO</w:t>
      </w:r>
      <w:r w:rsidR="00952C97">
        <w:rPr>
          <w:b/>
          <w:bCs/>
        </w:rPr>
        <w:t>;</w:t>
      </w:r>
      <w:r w:rsidR="0002416C">
        <w:rPr>
          <w:b/>
          <w:bCs/>
        </w:rPr>
        <w:t xml:space="preserve"> </w:t>
      </w:r>
    </w:p>
    <w:p w14:paraId="14AACB15" w14:textId="77777777" w:rsidR="0002416C" w:rsidRPr="0002416C" w:rsidRDefault="0002416C" w:rsidP="0002416C">
      <w:pPr>
        <w:pStyle w:val="PargrafodaLista"/>
        <w:ind w:left="426"/>
        <w:jc w:val="both"/>
        <w:rPr>
          <w:b/>
          <w:bCs/>
        </w:rPr>
      </w:pPr>
    </w:p>
    <w:p w14:paraId="16F34220" w14:textId="77777777" w:rsidR="0055608E" w:rsidRPr="008A2930" w:rsidRDefault="0055608E" w:rsidP="0055608E">
      <w:pPr>
        <w:pStyle w:val="PargrafodaLista"/>
        <w:numPr>
          <w:ilvl w:val="0"/>
          <w:numId w:val="3"/>
        </w:numPr>
        <w:ind w:left="426"/>
        <w:jc w:val="both"/>
        <w:rPr>
          <w:b/>
          <w:bCs/>
        </w:rPr>
      </w:pPr>
      <w:r w:rsidRPr="008A2930">
        <w:rPr>
          <w:b/>
          <w:bCs/>
        </w:rPr>
        <w:t>KARETUS ABREM O PALCO SUPER BOCK A 28 DE JUNHO E REFORÇAM O DIA</w:t>
      </w:r>
      <w:r>
        <w:rPr>
          <w:b/>
          <w:bCs/>
        </w:rPr>
        <w:t xml:space="preserve"> MAIS</w:t>
      </w:r>
      <w:r w:rsidRPr="008A2930">
        <w:rPr>
          <w:b/>
          <w:bCs/>
        </w:rPr>
        <w:t xml:space="preserve"> URBANO DA HISTÓRIA DO FESTIVAL</w:t>
      </w:r>
      <w:r>
        <w:rPr>
          <w:b/>
          <w:bCs/>
          <w:color w:val="000000" w:themeColor="text1"/>
        </w:rPr>
        <w:t>;</w:t>
      </w:r>
    </w:p>
    <w:p w14:paraId="506A0685" w14:textId="77777777" w:rsidR="0055608E" w:rsidRPr="0055608E" w:rsidRDefault="0055608E" w:rsidP="0055608E">
      <w:pPr>
        <w:pStyle w:val="PargrafodaLista"/>
        <w:rPr>
          <w:b/>
          <w:bCs/>
        </w:rPr>
      </w:pPr>
    </w:p>
    <w:p w14:paraId="65E9ABA0" w14:textId="5E62AA08" w:rsidR="0055608E" w:rsidRPr="008A2930" w:rsidRDefault="0055608E" w:rsidP="005D5DCC">
      <w:pPr>
        <w:pStyle w:val="PargrafodaLista"/>
        <w:numPr>
          <w:ilvl w:val="0"/>
          <w:numId w:val="3"/>
        </w:numPr>
        <w:ind w:left="426"/>
        <w:jc w:val="both"/>
        <w:rPr>
          <w:b/>
          <w:bCs/>
        </w:rPr>
      </w:pPr>
      <w:r>
        <w:rPr>
          <w:b/>
          <w:bCs/>
        </w:rPr>
        <w:t xml:space="preserve">JIMMY P É </w:t>
      </w:r>
      <w:r w:rsidR="006D321C">
        <w:rPr>
          <w:b/>
          <w:bCs/>
        </w:rPr>
        <w:t>A PRIMEIRA</w:t>
      </w:r>
      <w:r>
        <w:rPr>
          <w:b/>
          <w:bCs/>
        </w:rPr>
        <w:t xml:space="preserve"> GRANDE CONFIRMA</w:t>
      </w:r>
      <w:r w:rsidR="006D321C">
        <w:rPr>
          <w:b/>
          <w:bCs/>
        </w:rPr>
        <w:t>ÇÃO</w:t>
      </w:r>
      <w:r>
        <w:rPr>
          <w:b/>
          <w:bCs/>
        </w:rPr>
        <w:t xml:space="preserve"> </w:t>
      </w:r>
      <w:r w:rsidR="006D321C">
        <w:rPr>
          <w:b/>
          <w:bCs/>
        </w:rPr>
        <w:t>D</w:t>
      </w:r>
      <w:r>
        <w:rPr>
          <w:b/>
          <w:bCs/>
        </w:rPr>
        <w:t>O CARTAZ DO BACANAPLAY DIGITAL STAGE</w:t>
      </w:r>
      <w:r w:rsidR="006D321C">
        <w:rPr>
          <w:b/>
          <w:bCs/>
        </w:rPr>
        <w:t>,</w:t>
      </w:r>
      <w:r>
        <w:rPr>
          <w:b/>
          <w:bCs/>
        </w:rPr>
        <w:t xml:space="preserve"> PARA 21 DE JUNHO;</w:t>
      </w:r>
    </w:p>
    <w:p w14:paraId="760BBCD1" w14:textId="77777777" w:rsidR="001E0540" w:rsidRPr="001E0540" w:rsidRDefault="001E0540" w:rsidP="009E5082">
      <w:pPr>
        <w:pStyle w:val="PargrafodaLista"/>
        <w:jc w:val="both"/>
        <w:rPr>
          <w:b/>
          <w:bCs/>
        </w:rPr>
      </w:pPr>
    </w:p>
    <w:p w14:paraId="2563C6DA" w14:textId="100FD51E" w:rsidR="00224039" w:rsidRPr="00173475" w:rsidRDefault="00224039" w:rsidP="009E5082">
      <w:pPr>
        <w:pStyle w:val="PargrafodaLista"/>
        <w:numPr>
          <w:ilvl w:val="0"/>
          <w:numId w:val="4"/>
        </w:numPr>
        <w:spacing w:line="276" w:lineRule="auto"/>
        <w:jc w:val="both"/>
        <w:rPr>
          <w:rFonts w:ascii="Aptos" w:eastAsia="Aptos" w:hAnsi="Aptos" w:cs="Aptos"/>
          <w:b/>
          <w:bCs/>
        </w:rPr>
      </w:pPr>
      <w:r w:rsidRPr="00173475">
        <w:rPr>
          <w:rFonts w:ascii="Aptos" w:eastAsia="Aptos" w:hAnsi="Aptos" w:cs="Aptos"/>
          <w:b/>
          <w:bCs/>
        </w:rPr>
        <w:t>OS BILHETES PARA OS DIAS 20, 27 E 28 DE JUNHO E O PASSE PARA O SEGUNDO FIM DE SEMANA E</w:t>
      </w:r>
      <w:r w:rsidR="00E27348">
        <w:rPr>
          <w:rFonts w:ascii="Aptos" w:eastAsia="Aptos" w:hAnsi="Aptos" w:cs="Aptos"/>
          <w:b/>
          <w:bCs/>
        </w:rPr>
        <w:t xml:space="preserve">STÃO </w:t>
      </w:r>
      <w:r w:rsidRPr="00173475">
        <w:rPr>
          <w:rFonts w:ascii="Aptos" w:eastAsia="Aptos" w:hAnsi="Aptos" w:cs="Aptos"/>
          <w:b/>
          <w:bCs/>
        </w:rPr>
        <w:t>À VENDA NA WORTEN E FEVER.</w:t>
      </w:r>
    </w:p>
    <w:p w14:paraId="7FD06415" w14:textId="77777777" w:rsidR="00224039" w:rsidRPr="00AE06C4" w:rsidRDefault="00224039" w:rsidP="009E5082">
      <w:pPr>
        <w:pStyle w:val="PargrafodaLista"/>
        <w:jc w:val="both"/>
      </w:pPr>
    </w:p>
    <w:p w14:paraId="4145A070" w14:textId="601F37BD" w:rsidR="002F3496" w:rsidRPr="002F3496" w:rsidRDefault="00224039" w:rsidP="009E5082">
      <w:pPr>
        <w:pStyle w:val="PargrafodaLista"/>
        <w:jc w:val="center"/>
        <w:rPr>
          <w:b/>
          <w:bCs/>
        </w:rPr>
      </w:pPr>
      <w:r w:rsidRPr="00AE06C4">
        <w:t xml:space="preserve">Materiais disponíveis </w:t>
      </w:r>
      <w:r w:rsidRPr="00AE06C4">
        <w:rPr>
          <w:highlight w:val="yellow"/>
        </w:rPr>
        <w:t>aqui</w:t>
      </w:r>
      <w:r w:rsidRPr="00AE06C4">
        <w:t>.</w:t>
      </w:r>
      <w:r w:rsidR="002F3496" w:rsidRPr="002F3496">
        <w:rPr>
          <w:b/>
          <w:bCs/>
        </w:rPr>
        <w:br/>
      </w:r>
    </w:p>
    <w:p w14:paraId="4B1B0DED" w14:textId="390383BC" w:rsidR="00B40A72" w:rsidRPr="00CE559B" w:rsidRDefault="000966AA" w:rsidP="00CE559B">
      <w:pPr>
        <w:jc w:val="both"/>
      </w:pPr>
      <w:r>
        <w:rPr>
          <w:b/>
          <w:bCs/>
        </w:rPr>
        <w:t>Braga</w:t>
      </w:r>
      <w:r w:rsidR="00E241AB" w:rsidRPr="00E241AB">
        <w:rPr>
          <w:b/>
          <w:bCs/>
        </w:rPr>
        <w:t xml:space="preserve">, </w:t>
      </w:r>
      <w:r w:rsidR="00224039">
        <w:rPr>
          <w:b/>
          <w:bCs/>
        </w:rPr>
        <w:t xml:space="preserve">5 de </w:t>
      </w:r>
      <w:r w:rsidR="00D03628">
        <w:rPr>
          <w:b/>
          <w:bCs/>
        </w:rPr>
        <w:t>maio</w:t>
      </w:r>
      <w:r w:rsidR="00224039">
        <w:rPr>
          <w:b/>
          <w:bCs/>
        </w:rPr>
        <w:t xml:space="preserve"> de 2026</w:t>
      </w:r>
      <w:r w:rsidR="00E241AB" w:rsidRPr="00E241AB">
        <w:rPr>
          <w:b/>
          <w:bCs/>
        </w:rPr>
        <w:t xml:space="preserve"> </w:t>
      </w:r>
      <w:r w:rsidR="00477EA4">
        <w:rPr>
          <w:b/>
          <w:bCs/>
        </w:rPr>
        <w:t>–</w:t>
      </w:r>
      <w:r w:rsidR="00E241AB">
        <w:t xml:space="preserve"> </w:t>
      </w:r>
      <w:r w:rsidR="00477EA4">
        <w:t xml:space="preserve">Braga recebeu hoje a </w:t>
      </w:r>
      <w:proofErr w:type="spellStart"/>
      <w:r w:rsidR="00CE559B" w:rsidRPr="00CE559B">
        <w:rPr>
          <w:lang w:val="pt-PT"/>
        </w:rPr>
        <w:t>Road</w:t>
      </w:r>
      <w:proofErr w:type="spellEnd"/>
      <w:r w:rsidR="00CE559B" w:rsidRPr="00CE559B">
        <w:rPr>
          <w:lang w:val="pt-PT"/>
        </w:rPr>
        <w:t xml:space="preserve"> to Rock in Rio </w:t>
      </w:r>
      <w:r w:rsidR="00477EA4">
        <w:rPr>
          <w:lang w:val="pt-PT"/>
        </w:rPr>
        <w:t>e</w:t>
      </w:r>
      <w:r w:rsidR="00CE559B" w:rsidRPr="00CE559B">
        <w:rPr>
          <w:lang w:val="pt-PT"/>
        </w:rPr>
        <w:t xml:space="preserve"> a energia da Coca-Cola, que levou à Praça da República uma ativação pensada para </w:t>
      </w:r>
      <w:r w:rsidR="00865EAD">
        <w:rPr>
          <w:lang w:val="pt-PT"/>
        </w:rPr>
        <w:t>“</w:t>
      </w:r>
      <w:r w:rsidR="00CE559B" w:rsidRPr="00CE559B">
        <w:rPr>
          <w:i/>
          <w:iCs/>
          <w:lang w:val="pt-PT"/>
        </w:rPr>
        <w:t>refrescar e recarregar o público</w:t>
      </w:r>
      <w:r w:rsidR="00865EAD">
        <w:rPr>
          <w:i/>
          <w:iCs/>
          <w:lang w:val="pt-PT"/>
        </w:rPr>
        <w:t>”</w:t>
      </w:r>
      <w:r w:rsidR="00CE559B" w:rsidRPr="00CE559B">
        <w:rPr>
          <w:lang w:val="pt-PT"/>
        </w:rPr>
        <w:t xml:space="preserve">, antecipando a experiência </w:t>
      </w:r>
      <w:r w:rsidR="00477EA4">
        <w:rPr>
          <w:lang w:val="pt-PT"/>
        </w:rPr>
        <w:t>que se fará sentir em junho n</w:t>
      </w:r>
      <w:r w:rsidR="00CE559B" w:rsidRPr="00CE559B">
        <w:rPr>
          <w:lang w:val="pt-PT"/>
        </w:rPr>
        <w:t xml:space="preserve">a Cidade do Rock. Ao longo da tarde, centenas de </w:t>
      </w:r>
      <w:r w:rsidR="00477EA4">
        <w:rPr>
          <w:lang w:val="pt-PT"/>
        </w:rPr>
        <w:t>pessoas</w:t>
      </w:r>
      <w:r w:rsidR="00CE559B" w:rsidRPr="00CE559B">
        <w:rPr>
          <w:lang w:val="pt-PT"/>
        </w:rPr>
        <w:t xml:space="preserve"> passaram pelo espaço para viver momentos de música, animação</w:t>
      </w:r>
      <w:r w:rsidR="00053789">
        <w:rPr>
          <w:lang w:val="pt-PT"/>
        </w:rPr>
        <w:t xml:space="preserve">, </w:t>
      </w:r>
      <w:r w:rsidR="00CE559B" w:rsidRPr="00CE559B">
        <w:rPr>
          <w:lang w:val="pt-PT"/>
        </w:rPr>
        <w:t>partilha</w:t>
      </w:r>
      <w:r w:rsidR="00053789">
        <w:rPr>
          <w:lang w:val="pt-PT"/>
        </w:rPr>
        <w:t xml:space="preserve"> e </w:t>
      </w:r>
      <w:r w:rsidR="00B40A72" w:rsidRPr="007517AD">
        <w:t>deixar mensagens e sonhos que irão integrar o Palco Mundo do Rock in Rio Lisboa</w:t>
      </w:r>
      <w:r w:rsidR="00053789">
        <w:t>.</w:t>
      </w:r>
    </w:p>
    <w:p w14:paraId="3BC1667C" w14:textId="677B1793" w:rsidR="00B40A72" w:rsidRDefault="00CE559B" w:rsidP="009E5082">
      <w:pPr>
        <w:jc w:val="both"/>
      </w:pPr>
      <w:r w:rsidRPr="00CE559B">
        <w:t xml:space="preserve">Com o mote </w:t>
      </w:r>
      <w:r w:rsidRPr="00CE559B">
        <w:rPr>
          <w:i/>
          <w:iCs/>
        </w:rPr>
        <w:t>“É hora de aumentar o ritmo”,</w:t>
      </w:r>
      <w:r w:rsidRPr="00CE559B">
        <w:t xml:space="preserve"> a Coca-Cola transformou esta primeira paragem numa experiência dinâmica e participativa</w:t>
      </w:r>
      <w:r w:rsidRPr="00CE559B">
        <w:rPr>
          <w:b/>
          <w:bCs/>
        </w:rPr>
        <w:t>, com momentos de música, jogos interativos, brindes e surpresas</w:t>
      </w:r>
      <w:r w:rsidRPr="00CE559B">
        <w:t xml:space="preserve">, convidando o público a entrar no espírito do festival. Sob a assinatura </w:t>
      </w:r>
      <w:r w:rsidRPr="00CE559B">
        <w:rPr>
          <w:b/>
          <w:bCs/>
        </w:rPr>
        <w:t>“Refresca-te para recarregar”</w:t>
      </w:r>
      <w:r w:rsidRPr="00CE559B">
        <w:t>, a marca reforçou o seu território na música, criando um espaço de encontro onde diferentes gerações puderam viver a energia do Rock in Rio.</w:t>
      </w:r>
    </w:p>
    <w:p w14:paraId="36878208" w14:textId="09B90631" w:rsidR="00B40A72" w:rsidRPr="00B40A72" w:rsidRDefault="00B40A72" w:rsidP="009E5082">
      <w:pPr>
        <w:jc w:val="both"/>
        <w:rPr>
          <w:lang w:val="pt-PT"/>
        </w:rPr>
      </w:pPr>
      <w:r w:rsidRPr="00B40A72">
        <w:rPr>
          <w:i/>
          <w:iCs/>
        </w:rPr>
        <w:lastRenderedPageBreak/>
        <w:t>“A Coca-Cola acredita no poder da música para ligar pessoas e criar momentos com significado. Ver esta energia ganhar vida em Braga, com centenas de pessoas a participar e a partilhar os seus sonhos, mostra exatamente o impacto que queremos gerar com esta parceria. Este é apenas o início de uma jornada em que vamos continuar a aumentar o ritmo em todo o país, levando a experiência Coca-Cola até à Cidade do Rock.”</w:t>
      </w:r>
      <w:r w:rsidRPr="00B40A72">
        <w:rPr>
          <w:lang w:val="pt-PT"/>
        </w:rPr>
        <w:t xml:space="preserve"> </w:t>
      </w:r>
      <w:r w:rsidRPr="00CB4162">
        <w:rPr>
          <w:lang w:val="pt-PT"/>
        </w:rPr>
        <w:t>refere </w:t>
      </w:r>
      <w:r w:rsidRPr="00CB4162">
        <w:rPr>
          <w:b/>
          <w:bCs/>
          <w:lang w:val="pt-PT"/>
        </w:rPr>
        <w:t>Diogo Martins, Diretor de Marketing da Coca-Cola Portugal.</w:t>
      </w:r>
      <w:r w:rsidRPr="00CB4162">
        <w:rPr>
          <w:lang w:val="pt-PT"/>
        </w:rPr>
        <w:t> </w:t>
      </w:r>
    </w:p>
    <w:p w14:paraId="7AA55297" w14:textId="1DB75D05" w:rsidR="00B40A72" w:rsidRPr="00B40A72" w:rsidRDefault="00B40A72" w:rsidP="00B40A72">
      <w:pPr>
        <w:jc w:val="both"/>
      </w:pPr>
      <w:r w:rsidRPr="00B40A72">
        <w:t>Durante a iniciativa, o Rock in Rio Lisboa anunci</w:t>
      </w:r>
      <w:r w:rsidR="00477EA4">
        <w:t>ou ainda</w:t>
      </w:r>
      <w:r w:rsidRPr="00B40A72">
        <w:t xml:space="preserve"> </w:t>
      </w:r>
      <w:r w:rsidR="006D321C" w:rsidRPr="006D321C">
        <w:rPr>
          <w:b/>
          <w:bCs/>
        </w:rPr>
        <w:t>duas</w:t>
      </w:r>
      <w:r w:rsidR="006D321C">
        <w:t xml:space="preserve"> </w:t>
      </w:r>
      <w:r w:rsidRPr="00477EA4">
        <w:rPr>
          <w:b/>
          <w:bCs/>
        </w:rPr>
        <w:t xml:space="preserve">novas </w:t>
      </w:r>
      <w:r w:rsidR="00477EA4">
        <w:rPr>
          <w:b/>
          <w:bCs/>
        </w:rPr>
        <w:t xml:space="preserve">adições </w:t>
      </w:r>
      <w:r w:rsidR="00477EA4" w:rsidRPr="00477EA4">
        <w:t>ao cartaz da sua 11ª edição</w:t>
      </w:r>
      <w:r w:rsidRPr="00B40A72">
        <w:t xml:space="preserve">: </w:t>
      </w:r>
      <w:r w:rsidRPr="00B40A72">
        <w:rPr>
          <w:b/>
          <w:bCs/>
        </w:rPr>
        <w:t>Karetus</w:t>
      </w:r>
      <w:r>
        <w:rPr>
          <w:b/>
          <w:bCs/>
        </w:rPr>
        <w:t xml:space="preserve"> </w:t>
      </w:r>
      <w:r w:rsidRPr="00B40A72">
        <w:t xml:space="preserve">sobem ao </w:t>
      </w:r>
      <w:r w:rsidRPr="00477EA4">
        <w:rPr>
          <w:b/>
          <w:bCs/>
        </w:rPr>
        <w:t>Palco Super Bock</w:t>
      </w:r>
      <w:r w:rsidRPr="00B40A72">
        <w:t xml:space="preserve"> </w:t>
      </w:r>
      <w:r w:rsidR="00477EA4">
        <w:t xml:space="preserve">a </w:t>
      </w:r>
      <w:r w:rsidRPr="00477EA4">
        <w:rPr>
          <w:b/>
          <w:bCs/>
        </w:rPr>
        <w:t>28 de junho</w:t>
      </w:r>
      <w:r w:rsidRPr="00B40A72">
        <w:t>, naquele que será o dia mais urbano da história do festival</w:t>
      </w:r>
      <w:r w:rsidR="0055608E">
        <w:t xml:space="preserve">, e </w:t>
      </w:r>
      <w:r w:rsidR="0055608E" w:rsidRPr="006D321C">
        <w:rPr>
          <w:b/>
          <w:bCs/>
        </w:rPr>
        <w:t xml:space="preserve">Jimmy P </w:t>
      </w:r>
      <w:r w:rsidR="0055608E">
        <w:t xml:space="preserve">é a primeira grande confirmação do </w:t>
      </w:r>
      <w:r w:rsidR="0055608E" w:rsidRPr="006D321C">
        <w:rPr>
          <w:b/>
          <w:bCs/>
        </w:rPr>
        <w:t>BacanaPlay Digital Stage</w:t>
      </w:r>
      <w:r w:rsidR="0055608E">
        <w:t xml:space="preserve"> para </w:t>
      </w:r>
      <w:r w:rsidR="0055608E" w:rsidRPr="006D321C">
        <w:rPr>
          <w:b/>
          <w:bCs/>
        </w:rPr>
        <w:t>21 de junho</w:t>
      </w:r>
      <w:r w:rsidRPr="00B40A72">
        <w:t>.</w:t>
      </w:r>
    </w:p>
    <w:p w14:paraId="46F0A061" w14:textId="7A079FBC" w:rsidR="00477EA4" w:rsidRDefault="00477EA4" w:rsidP="00477EA4">
      <w:pPr>
        <w:jc w:val="both"/>
      </w:pPr>
      <w:r w:rsidRPr="00477EA4">
        <w:rPr>
          <w:highlight w:val="yellow"/>
        </w:rPr>
        <w:t>[INSERIR ARTWORK KARETUS]</w:t>
      </w:r>
    </w:p>
    <w:p w14:paraId="7EB7BDD3" w14:textId="1187E623" w:rsidR="00B40A72" w:rsidRDefault="005560E2" w:rsidP="009E5082">
      <w:pPr>
        <w:jc w:val="both"/>
      </w:pPr>
      <w:r w:rsidRPr="005560E2">
        <w:t xml:space="preserve">Com uma identidade marcada pela irreverência e por uma abordagem criativa à música eletrónica, Karetus são o projeto de Carlos Silva e André Reis, dois artistas movidos pela ambição de reinventar o género através do conceito que definem como </w:t>
      </w:r>
      <w:r w:rsidR="00FC3185" w:rsidRPr="00AF1267">
        <w:rPr>
          <w:i/>
          <w:iCs/>
        </w:rPr>
        <w:t>f</w:t>
      </w:r>
      <w:r w:rsidRPr="00AF1267">
        <w:rPr>
          <w:i/>
          <w:iCs/>
        </w:rPr>
        <w:t xml:space="preserve">ull </w:t>
      </w:r>
      <w:r w:rsidR="00FC3185" w:rsidRPr="00AF1267">
        <w:rPr>
          <w:i/>
          <w:iCs/>
        </w:rPr>
        <w:t>f</w:t>
      </w:r>
      <w:r w:rsidRPr="00AF1267">
        <w:rPr>
          <w:i/>
          <w:iCs/>
        </w:rPr>
        <w:t>lavour</w:t>
      </w:r>
      <w:r w:rsidRPr="005560E2">
        <w:t xml:space="preserve">. Mais do que seguir estilos ou tendências, esta visão assenta na liberdade criativa e no objetivo claro de produzir e apresentar música com impacto, energia e autenticidade, o que se reflete também num espetáculo ao vivo altamente imersivo, </w:t>
      </w:r>
      <w:r w:rsidR="00AF1267">
        <w:t>no qual</w:t>
      </w:r>
      <w:r w:rsidRPr="005560E2">
        <w:t xml:space="preserve"> combinam som e imagem através de </w:t>
      </w:r>
      <w:r w:rsidRPr="00AF1267">
        <w:rPr>
          <w:i/>
          <w:iCs/>
        </w:rPr>
        <w:t>sets</w:t>
      </w:r>
      <w:r w:rsidRPr="005560E2">
        <w:t xml:space="preserve"> personalizados suportados por </w:t>
      </w:r>
      <w:r w:rsidRPr="00AF1267">
        <w:rPr>
          <w:i/>
          <w:iCs/>
        </w:rPr>
        <w:t>software</w:t>
      </w:r>
      <w:r w:rsidRPr="005560E2">
        <w:t xml:space="preserve"> especializado</w:t>
      </w:r>
      <w:r w:rsidR="00AF1267">
        <w:t xml:space="preserve">. </w:t>
      </w:r>
      <w:r w:rsidRPr="005560E2">
        <w:t xml:space="preserve">Com milhões de visualizações no YouTube e centenas de milhares de seguidores nas redes sociais, </w:t>
      </w:r>
      <w:r w:rsidR="00AF1267">
        <w:t xml:space="preserve">a dupla </w:t>
      </w:r>
      <w:r w:rsidRPr="005560E2">
        <w:t>portugu</w:t>
      </w:r>
      <w:r w:rsidR="00AF1267">
        <w:t>e</w:t>
      </w:r>
      <w:r w:rsidRPr="005560E2">
        <w:t>s</w:t>
      </w:r>
      <w:r w:rsidR="00AF1267">
        <w:t>a</w:t>
      </w:r>
      <w:r w:rsidRPr="005560E2">
        <w:t xml:space="preserve"> tornou-se </w:t>
      </w:r>
      <w:r w:rsidR="00AF1267">
        <w:t>n</w:t>
      </w:r>
      <w:r w:rsidRPr="005560E2">
        <w:t xml:space="preserve">um verdadeiro fenómeno </w:t>
      </w:r>
      <w:r w:rsidR="00AF1267">
        <w:t xml:space="preserve">nacional </w:t>
      </w:r>
      <w:r w:rsidRPr="005560E2">
        <w:t xml:space="preserve">de popularidade, alcançando uma audiência transversal e cada vez mais internacional, sustentada também por lançamentos que evidenciam a sua versatilidade, incluindo singles como “Burra”, “Maluco”, com Wet Bed Gang, “Almoçarada”, com Deejay Telio e Deedz B, “Bella Ciao” e “Laurinda”, com Vitorino e Iolanda, que cruzam a </w:t>
      </w:r>
      <w:r w:rsidR="00AF1267">
        <w:t xml:space="preserve">música </w:t>
      </w:r>
      <w:r w:rsidRPr="005560E2">
        <w:t xml:space="preserve">eletrónica com o </w:t>
      </w:r>
      <w:r w:rsidRPr="00AF1267">
        <w:rPr>
          <w:i/>
          <w:iCs/>
        </w:rPr>
        <w:t>hip</w:t>
      </w:r>
      <w:r w:rsidR="00AF1267">
        <w:rPr>
          <w:i/>
          <w:iCs/>
        </w:rPr>
        <w:t xml:space="preserve"> </w:t>
      </w:r>
      <w:r w:rsidRPr="00AF1267">
        <w:rPr>
          <w:i/>
          <w:iCs/>
        </w:rPr>
        <w:t>hop</w:t>
      </w:r>
      <w:r w:rsidRPr="005560E2">
        <w:t xml:space="preserve">, o </w:t>
      </w:r>
      <w:r w:rsidRPr="00AF1267">
        <w:rPr>
          <w:i/>
          <w:iCs/>
        </w:rPr>
        <w:t>pop</w:t>
      </w:r>
      <w:r w:rsidRPr="005560E2">
        <w:t xml:space="preserve"> urbano e a música popular portuguesa. Com um percurso sólido, uma linguagem estética e sonora distintiva e uma crescente projeção internacional, os Karetus continuam a afirmar-se como uma das duplas mais consistentes e inovadoras da música eletrónica portuguesa.</w:t>
      </w:r>
      <w:r>
        <w:t xml:space="preserve"> </w:t>
      </w:r>
      <w:r w:rsidR="00BB7D3C">
        <w:t>E</w:t>
      </w:r>
      <w:r w:rsidR="00F90BF4" w:rsidRPr="00F90BF4">
        <w:t>m 2026, regressam ao Rock in Rio Lisboa para subir ao Palco Super Bock a 28 de junho, no dia mais urbano da história do festival</w:t>
      </w:r>
      <w:r w:rsidR="00BB7D3C">
        <w:t xml:space="preserve">, </w:t>
      </w:r>
      <w:r w:rsidR="008577AE">
        <w:t xml:space="preserve">adicionando mais uma </w:t>
      </w:r>
      <w:r w:rsidR="00F039D7">
        <w:t xml:space="preserve">épica </w:t>
      </w:r>
      <w:r w:rsidR="008577AE">
        <w:t xml:space="preserve">atuação </w:t>
      </w:r>
      <w:r w:rsidR="002E6C1A">
        <w:t>ao seu percurso por grandes palcos</w:t>
      </w:r>
      <w:r w:rsidR="00F90BF4" w:rsidRPr="00F90BF4">
        <w:t>.</w:t>
      </w:r>
    </w:p>
    <w:p w14:paraId="434CDB2A" w14:textId="26135652" w:rsidR="00B40A72" w:rsidRDefault="00477EA4" w:rsidP="009E5082">
      <w:pPr>
        <w:jc w:val="both"/>
      </w:pPr>
      <w:r w:rsidRPr="00477EA4">
        <w:rPr>
          <w:highlight w:val="yellow"/>
        </w:rPr>
        <w:t>[INSERIR ARTWORK JIMMY P]</w:t>
      </w:r>
    </w:p>
    <w:p w14:paraId="00AFD6FF" w14:textId="022BB7EE" w:rsidR="00477EA4" w:rsidRDefault="0055608E" w:rsidP="00477EA4">
      <w:pPr>
        <w:jc w:val="both"/>
      </w:pPr>
      <w:r>
        <w:t xml:space="preserve">Numa estreia </w:t>
      </w:r>
      <w:r w:rsidR="006D321C">
        <w:t xml:space="preserve">absoluta </w:t>
      </w:r>
      <w:r>
        <w:t>no Rock in Rio Lisboa</w:t>
      </w:r>
      <w:r w:rsidR="00477EA4">
        <w:t>, Jimmy P</w:t>
      </w:r>
      <w:r>
        <w:t>,</w:t>
      </w:r>
      <w:r w:rsidR="00477EA4">
        <w:t xml:space="preserve"> uma das vozes mais consistentes da música urbana portuguesa</w:t>
      </w:r>
      <w:r>
        <w:t>, atua no BacanaPlay Digital Stage a 21 de junho</w:t>
      </w:r>
      <w:r w:rsidR="00477EA4">
        <w:t xml:space="preserve">. Nascido </w:t>
      </w:r>
      <w:r w:rsidR="00477EA4">
        <w:lastRenderedPageBreak/>
        <w:t xml:space="preserve">no Barreiro e filho de pais angolanos, o seu percurso é profundamente influenciado pelas diferentes geografias onde viveu durante a sua adolescência. O artista desenvolveu o gosto pelo </w:t>
      </w:r>
      <w:r w:rsidR="00477EA4" w:rsidRPr="00477EA4">
        <w:rPr>
          <w:i/>
          <w:iCs/>
        </w:rPr>
        <w:t>rap</w:t>
      </w:r>
      <w:r w:rsidR="00477EA4">
        <w:t xml:space="preserve"> em Paris, mas foi no Porto que criou raízes e deu os primeiros passos na música. Mais do que seguir tendências, Jimmy P construiu um percurso sólido baseado na consistência e na evolução artística, afirmando-se progressivamente através de lançamentos que reforçam a sua identidade. Estreou-se em 2013 com o álbum </w:t>
      </w:r>
      <w:r w:rsidR="00477EA4" w:rsidRPr="00477EA4">
        <w:rPr>
          <w:i/>
          <w:iCs/>
        </w:rPr>
        <w:t>#1</w:t>
      </w:r>
      <w:r w:rsidR="00477EA4">
        <w:t xml:space="preserve">, que o levou a percorrer o país de norte a sul, incluindo ilhas, seguindo-se </w:t>
      </w:r>
      <w:r w:rsidR="00477EA4" w:rsidRPr="00477EA4">
        <w:rPr>
          <w:i/>
          <w:iCs/>
        </w:rPr>
        <w:t>Fvmily F1rst</w:t>
      </w:r>
      <w:r w:rsidR="00477EA4">
        <w:t xml:space="preserve">, editado em 2015, </w:t>
      </w:r>
      <w:r w:rsidR="00477EA4" w:rsidRPr="00477EA4">
        <w:rPr>
          <w:i/>
          <w:iCs/>
        </w:rPr>
        <w:t>Essência</w:t>
      </w:r>
      <w:r w:rsidR="00477EA4">
        <w:t xml:space="preserve">, editado em 2016, e a </w:t>
      </w:r>
      <w:r w:rsidR="00477EA4" w:rsidRPr="00477EA4">
        <w:rPr>
          <w:i/>
          <w:iCs/>
        </w:rPr>
        <w:t>mixtape</w:t>
      </w:r>
      <w:r w:rsidR="00477EA4">
        <w:t xml:space="preserve"> </w:t>
      </w:r>
      <w:r w:rsidR="00477EA4" w:rsidRPr="00477EA4">
        <w:rPr>
          <w:i/>
          <w:iCs/>
        </w:rPr>
        <w:t>Alcateia</w:t>
      </w:r>
      <w:r w:rsidR="00477EA4">
        <w:t xml:space="preserve">, editada em 2018. Em 2020, lançou o álbum </w:t>
      </w:r>
      <w:r w:rsidR="00477EA4" w:rsidRPr="00477EA4">
        <w:rPr>
          <w:i/>
          <w:iCs/>
        </w:rPr>
        <w:t>Abensonhado</w:t>
      </w:r>
      <w:r w:rsidR="00477EA4">
        <w:t xml:space="preserve"> e o EP </w:t>
      </w:r>
      <w:r w:rsidR="00477EA4" w:rsidRPr="00477EA4">
        <w:rPr>
          <w:i/>
          <w:iCs/>
        </w:rPr>
        <w:t>Mercúrio</w:t>
      </w:r>
      <w:r w:rsidR="00477EA4">
        <w:t>, em colaboração com Carolina Deslandes, num ano igualmente marcante em que celebrou 10 anos de carreira com um concerto esgotado no Coliseu do Porto. Em 2026, inicia um novo capítulo artístico com “Alta Cultura – A Sós” e “Alta Cultura – Flavour”, dois singles que exploram novas abordagens sonoras sem perder a essência que o define. Com um percurso consistente, uma identidade artística bem consolidada e uma ligação genuína ao público, Jimmy P continua a afirmar-se como uma presença relevante e em constante evolução no panorama da música portuguesa.</w:t>
      </w:r>
    </w:p>
    <w:p w14:paraId="5EC91079" w14:textId="77777777" w:rsidR="00477EA4" w:rsidRDefault="00477EA4" w:rsidP="00477EA4">
      <w:pPr>
        <w:jc w:val="both"/>
      </w:pPr>
      <w:r w:rsidRPr="00AF149D">
        <w:rPr>
          <w:i/>
          <w:iCs/>
        </w:rPr>
        <w:t>“</w:t>
      </w:r>
      <w:r>
        <w:rPr>
          <w:i/>
          <w:iCs/>
        </w:rPr>
        <w:t>Queremos estar perto do nosso público mesmo antes do festival chegar. A passagem do Road to</w:t>
      </w:r>
      <w:r w:rsidRPr="00AF149D">
        <w:rPr>
          <w:i/>
          <w:iCs/>
        </w:rPr>
        <w:t xml:space="preserve"> R</w:t>
      </w:r>
      <w:r>
        <w:rPr>
          <w:i/>
          <w:iCs/>
        </w:rPr>
        <w:t>ock in Rio</w:t>
      </w:r>
      <w:r w:rsidRPr="00AF149D">
        <w:rPr>
          <w:i/>
          <w:iCs/>
        </w:rPr>
        <w:t xml:space="preserve"> </w:t>
      </w:r>
      <w:r>
        <w:rPr>
          <w:i/>
          <w:iCs/>
        </w:rPr>
        <w:t>por</w:t>
      </w:r>
      <w:r w:rsidRPr="00AF149D">
        <w:rPr>
          <w:i/>
          <w:iCs/>
        </w:rPr>
        <w:t xml:space="preserve"> Braga</w:t>
      </w:r>
      <w:r>
        <w:rPr>
          <w:i/>
          <w:iCs/>
        </w:rPr>
        <w:t>, depois de Londres e Madrid,</w:t>
      </w:r>
      <w:r w:rsidRPr="00AF149D">
        <w:rPr>
          <w:i/>
          <w:iCs/>
        </w:rPr>
        <w:t xml:space="preserve"> reforça a ligação </w:t>
      </w:r>
      <w:r>
        <w:rPr>
          <w:i/>
          <w:iCs/>
        </w:rPr>
        <w:t>com o</w:t>
      </w:r>
      <w:r w:rsidRPr="00AF149D">
        <w:rPr>
          <w:i/>
          <w:iCs/>
        </w:rPr>
        <w:t xml:space="preserve"> público </w:t>
      </w:r>
      <w:r>
        <w:rPr>
          <w:i/>
          <w:iCs/>
        </w:rPr>
        <w:t xml:space="preserve">do norte </w:t>
      </w:r>
      <w:r w:rsidRPr="00AF149D">
        <w:rPr>
          <w:i/>
          <w:iCs/>
        </w:rPr>
        <w:t xml:space="preserve">que tem sido determinante para a história e crescimento do festival. </w:t>
      </w:r>
      <w:r>
        <w:rPr>
          <w:i/>
          <w:iCs/>
        </w:rPr>
        <w:t xml:space="preserve">Aproveitámos para anunciar mais novidades: </w:t>
      </w:r>
      <w:r w:rsidRPr="00AF149D">
        <w:rPr>
          <w:i/>
          <w:iCs/>
        </w:rPr>
        <w:t>a confirmação dos Karetus</w:t>
      </w:r>
      <w:r>
        <w:rPr>
          <w:i/>
          <w:iCs/>
        </w:rPr>
        <w:t xml:space="preserve"> e do Jimmy P no festival</w:t>
      </w:r>
      <w:r w:rsidRPr="00AF149D">
        <w:rPr>
          <w:i/>
          <w:iCs/>
        </w:rPr>
        <w:t>, que representa</w:t>
      </w:r>
      <w:r>
        <w:rPr>
          <w:i/>
          <w:iCs/>
        </w:rPr>
        <w:t>m</w:t>
      </w:r>
      <w:r w:rsidRPr="00AF149D">
        <w:rPr>
          <w:i/>
          <w:iCs/>
        </w:rPr>
        <w:t xml:space="preserve"> em bom a criatividade e a força de uma nova geração da música portuguesa. </w:t>
      </w:r>
      <w:r>
        <w:rPr>
          <w:i/>
          <w:iCs/>
        </w:rPr>
        <w:t>E não vamos parar, vêm aí mais momentos de animação pré-festival em Viseu, no Porto e em Lisboa</w:t>
      </w:r>
      <w:r w:rsidRPr="00AF149D">
        <w:rPr>
          <w:i/>
          <w:iCs/>
        </w:rPr>
        <w:t>”</w:t>
      </w:r>
      <w:r w:rsidRPr="00AF149D">
        <w:t>,</w:t>
      </w:r>
      <w:r>
        <w:t xml:space="preserve"> comenta </w:t>
      </w:r>
      <w:r w:rsidRPr="002D5E94">
        <w:rPr>
          <w:b/>
          <w:bCs/>
        </w:rPr>
        <w:t>Roberta Medina, Vice-Presidente Executiva do Rock in Rio Lisboa</w:t>
      </w:r>
      <w:r>
        <w:t>.</w:t>
      </w:r>
    </w:p>
    <w:p w14:paraId="0F1D0A65" w14:textId="2571DB35" w:rsidR="004F28A4" w:rsidRDefault="000807A6" w:rsidP="009E5082">
      <w:pPr>
        <w:jc w:val="both"/>
        <w:rPr>
          <w:lang w:val="pt-PT"/>
        </w:rPr>
      </w:pPr>
      <w:r w:rsidRPr="000807A6">
        <w:rPr>
          <w:lang w:val="pt-PT"/>
        </w:rPr>
        <w:t xml:space="preserve">Depois de </w:t>
      </w:r>
      <w:r>
        <w:rPr>
          <w:lang w:val="pt-PT"/>
        </w:rPr>
        <w:t>Braga</w:t>
      </w:r>
      <w:r w:rsidRPr="000807A6">
        <w:rPr>
          <w:lang w:val="pt-PT"/>
        </w:rPr>
        <w:t xml:space="preserve">, a </w:t>
      </w:r>
      <w:proofErr w:type="spellStart"/>
      <w:r w:rsidRPr="000807A6">
        <w:rPr>
          <w:lang w:val="pt-PT"/>
        </w:rPr>
        <w:t>Road</w:t>
      </w:r>
      <w:proofErr w:type="spellEnd"/>
      <w:r w:rsidRPr="000807A6">
        <w:rPr>
          <w:lang w:val="pt-PT"/>
        </w:rPr>
        <w:t xml:space="preserve"> to Rock in Rio</w:t>
      </w:r>
      <w:r w:rsidR="001B2EAE">
        <w:rPr>
          <w:lang w:val="pt-PT"/>
        </w:rPr>
        <w:t xml:space="preserve"> com a</w:t>
      </w:r>
      <w:r w:rsidR="00053789">
        <w:rPr>
          <w:lang w:val="pt-PT"/>
        </w:rPr>
        <w:t xml:space="preserve"> Coca-Cola e a </w:t>
      </w:r>
      <w:r w:rsidRPr="000807A6">
        <w:rPr>
          <w:lang w:val="pt-PT"/>
        </w:rPr>
        <w:t>ativação da placa do Palco Mundo</w:t>
      </w:r>
      <w:r w:rsidR="00053789">
        <w:rPr>
          <w:lang w:val="pt-PT"/>
        </w:rPr>
        <w:t xml:space="preserve"> e da Coca-Cola</w:t>
      </w:r>
      <w:r w:rsidRPr="000807A6">
        <w:rPr>
          <w:lang w:val="pt-PT"/>
        </w:rPr>
        <w:t>, segui</w:t>
      </w:r>
      <w:r w:rsidR="00865EAD">
        <w:rPr>
          <w:lang w:val="pt-PT"/>
        </w:rPr>
        <w:t>rá</w:t>
      </w:r>
      <w:r>
        <w:rPr>
          <w:lang w:val="pt-PT"/>
        </w:rPr>
        <w:t xml:space="preserve"> para o Porto</w:t>
      </w:r>
      <w:r w:rsidR="009C6628">
        <w:rPr>
          <w:lang w:val="pt-PT"/>
        </w:rPr>
        <w:t xml:space="preserve"> e</w:t>
      </w:r>
      <w:r w:rsidR="001B2EAE">
        <w:rPr>
          <w:lang w:val="pt-PT"/>
        </w:rPr>
        <w:t xml:space="preserve"> mais tarde par</w:t>
      </w:r>
      <w:r w:rsidR="009D2BC2">
        <w:rPr>
          <w:lang w:val="pt-PT"/>
        </w:rPr>
        <w:t>a</w:t>
      </w:r>
      <w:r w:rsidR="001B2EAE">
        <w:rPr>
          <w:lang w:val="pt-PT"/>
        </w:rPr>
        <w:t xml:space="preserve"> Lisboa,</w:t>
      </w:r>
      <w:r w:rsidRPr="000807A6">
        <w:rPr>
          <w:lang w:val="pt-PT"/>
        </w:rPr>
        <w:t xml:space="preserve"> onde continuará a recolher mensagens que irão integrar o palco principal do festival. No final, todas as participações serão incorporadas na cenografia do Palco Mundo, reunindo milhares de contributos numa expressão coletiva que coloca Lisboa no centro de uma celebração global da música.</w:t>
      </w:r>
    </w:p>
    <w:p w14:paraId="45C10E4F" w14:textId="5869C25A" w:rsidR="004F28A4" w:rsidRPr="000807A6" w:rsidRDefault="00556478" w:rsidP="009E5082">
      <w:pPr>
        <w:jc w:val="both"/>
        <w:rPr>
          <w:lang w:val="pt-PT"/>
        </w:rPr>
      </w:pPr>
      <w:r>
        <w:rPr>
          <w:lang w:val="pt-PT"/>
        </w:rPr>
        <w:t>A</w:t>
      </w:r>
      <w:r w:rsidR="004F28A4">
        <w:rPr>
          <w:lang w:val="pt-PT"/>
        </w:rPr>
        <w:t xml:space="preserve"> 8 </w:t>
      </w:r>
      <w:r>
        <w:rPr>
          <w:lang w:val="pt-PT"/>
        </w:rPr>
        <w:t xml:space="preserve">de maio, </w:t>
      </w:r>
      <w:r w:rsidR="004F28A4">
        <w:rPr>
          <w:lang w:val="pt-PT"/>
        </w:rPr>
        <w:t>o Rock in Rio Lisboa passa por Viseu</w:t>
      </w:r>
      <w:r>
        <w:rPr>
          <w:rFonts w:eastAsia="Aptos" w:cs="Aptos"/>
        </w:rPr>
        <w:t xml:space="preserve"> para mais um encontro intimista</w:t>
      </w:r>
      <w:r w:rsidR="00B22E3C">
        <w:rPr>
          <w:rFonts w:eastAsia="Aptos" w:cs="Aptos"/>
        </w:rPr>
        <w:t xml:space="preserve"> do Palco Super Bock Sessions</w:t>
      </w:r>
      <w:r>
        <w:rPr>
          <w:rFonts w:eastAsia="Aptos" w:cs="Aptos"/>
        </w:rPr>
        <w:t>, nesta que é uma épica antecipação do que se poderá viver na Cidade do Rock em junho, com entrada gratuita mediante reserva prévia.</w:t>
      </w:r>
    </w:p>
    <w:p w14:paraId="4066DCA8" w14:textId="72F17D5B" w:rsidR="00A07D6F" w:rsidRDefault="00BB1DF1" w:rsidP="009E5082">
      <w:pPr>
        <w:tabs>
          <w:tab w:val="center" w:pos="4513"/>
        </w:tabs>
        <w:spacing w:line="276" w:lineRule="auto"/>
        <w:jc w:val="both"/>
        <w:rPr>
          <w:rFonts w:eastAsia="Aptos" w:cs="Aptos"/>
        </w:rPr>
      </w:pPr>
      <w:r>
        <w:rPr>
          <w:rFonts w:eastAsia="Aptos" w:cs="Aptos"/>
        </w:rPr>
        <w:lastRenderedPageBreak/>
        <w:t>Recorde-se que o</w:t>
      </w:r>
      <w:r w:rsidR="00A07D6F">
        <w:rPr>
          <w:rFonts w:eastAsia="Aptos" w:cs="Aptos"/>
        </w:rPr>
        <w:t xml:space="preserve"> </w:t>
      </w:r>
      <w:r w:rsidR="00A07D6F" w:rsidRPr="000D70B9">
        <w:rPr>
          <w:rFonts w:eastAsia="Aptos" w:cs="Aptos"/>
        </w:rPr>
        <w:t>Rock in Rio Lisboa</w:t>
      </w:r>
      <w:r w:rsidR="00A07D6F" w:rsidRPr="00081B01">
        <w:rPr>
          <w:rFonts w:eastAsia="Aptos" w:cs="Aptos"/>
        </w:rPr>
        <w:t xml:space="preserve"> regressa à Cidade do Rock nos dias 20, 21, 27 e 28 de junho de 2026. Os bilhetes para os </w:t>
      </w:r>
      <w:r w:rsidR="00A07D6F">
        <w:rPr>
          <w:rFonts w:eastAsia="Aptos" w:cs="Aptos"/>
        </w:rPr>
        <w:t xml:space="preserve">dias 20, 27 e 28, e o passe para o segundo fim de semana, ainda se </w:t>
      </w:r>
      <w:r w:rsidR="00A07D6F" w:rsidRPr="00081B01">
        <w:rPr>
          <w:rFonts w:eastAsia="Aptos" w:cs="Aptos"/>
        </w:rPr>
        <w:t>encontram</w:t>
      </w:r>
      <w:r w:rsidR="00A07D6F">
        <w:rPr>
          <w:rFonts w:eastAsia="Aptos" w:cs="Aptos"/>
        </w:rPr>
        <w:t xml:space="preserve"> </w:t>
      </w:r>
      <w:r w:rsidR="00A07D6F" w:rsidRPr="00081B01">
        <w:rPr>
          <w:rFonts w:eastAsia="Aptos" w:cs="Aptos"/>
        </w:rPr>
        <w:t xml:space="preserve">à venda em tickets.rockinriolisboa.pt (powered by Fever), feverup.com, lojas Worten e worten.pt. </w:t>
      </w:r>
    </w:p>
    <w:p w14:paraId="3221CEA1" w14:textId="77777777" w:rsidR="00B8289A" w:rsidRDefault="00B8289A" w:rsidP="00B8289A">
      <w:pPr>
        <w:tabs>
          <w:tab w:val="center" w:pos="4513"/>
        </w:tabs>
        <w:spacing w:after="0" w:line="276" w:lineRule="auto"/>
        <w:jc w:val="both"/>
        <w:rPr>
          <w:rFonts w:eastAsia="Aptos" w:cs="Aptos"/>
        </w:rPr>
      </w:pPr>
    </w:p>
    <w:p w14:paraId="5600C7C9" w14:textId="77777777" w:rsidR="00B8289A" w:rsidRDefault="00B8289A" w:rsidP="00B8289A">
      <w:pPr>
        <w:tabs>
          <w:tab w:val="center" w:pos="4513"/>
        </w:tabs>
        <w:spacing w:line="276" w:lineRule="auto"/>
        <w:jc w:val="center"/>
        <w:rPr>
          <w:rFonts w:ascii="Aptos" w:eastAsia="Aptos" w:hAnsi="Aptos" w:cs="Aptos"/>
          <w:b/>
          <w:bCs/>
          <w:color w:val="000000" w:themeColor="text1"/>
        </w:rPr>
      </w:pPr>
      <w:r w:rsidRPr="75D33AF6">
        <w:rPr>
          <w:rFonts w:ascii="Aptos" w:eastAsia="Aptos" w:hAnsi="Aptos" w:cs="Aptos"/>
          <w:b/>
          <w:bCs/>
          <w:color w:val="000000" w:themeColor="text1"/>
        </w:rPr>
        <w:t xml:space="preserve">       Já anunciados:</w:t>
      </w:r>
    </w:p>
    <w:p w14:paraId="76FD46ED" w14:textId="77777777" w:rsidR="00B8289A" w:rsidRDefault="00B8289A" w:rsidP="00B8289A">
      <w:pPr>
        <w:ind w:left="708"/>
        <w:jc w:val="center"/>
        <w:rPr>
          <w:rFonts w:ascii="Aptos" w:eastAsia="Aptos" w:hAnsi="Aptos" w:cs="Aptos"/>
          <w:color w:val="000000" w:themeColor="text1"/>
        </w:rPr>
      </w:pPr>
    </w:p>
    <w:tbl>
      <w:tblPr>
        <w:tblStyle w:val="TabelacomGrelha"/>
        <w:tblW w:w="0" w:type="auto"/>
        <w:tblInd w:w="418"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70"/>
        <w:gridCol w:w="2070"/>
        <w:gridCol w:w="2070"/>
        <w:gridCol w:w="2070"/>
      </w:tblGrid>
      <w:tr w:rsidR="00B8289A" w:rsidRPr="008F3715" w14:paraId="0924C8F0" w14:textId="77777777" w:rsidTr="00957FAE">
        <w:trPr>
          <w:trHeight w:val="585"/>
        </w:trPr>
        <w:tc>
          <w:tcPr>
            <w:tcW w:w="2070" w:type="dxa"/>
            <w:tcMar>
              <w:left w:w="105" w:type="dxa"/>
              <w:right w:w="105" w:type="dxa"/>
            </w:tcMar>
            <w:vAlign w:val="center"/>
          </w:tcPr>
          <w:p w14:paraId="6D96FB4A"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Sáb, 20 junho</w:t>
            </w:r>
          </w:p>
        </w:tc>
        <w:tc>
          <w:tcPr>
            <w:tcW w:w="2070" w:type="dxa"/>
            <w:tcMar>
              <w:left w:w="105" w:type="dxa"/>
              <w:right w:w="105" w:type="dxa"/>
            </w:tcMar>
            <w:vAlign w:val="center"/>
          </w:tcPr>
          <w:p w14:paraId="54333633"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Dom, 21 junho</w:t>
            </w:r>
          </w:p>
        </w:tc>
        <w:tc>
          <w:tcPr>
            <w:tcW w:w="2070" w:type="dxa"/>
            <w:tcMar>
              <w:left w:w="105" w:type="dxa"/>
              <w:right w:w="105" w:type="dxa"/>
            </w:tcMar>
            <w:vAlign w:val="center"/>
          </w:tcPr>
          <w:p w14:paraId="4BB32728"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Sáb, 27 junho</w:t>
            </w:r>
          </w:p>
        </w:tc>
        <w:tc>
          <w:tcPr>
            <w:tcW w:w="2070" w:type="dxa"/>
            <w:tcMar>
              <w:left w:w="105" w:type="dxa"/>
              <w:right w:w="105" w:type="dxa"/>
            </w:tcMar>
            <w:vAlign w:val="center"/>
          </w:tcPr>
          <w:p w14:paraId="32F20133"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Dom, 28 junho</w:t>
            </w:r>
          </w:p>
        </w:tc>
      </w:tr>
      <w:tr w:rsidR="00B8289A" w:rsidRPr="008F3715" w14:paraId="43316E93" w14:textId="77777777" w:rsidTr="00957FAE">
        <w:trPr>
          <w:trHeight w:val="465"/>
        </w:trPr>
        <w:tc>
          <w:tcPr>
            <w:tcW w:w="8280" w:type="dxa"/>
            <w:gridSpan w:val="4"/>
            <w:shd w:val="clear" w:color="auto" w:fill="D9D9D9" w:themeFill="background1" w:themeFillShade="D9"/>
            <w:tcMar>
              <w:left w:w="105" w:type="dxa"/>
              <w:right w:w="105" w:type="dxa"/>
            </w:tcMar>
            <w:vAlign w:val="center"/>
          </w:tcPr>
          <w:p w14:paraId="633D56A2"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PALCO MUNDO</w:t>
            </w:r>
          </w:p>
        </w:tc>
      </w:tr>
      <w:tr w:rsidR="00B8289A" w:rsidRPr="008F3715" w14:paraId="15980309" w14:textId="77777777" w:rsidTr="00957FAE">
        <w:trPr>
          <w:trHeight w:val="585"/>
        </w:trPr>
        <w:tc>
          <w:tcPr>
            <w:tcW w:w="2070" w:type="dxa"/>
            <w:tcMar>
              <w:left w:w="105" w:type="dxa"/>
              <w:right w:w="105" w:type="dxa"/>
            </w:tcMar>
            <w:vAlign w:val="center"/>
          </w:tcPr>
          <w:p w14:paraId="5A6BE28E"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Katy Perry</w:t>
            </w:r>
          </w:p>
        </w:tc>
        <w:tc>
          <w:tcPr>
            <w:tcW w:w="2070" w:type="dxa"/>
            <w:tcMar>
              <w:left w:w="105" w:type="dxa"/>
              <w:right w:w="105" w:type="dxa"/>
            </w:tcMar>
            <w:vAlign w:val="center"/>
          </w:tcPr>
          <w:p w14:paraId="77DF43AA"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Linkin Park</w:t>
            </w:r>
          </w:p>
        </w:tc>
        <w:tc>
          <w:tcPr>
            <w:tcW w:w="2070" w:type="dxa"/>
            <w:tcMar>
              <w:left w:w="105" w:type="dxa"/>
              <w:right w:w="105" w:type="dxa"/>
            </w:tcMar>
            <w:vAlign w:val="center"/>
          </w:tcPr>
          <w:p w14:paraId="4B33C80B"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Rod Stewart</w:t>
            </w:r>
          </w:p>
        </w:tc>
        <w:tc>
          <w:tcPr>
            <w:tcW w:w="2070" w:type="dxa"/>
            <w:tcMar>
              <w:left w:w="105" w:type="dxa"/>
              <w:right w:w="105" w:type="dxa"/>
            </w:tcMar>
            <w:vAlign w:val="center"/>
          </w:tcPr>
          <w:p w14:paraId="1C8E2E6E" w14:textId="77777777" w:rsidR="00B8289A" w:rsidRPr="00FE4172" w:rsidRDefault="00B8289A" w:rsidP="00957FAE">
            <w:pPr>
              <w:spacing w:line="276" w:lineRule="auto"/>
              <w:jc w:val="center"/>
              <w:rPr>
                <w:rFonts w:eastAsia="Aptos" w:cs="Aptos"/>
                <w:b/>
                <w:bCs/>
                <w:sz w:val="22"/>
                <w:szCs w:val="22"/>
              </w:rPr>
            </w:pPr>
            <w:r w:rsidRPr="00FE4172">
              <w:rPr>
                <w:rFonts w:eastAsia="Aptos" w:cs="Aptos"/>
                <w:b/>
                <w:bCs/>
                <w:sz w:val="22"/>
                <w:szCs w:val="22"/>
              </w:rPr>
              <w:t>21 Savage</w:t>
            </w:r>
          </w:p>
        </w:tc>
      </w:tr>
      <w:tr w:rsidR="00B8289A" w:rsidRPr="008F3715" w14:paraId="7F65B99A" w14:textId="77777777" w:rsidTr="00957FAE">
        <w:trPr>
          <w:trHeight w:val="585"/>
        </w:trPr>
        <w:tc>
          <w:tcPr>
            <w:tcW w:w="2070" w:type="dxa"/>
            <w:tcMar>
              <w:left w:w="105" w:type="dxa"/>
              <w:right w:w="105" w:type="dxa"/>
            </w:tcMar>
            <w:vAlign w:val="center"/>
          </w:tcPr>
          <w:p w14:paraId="03B93848"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Pedro Sampaio</w:t>
            </w:r>
          </w:p>
        </w:tc>
        <w:tc>
          <w:tcPr>
            <w:tcW w:w="2070" w:type="dxa"/>
            <w:tcMar>
              <w:left w:w="105" w:type="dxa"/>
              <w:right w:w="105" w:type="dxa"/>
            </w:tcMar>
            <w:vAlign w:val="center"/>
          </w:tcPr>
          <w:p w14:paraId="73B0C49F"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Cypress Hill</w:t>
            </w:r>
          </w:p>
        </w:tc>
        <w:tc>
          <w:tcPr>
            <w:tcW w:w="2070" w:type="dxa"/>
            <w:tcMar>
              <w:left w:w="105" w:type="dxa"/>
              <w:right w:w="105" w:type="dxa"/>
            </w:tcMar>
            <w:vAlign w:val="center"/>
          </w:tcPr>
          <w:p w14:paraId="5F73F6E1"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Cyndi Lauper</w:t>
            </w:r>
          </w:p>
        </w:tc>
        <w:tc>
          <w:tcPr>
            <w:tcW w:w="2070" w:type="dxa"/>
            <w:tcMar>
              <w:left w:w="105" w:type="dxa"/>
              <w:right w:w="105" w:type="dxa"/>
            </w:tcMar>
            <w:vAlign w:val="center"/>
          </w:tcPr>
          <w:p w14:paraId="7ED2FDF6" w14:textId="77777777" w:rsidR="00B8289A" w:rsidRPr="008F3715" w:rsidRDefault="00B8289A" w:rsidP="00957FAE">
            <w:pPr>
              <w:spacing w:line="276" w:lineRule="auto"/>
              <w:jc w:val="center"/>
              <w:rPr>
                <w:rFonts w:eastAsia="Aptos" w:cs="Aptos"/>
                <w:sz w:val="22"/>
                <w:szCs w:val="22"/>
              </w:rPr>
            </w:pPr>
            <w:r>
              <w:rPr>
                <w:rFonts w:eastAsia="Aptos" w:cs="Aptos"/>
                <w:sz w:val="22"/>
                <w:szCs w:val="22"/>
              </w:rPr>
              <w:t>Central Cee</w:t>
            </w:r>
          </w:p>
        </w:tc>
      </w:tr>
      <w:tr w:rsidR="00B8289A" w:rsidRPr="008F3715" w14:paraId="27601422" w14:textId="77777777" w:rsidTr="00957FAE">
        <w:trPr>
          <w:trHeight w:val="585"/>
        </w:trPr>
        <w:tc>
          <w:tcPr>
            <w:tcW w:w="2070" w:type="dxa"/>
            <w:tcMar>
              <w:left w:w="105" w:type="dxa"/>
              <w:right w:w="105" w:type="dxa"/>
            </w:tcMar>
            <w:vAlign w:val="center"/>
          </w:tcPr>
          <w:p w14:paraId="7C8E573B"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Charlie Puth</w:t>
            </w:r>
          </w:p>
        </w:tc>
        <w:tc>
          <w:tcPr>
            <w:tcW w:w="2070" w:type="dxa"/>
            <w:tcMar>
              <w:left w:w="105" w:type="dxa"/>
              <w:right w:w="105" w:type="dxa"/>
            </w:tcMar>
            <w:vAlign w:val="center"/>
          </w:tcPr>
          <w:p w14:paraId="7BB5703C"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The Pretty Reckless</w:t>
            </w:r>
          </w:p>
        </w:tc>
        <w:tc>
          <w:tcPr>
            <w:tcW w:w="2070" w:type="dxa"/>
            <w:tcMar>
              <w:left w:w="105" w:type="dxa"/>
              <w:right w:w="105" w:type="dxa"/>
            </w:tcMar>
            <w:vAlign w:val="center"/>
          </w:tcPr>
          <w:p w14:paraId="7A9FAD19"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Shaggy</w:t>
            </w:r>
          </w:p>
        </w:tc>
        <w:tc>
          <w:tcPr>
            <w:tcW w:w="2070" w:type="dxa"/>
            <w:tcMar>
              <w:left w:w="105" w:type="dxa"/>
              <w:right w:w="105" w:type="dxa"/>
            </w:tcMar>
            <w:vAlign w:val="center"/>
          </w:tcPr>
          <w:p w14:paraId="5AC0894C" w14:textId="77777777" w:rsidR="00B8289A" w:rsidRPr="008F3715" w:rsidRDefault="00B8289A" w:rsidP="00957FAE">
            <w:pPr>
              <w:spacing w:line="276" w:lineRule="auto"/>
              <w:jc w:val="center"/>
              <w:rPr>
                <w:rFonts w:eastAsia="Aptos" w:cs="Aptos"/>
                <w:sz w:val="22"/>
                <w:szCs w:val="22"/>
              </w:rPr>
            </w:pPr>
            <w:r>
              <w:rPr>
                <w:rFonts w:eastAsia="Aptos" w:cs="Aptos"/>
                <w:sz w:val="22"/>
                <w:szCs w:val="22"/>
              </w:rPr>
              <w:t>Rema</w:t>
            </w:r>
          </w:p>
        </w:tc>
      </w:tr>
      <w:tr w:rsidR="00B8289A" w:rsidRPr="008F3715" w14:paraId="6E7A5B63" w14:textId="77777777" w:rsidTr="00957FAE">
        <w:trPr>
          <w:trHeight w:val="585"/>
        </w:trPr>
        <w:tc>
          <w:tcPr>
            <w:tcW w:w="2070" w:type="dxa"/>
            <w:tcMar>
              <w:left w:w="105" w:type="dxa"/>
              <w:right w:w="105" w:type="dxa"/>
            </w:tcMar>
            <w:vAlign w:val="center"/>
          </w:tcPr>
          <w:p w14:paraId="2BF128EE"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Calema</w:t>
            </w:r>
          </w:p>
        </w:tc>
        <w:tc>
          <w:tcPr>
            <w:tcW w:w="2070" w:type="dxa"/>
            <w:tcMar>
              <w:left w:w="105" w:type="dxa"/>
              <w:right w:w="105" w:type="dxa"/>
            </w:tcMar>
            <w:vAlign w:val="center"/>
          </w:tcPr>
          <w:p w14:paraId="5DBBFE5D"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Grandson</w:t>
            </w:r>
          </w:p>
        </w:tc>
        <w:tc>
          <w:tcPr>
            <w:tcW w:w="2070" w:type="dxa"/>
            <w:tcMar>
              <w:left w:w="105" w:type="dxa"/>
              <w:right w:w="105" w:type="dxa"/>
            </w:tcMar>
            <w:vAlign w:val="center"/>
          </w:tcPr>
          <w:p w14:paraId="101A0FB4"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4 Non Blondes</w:t>
            </w:r>
          </w:p>
        </w:tc>
        <w:tc>
          <w:tcPr>
            <w:tcW w:w="2070" w:type="dxa"/>
            <w:tcMar>
              <w:left w:w="105" w:type="dxa"/>
              <w:right w:w="105" w:type="dxa"/>
            </w:tcMar>
            <w:vAlign w:val="center"/>
          </w:tcPr>
          <w:p w14:paraId="52D91EAB" w14:textId="77777777" w:rsidR="00B8289A" w:rsidRPr="008F3715" w:rsidRDefault="00B8289A" w:rsidP="00957FAE">
            <w:pPr>
              <w:spacing w:line="276" w:lineRule="auto"/>
              <w:jc w:val="center"/>
              <w:rPr>
                <w:rFonts w:eastAsia="Aptos" w:cs="Aptos"/>
                <w:sz w:val="22"/>
                <w:szCs w:val="22"/>
              </w:rPr>
            </w:pPr>
            <w:r>
              <w:rPr>
                <w:rFonts w:eastAsia="Aptos" w:cs="Aptos"/>
                <w:sz w:val="22"/>
                <w:szCs w:val="22"/>
              </w:rPr>
              <w:t>Matuê</w:t>
            </w:r>
          </w:p>
        </w:tc>
      </w:tr>
      <w:tr w:rsidR="00B8289A" w:rsidRPr="008F3715" w14:paraId="0C8547C5" w14:textId="77777777" w:rsidTr="00957FAE">
        <w:trPr>
          <w:trHeight w:val="435"/>
        </w:trPr>
        <w:tc>
          <w:tcPr>
            <w:tcW w:w="8280" w:type="dxa"/>
            <w:gridSpan w:val="4"/>
            <w:shd w:val="clear" w:color="auto" w:fill="D9D9D9" w:themeFill="background1" w:themeFillShade="D9"/>
            <w:tcMar>
              <w:left w:w="105" w:type="dxa"/>
              <w:right w:w="105" w:type="dxa"/>
            </w:tcMar>
            <w:vAlign w:val="center"/>
          </w:tcPr>
          <w:p w14:paraId="6710D9ED"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PALCO MUSIC VALLEY</w:t>
            </w:r>
          </w:p>
        </w:tc>
      </w:tr>
      <w:tr w:rsidR="00B8289A" w:rsidRPr="008F3715" w14:paraId="628A4F04" w14:textId="77777777" w:rsidTr="00957FAE">
        <w:trPr>
          <w:trHeight w:val="585"/>
        </w:trPr>
        <w:tc>
          <w:tcPr>
            <w:tcW w:w="2070" w:type="dxa"/>
            <w:tcMar>
              <w:left w:w="105" w:type="dxa"/>
              <w:right w:w="105" w:type="dxa"/>
            </w:tcMar>
            <w:vAlign w:val="center"/>
          </w:tcPr>
          <w:p w14:paraId="701F0EE7"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Alok</w:t>
            </w:r>
          </w:p>
        </w:tc>
        <w:tc>
          <w:tcPr>
            <w:tcW w:w="2070" w:type="dxa"/>
            <w:tcMar>
              <w:left w:w="105" w:type="dxa"/>
              <w:right w:w="105" w:type="dxa"/>
            </w:tcMar>
            <w:vAlign w:val="center"/>
          </w:tcPr>
          <w:p w14:paraId="728BB8EA"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Sepultura</w:t>
            </w:r>
          </w:p>
        </w:tc>
        <w:tc>
          <w:tcPr>
            <w:tcW w:w="2070" w:type="dxa"/>
            <w:tcMar>
              <w:left w:w="105" w:type="dxa"/>
              <w:right w:w="105" w:type="dxa"/>
            </w:tcMar>
            <w:vAlign w:val="center"/>
          </w:tcPr>
          <w:p w14:paraId="7541D2BB"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Xutos &amp; Pontapés</w:t>
            </w:r>
          </w:p>
        </w:tc>
        <w:tc>
          <w:tcPr>
            <w:tcW w:w="2070" w:type="dxa"/>
            <w:tcMar>
              <w:left w:w="105" w:type="dxa"/>
              <w:right w:w="105" w:type="dxa"/>
            </w:tcMar>
            <w:vAlign w:val="center"/>
          </w:tcPr>
          <w:p w14:paraId="793E3529" w14:textId="77777777" w:rsidR="00B8289A" w:rsidRPr="00FE4172" w:rsidRDefault="00B8289A" w:rsidP="00957FAE">
            <w:pPr>
              <w:spacing w:line="276" w:lineRule="auto"/>
              <w:jc w:val="center"/>
              <w:rPr>
                <w:rFonts w:eastAsia="Aptos" w:cs="Aptos"/>
                <w:b/>
                <w:bCs/>
                <w:sz w:val="22"/>
                <w:szCs w:val="22"/>
              </w:rPr>
            </w:pPr>
            <w:r w:rsidRPr="00FE4172">
              <w:rPr>
                <w:rFonts w:eastAsia="Aptos" w:cs="Aptos"/>
                <w:b/>
                <w:bCs/>
                <w:sz w:val="22"/>
                <w:szCs w:val="22"/>
              </w:rPr>
              <w:t>Filipe Ret</w:t>
            </w:r>
          </w:p>
        </w:tc>
      </w:tr>
      <w:tr w:rsidR="00B8289A" w:rsidRPr="008F3715" w14:paraId="409A021E" w14:textId="77777777" w:rsidTr="00957FAE">
        <w:trPr>
          <w:trHeight w:val="585"/>
        </w:trPr>
        <w:tc>
          <w:tcPr>
            <w:tcW w:w="2070" w:type="dxa"/>
            <w:tcMar>
              <w:left w:w="105" w:type="dxa"/>
              <w:right w:w="105" w:type="dxa"/>
            </w:tcMar>
            <w:vAlign w:val="center"/>
          </w:tcPr>
          <w:p w14:paraId="6F0646A9"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Audrey Nuna</w:t>
            </w:r>
          </w:p>
        </w:tc>
        <w:tc>
          <w:tcPr>
            <w:tcW w:w="2070" w:type="dxa"/>
            <w:tcMar>
              <w:left w:w="105" w:type="dxa"/>
              <w:right w:w="105" w:type="dxa"/>
            </w:tcMar>
            <w:vAlign w:val="center"/>
          </w:tcPr>
          <w:p w14:paraId="5ED1A50C"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P.O.D.</w:t>
            </w:r>
          </w:p>
        </w:tc>
        <w:tc>
          <w:tcPr>
            <w:tcW w:w="2070" w:type="dxa"/>
            <w:tcMar>
              <w:left w:w="105" w:type="dxa"/>
              <w:right w:w="105" w:type="dxa"/>
            </w:tcMar>
            <w:vAlign w:val="center"/>
          </w:tcPr>
          <w:p w14:paraId="2BB5ADAE"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GNR</w:t>
            </w:r>
          </w:p>
        </w:tc>
        <w:tc>
          <w:tcPr>
            <w:tcW w:w="2070" w:type="dxa"/>
            <w:tcMar>
              <w:left w:w="105" w:type="dxa"/>
              <w:right w:w="105" w:type="dxa"/>
            </w:tcMar>
            <w:vAlign w:val="center"/>
          </w:tcPr>
          <w:p w14:paraId="73D4AA66" w14:textId="77777777" w:rsidR="00B8289A" w:rsidRPr="008F3715" w:rsidRDefault="00B8289A" w:rsidP="00957FAE">
            <w:pPr>
              <w:spacing w:line="276" w:lineRule="auto"/>
              <w:jc w:val="center"/>
              <w:rPr>
                <w:rFonts w:eastAsia="Aptos" w:cs="Aptos"/>
                <w:sz w:val="22"/>
                <w:szCs w:val="22"/>
              </w:rPr>
            </w:pPr>
            <w:r>
              <w:rPr>
                <w:rFonts w:eastAsia="Aptos" w:cs="Aptos"/>
                <w:sz w:val="22"/>
                <w:szCs w:val="22"/>
              </w:rPr>
              <w:t>DENNIS</w:t>
            </w:r>
          </w:p>
        </w:tc>
      </w:tr>
      <w:tr w:rsidR="00B8289A" w:rsidRPr="008F3715" w14:paraId="3B00ADC3" w14:textId="77777777" w:rsidTr="00957FAE">
        <w:trPr>
          <w:trHeight w:val="585"/>
        </w:trPr>
        <w:tc>
          <w:tcPr>
            <w:tcW w:w="2070" w:type="dxa"/>
            <w:tcMar>
              <w:left w:w="105" w:type="dxa"/>
              <w:right w:w="105" w:type="dxa"/>
            </w:tcMar>
            <w:vAlign w:val="center"/>
          </w:tcPr>
          <w:p w14:paraId="6F500480"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Nena</w:t>
            </w:r>
          </w:p>
        </w:tc>
        <w:tc>
          <w:tcPr>
            <w:tcW w:w="2070" w:type="dxa"/>
            <w:tcMar>
              <w:left w:w="105" w:type="dxa"/>
              <w:right w:w="105" w:type="dxa"/>
            </w:tcMar>
            <w:vAlign w:val="center"/>
          </w:tcPr>
          <w:p w14:paraId="6BC986E7" w14:textId="77777777" w:rsidR="00B8289A" w:rsidRPr="003F5554" w:rsidRDefault="00B8289A" w:rsidP="00957FAE">
            <w:pPr>
              <w:spacing w:line="276" w:lineRule="auto"/>
              <w:jc w:val="center"/>
              <w:rPr>
                <w:rFonts w:eastAsia="Aptos" w:cs="Aptos"/>
                <w:sz w:val="22"/>
                <w:szCs w:val="22"/>
              </w:rPr>
            </w:pPr>
            <w:r w:rsidRPr="003F5554">
              <w:rPr>
                <w:rFonts w:eastAsia="Aptos" w:cs="Aptos"/>
                <w:sz w:val="22"/>
                <w:szCs w:val="22"/>
              </w:rPr>
              <w:t xml:space="preserve">SAM THE KID COM ORQUESTRA E </w:t>
            </w:r>
            <w:r>
              <w:rPr>
                <w:rFonts w:eastAsia="Aptos" w:cs="Aptos"/>
                <w:sz w:val="22"/>
                <w:szCs w:val="22"/>
              </w:rPr>
              <w:t>ORELHA NEGRA</w:t>
            </w:r>
          </w:p>
        </w:tc>
        <w:tc>
          <w:tcPr>
            <w:tcW w:w="2070" w:type="dxa"/>
            <w:tcMar>
              <w:left w:w="105" w:type="dxa"/>
              <w:right w:w="105" w:type="dxa"/>
            </w:tcMar>
            <w:vAlign w:val="center"/>
          </w:tcPr>
          <w:p w14:paraId="2D49350B"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UHF</w:t>
            </w:r>
          </w:p>
        </w:tc>
        <w:tc>
          <w:tcPr>
            <w:tcW w:w="2070" w:type="dxa"/>
            <w:tcMar>
              <w:left w:w="105" w:type="dxa"/>
              <w:right w:w="105" w:type="dxa"/>
            </w:tcMar>
            <w:vAlign w:val="center"/>
          </w:tcPr>
          <w:p w14:paraId="6C84BAD7"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Carlão</w:t>
            </w:r>
          </w:p>
        </w:tc>
      </w:tr>
      <w:tr w:rsidR="00B8289A" w:rsidRPr="008F3715" w14:paraId="6F6B5F86" w14:textId="77777777" w:rsidTr="00957FAE">
        <w:trPr>
          <w:trHeight w:val="585"/>
        </w:trPr>
        <w:tc>
          <w:tcPr>
            <w:tcW w:w="2070" w:type="dxa"/>
            <w:tcMar>
              <w:left w:w="105" w:type="dxa"/>
              <w:right w:w="105" w:type="dxa"/>
            </w:tcMar>
            <w:vAlign w:val="center"/>
          </w:tcPr>
          <w:p w14:paraId="2416DBCC" w14:textId="77777777" w:rsidR="00B8289A" w:rsidRPr="008F3715" w:rsidRDefault="00B8289A" w:rsidP="00957FAE">
            <w:pPr>
              <w:spacing w:line="276" w:lineRule="auto"/>
              <w:jc w:val="center"/>
              <w:rPr>
                <w:rFonts w:eastAsia="Aptos" w:cs="Aptos"/>
                <w:sz w:val="22"/>
                <w:szCs w:val="22"/>
              </w:rPr>
            </w:pPr>
            <w:r w:rsidRPr="008F3715">
              <w:rPr>
                <w:rFonts w:eastAsia="Aptos" w:cs="Aptos"/>
                <w:sz w:val="22"/>
                <w:szCs w:val="22"/>
              </w:rPr>
              <w:t>Maninho</w:t>
            </w:r>
          </w:p>
        </w:tc>
        <w:tc>
          <w:tcPr>
            <w:tcW w:w="2070" w:type="dxa"/>
            <w:tcMar>
              <w:left w:w="105" w:type="dxa"/>
              <w:right w:w="105" w:type="dxa"/>
            </w:tcMar>
            <w:vAlign w:val="center"/>
          </w:tcPr>
          <w:p w14:paraId="1BFADF4D" w14:textId="77777777" w:rsidR="00B8289A" w:rsidRPr="008F3715" w:rsidRDefault="00B8289A" w:rsidP="00957FAE">
            <w:pPr>
              <w:spacing w:line="276" w:lineRule="auto"/>
              <w:jc w:val="center"/>
              <w:rPr>
                <w:rFonts w:eastAsia="Aptos" w:cs="Aptos"/>
                <w:sz w:val="22"/>
                <w:szCs w:val="22"/>
              </w:rPr>
            </w:pPr>
            <w:r>
              <w:rPr>
                <w:rFonts w:eastAsia="Aptos" w:cs="Aptos"/>
                <w:sz w:val="22"/>
                <w:szCs w:val="22"/>
              </w:rPr>
              <w:t>Dealema</w:t>
            </w:r>
          </w:p>
        </w:tc>
        <w:tc>
          <w:tcPr>
            <w:tcW w:w="2070" w:type="dxa"/>
            <w:tcMar>
              <w:left w:w="105" w:type="dxa"/>
              <w:right w:w="105" w:type="dxa"/>
            </w:tcMar>
            <w:vAlign w:val="center"/>
          </w:tcPr>
          <w:p w14:paraId="02555DAD" w14:textId="77777777" w:rsidR="00B8289A" w:rsidRPr="008F3715" w:rsidRDefault="00B8289A" w:rsidP="00957FAE">
            <w:pPr>
              <w:spacing w:line="276" w:lineRule="auto"/>
              <w:jc w:val="center"/>
              <w:rPr>
                <w:rFonts w:eastAsia="Aptos" w:cs="Aptos"/>
                <w:sz w:val="22"/>
                <w:szCs w:val="22"/>
              </w:rPr>
            </w:pPr>
            <w:r>
              <w:rPr>
                <w:rFonts w:eastAsia="Aptos" w:cs="Aptos"/>
                <w:sz w:val="22"/>
                <w:szCs w:val="22"/>
              </w:rPr>
              <w:t>Jafumega</w:t>
            </w:r>
          </w:p>
        </w:tc>
        <w:tc>
          <w:tcPr>
            <w:tcW w:w="2070" w:type="dxa"/>
            <w:tcMar>
              <w:left w:w="105" w:type="dxa"/>
              <w:right w:w="105" w:type="dxa"/>
            </w:tcMar>
            <w:vAlign w:val="center"/>
          </w:tcPr>
          <w:p w14:paraId="1FF75B04" w14:textId="77777777" w:rsidR="00B8289A" w:rsidRPr="008F3715" w:rsidRDefault="00B8289A" w:rsidP="00957FAE">
            <w:pPr>
              <w:spacing w:line="276" w:lineRule="auto"/>
              <w:jc w:val="center"/>
              <w:rPr>
                <w:rFonts w:eastAsia="Aptos" w:cs="Aptos"/>
                <w:sz w:val="22"/>
                <w:szCs w:val="22"/>
              </w:rPr>
            </w:pPr>
            <w:r>
              <w:rPr>
                <w:rFonts w:eastAsia="Aptos" w:cs="Aptos"/>
                <w:sz w:val="22"/>
                <w:szCs w:val="22"/>
              </w:rPr>
              <w:t>Irina Barros</w:t>
            </w:r>
          </w:p>
        </w:tc>
      </w:tr>
      <w:tr w:rsidR="00B8289A" w:rsidRPr="008F3715" w14:paraId="0136C3DE" w14:textId="77777777" w:rsidTr="00957FAE">
        <w:trPr>
          <w:trHeight w:val="435"/>
        </w:trPr>
        <w:tc>
          <w:tcPr>
            <w:tcW w:w="8280" w:type="dxa"/>
            <w:gridSpan w:val="4"/>
            <w:shd w:val="clear" w:color="auto" w:fill="D9D9D9" w:themeFill="background1" w:themeFillShade="D9"/>
            <w:tcMar>
              <w:left w:w="105" w:type="dxa"/>
              <w:right w:w="105" w:type="dxa"/>
            </w:tcMar>
            <w:vAlign w:val="center"/>
          </w:tcPr>
          <w:p w14:paraId="053C9BEF"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PALCO SUPER BOCK</w:t>
            </w:r>
          </w:p>
        </w:tc>
      </w:tr>
      <w:tr w:rsidR="00B8289A" w:rsidRPr="008F3715" w14:paraId="488EC6D1" w14:textId="77777777" w:rsidTr="00957FAE">
        <w:trPr>
          <w:trHeight w:val="585"/>
        </w:trPr>
        <w:tc>
          <w:tcPr>
            <w:tcW w:w="2070" w:type="dxa"/>
            <w:tcMar>
              <w:left w:w="105" w:type="dxa"/>
              <w:right w:w="105" w:type="dxa"/>
            </w:tcMar>
            <w:vAlign w:val="center"/>
          </w:tcPr>
          <w:p w14:paraId="2D04DD49" w14:textId="77777777" w:rsidR="00B8289A" w:rsidRPr="00464F61" w:rsidRDefault="00B8289A" w:rsidP="00957FAE">
            <w:pPr>
              <w:spacing w:line="276" w:lineRule="auto"/>
              <w:jc w:val="center"/>
              <w:rPr>
                <w:rFonts w:eastAsia="Aptos" w:cs="Aptos"/>
                <w:b/>
                <w:bCs/>
                <w:sz w:val="22"/>
                <w:szCs w:val="22"/>
              </w:rPr>
            </w:pPr>
            <w:r w:rsidRPr="00464F61">
              <w:rPr>
                <w:rFonts w:eastAsia="Aptos" w:cs="Aptos"/>
                <w:b/>
                <w:bCs/>
                <w:sz w:val="22"/>
                <w:szCs w:val="22"/>
              </w:rPr>
              <w:t>Bebe Rexha</w:t>
            </w:r>
          </w:p>
        </w:tc>
        <w:tc>
          <w:tcPr>
            <w:tcW w:w="2070" w:type="dxa"/>
            <w:tcMar>
              <w:left w:w="105" w:type="dxa"/>
              <w:right w:w="105" w:type="dxa"/>
            </w:tcMar>
            <w:vAlign w:val="center"/>
          </w:tcPr>
          <w:p w14:paraId="2EAA17DB"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Kaiser Chiefs</w:t>
            </w:r>
          </w:p>
        </w:tc>
        <w:tc>
          <w:tcPr>
            <w:tcW w:w="2070" w:type="dxa"/>
            <w:tcMar>
              <w:left w:w="105" w:type="dxa"/>
              <w:right w:w="105" w:type="dxa"/>
            </w:tcMar>
            <w:vAlign w:val="center"/>
          </w:tcPr>
          <w:p w14:paraId="4E6205D6"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Joss Stone</w:t>
            </w:r>
          </w:p>
        </w:tc>
        <w:tc>
          <w:tcPr>
            <w:tcW w:w="2070" w:type="dxa"/>
            <w:tcMar>
              <w:left w:w="105" w:type="dxa"/>
              <w:right w:w="105" w:type="dxa"/>
            </w:tcMar>
            <w:vAlign w:val="center"/>
          </w:tcPr>
          <w:p w14:paraId="2186B9B3" w14:textId="77777777" w:rsidR="00B8289A" w:rsidRPr="008F3715" w:rsidRDefault="00B8289A" w:rsidP="00957FAE">
            <w:pPr>
              <w:spacing w:line="276" w:lineRule="auto"/>
              <w:jc w:val="center"/>
              <w:rPr>
                <w:rFonts w:eastAsia="Aptos" w:cs="Aptos"/>
                <w:sz w:val="22"/>
                <w:szCs w:val="22"/>
              </w:rPr>
            </w:pPr>
            <w:r w:rsidRPr="008F3715">
              <w:rPr>
                <w:rFonts w:eastAsia="Aptos" w:cs="Aptos"/>
                <w:b/>
                <w:bCs/>
                <w:sz w:val="22"/>
                <w:szCs w:val="22"/>
              </w:rPr>
              <w:t>Lola Índigo</w:t>
            </w:r>
          </w:p>
        </w:tc>
      </w:tr>
      <w:tr w:rsidR="00B8289A" w14:paraId="4231BE4E" w14:textId="77777777" w:rsidTr="00957FAE">
        <w:trPr>
          <w:trHeight w:val="585"/>
        </w:trPr>
        <w:tc>
          <w:tcPr>
            <w:tcW w:w="2070" w:type="dxa"/>
            <w:tcMar>
              <w:left w:w="105" w:type="dxa"/>
              <w:right w:w="105" w:type="dxa"/>
            </w:tcMar>
            <w:vAlign w:val="center"/>
          </w:tcPr>
          <w:p w14:paraId="286E2202" w14:textId="77777777" w:rsidR="00B8289A" w:rsidRDefault="00B8289A" w:rsidP="00957FAE">
            <w:pPr>
              <w:jc w:val="center"/>
              <w:rPr>
                <w:rFonts w:ascii="Aptos" w:eastAsia="Aptos" w:hAnsi="Aptos" w:cs="Aptos"/>
              </w:rPr>
            </w:pPr>
          </w:p>
        </w:tc>
        <w:tc>
          <w:tcPr>
            <w:tcW w:w="2070" w:type="dxa"/>
            <w:tcMar>
              <w:left w:w="105" w:type="dxa"/>
              <w:right w:w="105" w:type="dxa"/>
            </w:tcMar>
            <w:vAlign w:val="center"/>
          </w:tcPr>
          <w:p w14:paraId="241B77A7" w14:textId="77777777" w:rsidR="00B8289A" w:rsidRDefault="00B8289A" w:rsidP="00957FAE">
            <w:pPr>
              <w:jc w:val="center"/>
              <w:rPr>
                <w:rFonts w:ascii="Aptos" w:eastAsia="Aptos" w:hAnsi="Aptos" w:cs="Aptos"/>
              </w:rPr>
            </w:pPr>
            <w:r w:rsidRPr="75D33AF6">
              <w:rPr>
                <w:rFonts w:ascii="Aptos" w:eastAsia="Aptos" w:hAnsi="Aptos" w:cs="Aptos"/>
              </w:rPr>
              <w:t>Hoobastank</w:t>
            </w:r>
          </w:p>
        </w:tc>
        <w:tc>
          <w:tcPr>
            <w:tcW w:w="2070" w:type="dxa"/>
            <w:tcMar>
              <w:left w:w="105" w:type="dxa"/>
              <w:right w:w="105" w:type="dxa"/>
            </w:tcMar>
            <w:vAlign w:val="center"/>
          </w:tcPr>
          <w:p w14:paraId="4CC9FBBD" w14:textId="77777777" w:rsidR="00B8289A" w:rsidRDefault="00B8289A" w:rsidP="00957FAE">
            <w:pPr>
              <w:jc w:val="center"/>
              <w:rPr>
                <w:rFonts w:ascii="Aptos" w:eastAsia="Aptos" w:hAnsi="Aptos" w:cs="Aptos"/>
              </w:rPr>
            </w:pPr>
            <w:r w:rsidRPr="75D33AF6">
              <w:rPr>
                <w:rFonts w:ascii="Aptos" w:eastAsia="Aptos" w:hAnsi="Aptos" w:cs="Aptos"/>
              </w:rPr>
              <w:t>The Wailers</w:t>
            </w:r>
          </w:p>
        </w:tc>
        <w:tc>
          <w:tcPr>
            <w:tcW w:w="2070" w:type="dxa"/>
            <w:tcMar>
              <w:left w:w="105" w:type="dxa"/>
              <w:right w:w="105" w:type="dxa"/>
            </w:tcMar>
            <w:vAlign w:val="center"/>
          </w:tcPr>
          <w:p w14:paraId="7BCB52BB" w14:textId="77777777" w:rsidR="00B8289A" w:rsidRDefault="00B8289A" w:rsidP="00957FAE">
            <w:pPr>
              <w:jc w:val="center"/>
              <w:rPr>
                <w:rFonts w:ascii="Aptos" w:eastAsia="Aptos" w:hAnsi="Aptos" w:cs="Aptos"/>
              </w:rPr>
            </w:pPr>
            <w:r>
              <w:rPr>
                <w:rFonts w:ascii="Aptos" w:eastAsia="Aptos" w:hAnsi="Aptos" w:cs="Aptos"/>
              </w:rPr>
              <w:t>CeeLo Green</w:t>
            </w:r>
          </w:p>
        </w:tc>
      </w:tr>
      <w:tr w:rsidR="00B8289A" w14:paraId="4CABFD0B" w14:textId="77777777" w:rsidTr="00957FAE">
        <w:trPr>
          <w:trHeight w:val="585"/>
        </w:trPr>
        <w:tc>
          <w:tcPr>
            <w:tcW w:w="2070" w:type="dxa"/>
            <w:tcMar>
              <w:left w:w="105" w:type="dxa"/>
              <w:right w:w="105" w:type="dxa"/>
            </w:tcMar>
            <w:vAlign w:val="center"/>
          </w:tcPr>
          <w:p w14:paraId="095E7F3F" w14:textId="77777777" w:rsidR="00B8289A" w:rsidRDefault="00B8289A" w:rsidP="00957FAE">
            <w:pPr>
              <w:jc w:val="center"/>
              <w:rPr>
                <w:rFonts w:ascii="Aptos" w:eastAsia="Aptos" w:hAnsi="Aptos" w:cs="Aptos"/>
              </w:rPr>
            </w:pPr>
            <w:r>
              <w:rPr>
                <w:rFonts w:ascii="Aptos" w:eastAsia="Aptos" w:hAnsi="Aptos" w:cs="Aptos"/>
              </w:rPr>
              <w:t>NAPA</w:t>
            </w:r>
          </w:p>
        </w:tc>
        <w:tc>
          <w:tcPr>
            <w:tcW w:w="2070" w:type="dxa"/>
            <w:tcMar>
              <w:left w:w="105" w:type="dxa"/>
              <w:right w:w="105" w:type="dxa"/>
            </w:tcMar>
            <w:vAlign w:val="center"/>
          </w:tcPr>
          <w:p w14:paraId="09443D40" w14:textId="77777777" w:rsidR="00B8289A" w:rsidRDefault="00B8289A" w:rsidP="00957FAE">
            <w:pPr>
              <w:jc w:val="center"/>
              <w:rPr>
                <w:rFonts w:ascii="Aptos" w:eastAsia="Aptos" w:hAnsi="Aptos" w:cs="Aptos"/>
              </w:rPr>
            </w:pPr>
            <w:r w:rsidRPr="75D33AF6">
              <w:rPr>
                <w:rFonts w:ascii="Aptos" w:eastAsia="Aptos" w:hAnsi="Aptos" w:cs="Aptos"/>
              </w:rPr>
              <w:t>Blasted Mechanism</w:t>
            </w:r>
          </w:p>
        </w:tc>
        <w:tc>
          <w:tcPr>
            <w:tcW w:w="2070" w:type="dxa"/>
            <w:tcMar>
              <w:left w:w="105" w:type="dxa"/>
              <w:right w:w="105" w:type="dxa"/>
            </w:tcMar>
            <w:vAlign w:val="center"/>
          </w:tcPr>
          <w:p w14:paraId="19EE7DEB" w14:textId="77777777" w:rsidR="00B8289A" w:rsidRDefault="00B8289A" w:rsidP="00957FAE">
            <w:pPr>
              <w:jc w:val="center"/>
              <w:rPr>
                <w:rFonts w:ascii="Aptos" w:eastAsia="Aptos" w:hAnsi="Aptos" w:cs="Aptos"/>
              </w:rPr>
            </w:pPr>
            <w:r w:rsidRPr="75D33AF6">
              <w:rPr>
                <w:rFonts w:ascii="Aptos" w:eastAsia="Aptos" w:hAnsi="Aptos" w:cs="Aptos"/>
              </w:rPr>
              <w:t>Belo</w:t>
            </w:r>
          </w:p>
        </w:tc>
        <w:tc>
          <w:tcPr>
            <w:tcW w:w="2070" w:type="dxa"/>
            <w:tcMar>
              <w:left w:w="105" w:type="dxa"/>
              <w:right w:w="105" w:type="dxa"/>
            </w:tcMar>
            <w:vAlign w:val="center"/>
          </w:tcPr>
          <w:p w14:paraId="6D6166A7" w14:textId="728FE6BA" w:rsidR="00B8289A" w:rsidRDefault="00B8289A" w:rsidP="0055608E">
            <w:pPr>
              <w:rPr>
                <w:rFonts w:ascii="Aptos" w:eastAsia="Aptos" w:hAnsi="Aptos" w:cs="Aptos"/>
              </w:rPr>
            </w:pPr>
          </w:p>
        </w:tc>
      </w:tr>
      <w:tr w:rsidR="00B8289A" w14:paraId="1E2AC694" w14:textId="77777777" w:rsidTr="00957FAE">
        <w:trPr>
          <w:trHeight w:val="585"/>
        </w:trPr>
        <w:tc>
          <w:tcPr>
            <w:tcW w:w="2070" w:type="dxa"/>
            <w:tcMar>
              <w:left w:w="105" w:type="dxa"/>
              <w:right w:w="105" w:type="dxa"/>
            </w:tcMar>
            <w:vAlign w:val="center"/>
          </w:tcPr>
          <w:p w14:paraId="7D1769E1" w14:textId="77777777" w:rsidR="00B8289A" w:rsidRDefault="00B8289A" w:rsidP="00957FAE">
            <w:pPr>
              <w:jc w:val="center"/>
              <w:rPr>
                <w:rFonts w:ascii="Aptos" w:eastAsia="Aptos" w:hAnsi="Aptos" w:cs="Aptos"/>
              </w:rPr>
            </w:pPr>
            <w:r w:rsidRPr="75D33AF6">
              <w:rPr>
                <w:rFonts w:ascii="Aptos" w:eastAsia="Aptos" w:hAnsi="Aptos" w:cs="Aptos"/>
              </w:rPr>
              <w:t>Sofia Camara</w:t>
            </w:r>
          </w:p>
        </w:tc>
        <w:tc>
          <w:tcPr>
            <w:tcW w:w="2070" w:type="dxa"/>
            <w:tcMar>
              <w:left w:w="105" w:type="dxa"/>
              <w:right w:w="105" w:type="dxa"/>
            </w:tcMar>
            <w:vAlign w:val="center"/>
          </w:tcPr>
          <w:p w14:paraId="0645E99B" w14:textId="77777777" w:rsidR="00B8289A" w:rsidRDefault="00B8289A" w:rsidP="00957FAE">
            <w:pPr>
              <w:jc w:val="center"/>
              <w:rPr>
                <w:rFonts w:ascii="Aptos" w:eastAsia="Aptos" w:hAnsi="Aptos" w:cs="Aptos"/>
              </w:rPr>
            </w:pPr>
            <w:r w:rsidRPr="75D33AF6">
              <w:rPr>
                <w:rFonts w:ascii="Aptos" w:eastAsia="Aptos" w:hAnsi="Aptos" w:cs="Aptos"/>
              </w:rPr>
              <w:t>Tara Perdida</w:t>
            </w:r>
          </w:p>
        </w:tc>
        <w:tc>
          <w:tcPr>
            <w:tcW w:w="2070" w:type="dxa"/>
            <w:tcMar>
              <w:left w:w="105" w:type="dxa"/>
              <w:right w:w="105" w:type="dxa"/>
            </w:tcMar>
            <w:vAlign w:val="center"/>
          </w:tcPr>
          <w:p w14:paraId="431FA55E" w14:textId="77777777" w:rsidR="00B8289A" w:rsidRDefault="00B8289A" w:rsidP="00957FAE">
            <w:pPr>
              <w:jc w:val="center"/>
              <w:rPr>
                <w:rFonts w:ascii="Aptos" w:eastAsia="Aptos" w:hAnsi="Aptos" w:cs="Aptos"/>
              </w:rPr>
            </w:pPr>
            <w:r w:rsidRPr="75D33AF6">
              <w:rPr>
                <w:rFonts w:ascii="Aptos" w:eastAsia="Aptos" w:hAnsi="Aptos" w:cs="Aptos"/>
              </w:rPr>
              <w:t>SYRO</w:t>
            </w:r>
          </w:p>
        </w:tc>
        <w:tc>
          <w:tcPr>
            <w:tcW w:w="2070" w:type="dxa"/>
            <w:tcMar>
              <w:left w:w="105" w:type="dxa"/>
              <w:right w:w="105" w:type="dxa"/>
            </w:tcMar>
            <w:vAlign w:val="center"/>
          </w:tcPr>
          <w:p w14:paraId="3017DA9F" w14:textId="5A80E4B1" w:rsidR="00B8289A" w:rsidRDefault="00B8289A" w:rsidP="00957FAE">
            <w:pPr>
              <w:jc w:val="center"/>
              <w:rPr>
                <w:rFonts w:ascii="Aptos" w:eastAsia="Aptos" w:hAnsi="Aptos" w:cs="Aptos"/>
              </w:rPr>
            </w:pPr>
            <w:r>
              <w:rPr>
                <w:rFonts w:ascii="Aptos" w:eastAsia="Aptos" w:hAnsi="Aptos" w:cs="Aptos"/>
              </w:rPr>
              <w:t>Karetus</w:t>
            </w:r>
          </w:p>
        </w:tc>
      </w:tr>
    </w:tbl>
    <w:p w14:paraId="03EE3C4B" w14:textId="77777777" w:rsidR="00477EA4" w:rsidRDefault="00477EA4" w:rsidP="00416BF2">
      <w:pPr>
        <w:jc w:val="both"/>
        <w:rPr>
          <w:rFonts w:asciiTheme="majorHAnsi" w:eastAsia="Arial" w:hAnsiTheme="majorHAnsi" w:cs="Arial"/>
          <w:b/>
          <w:bCs/>
          <w:color w:val="000000" w:themeColor="text1"/>
          <w:sz w:val="18"/>
          <w:szCs w:val="18"/>
        </w:rPr>
      </w:pPr>
    </w:p>
    <w:p w14:paraId="3CF93533" w14:textId="77777777" w:rsidR="00477EA4" w:rsidRDefault="00477EA4" w:rsidP="00416BF2">
      <w:pPr>
        <w:jc w:val="both"/>
        <w:rPr>
          <w:rFonts w:asciiTheme="majorHAnsi" w:eastAsia="Arial" w:hAnsiTheme="majorHAnsi" w:cs="Arial"/>
          <w:b/>
          <w:bCs/>
          <w:color w:val="000000" w:themeColor="text1"/>
          <w:sz w:val="18"/>
          <w:szCs w:val="18"/>
        </w:rPr>
      </w:pPr>
    </w:p>
    <w:p w14:paraId="42E64423" w14:textId="658BBDB2" w:rsidR="00416BF2" w:rsidRPr="00234370" w:rsidRDefault="00416BF2" w:rsidP="00416BF2">
      <w:pPr>
        <w:jc w:val="both"/>
        <w:rPr>
          <w:rFonts w:asciiTheme="majorHAnsi" w:eastAsia="Arial" w:hAnsiTheme="majorHAnsi" w:cs="Arial"/>
          <w:b/>
          <w:bCs/>
          <w:color w:val="000000" w:themeColor="text1"/>
          <w:sz w:val="18"/>
          <w:szCs w:val="18"/>
        </w:rPr>
      </w:pPr>
      <w:r w:rsidRPr="00234370">
        <w:rPr>
          <w:rFonts w:asciiTheme="majorHAnsi" w:eastAsia="Arial" w:hAnsiTheme="majorHAnsi" w:cs="Arial"/>
          <w:b/>
          <w:bCs/>
          <w:color w:val="000000" w:themeColor="text1"/>
          <w:sz w:val="18"/>
          <w:szCs w:val="18"/>
        </w:rPr>
        <w:t>Sobre o Rock in Rio</w:t>
      </w:r>
    </w:p>
    <w:p w14:paraId="16D0D6AC" w14:textId="77777777" w:rsidR="00416BF2" w:rsidRPr="00234370" w:rsidRDefault="00416BF2" w:rsidP="00416BF2">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 xml:space="preserve">O Rock in Rio é a marca internacional responsável pelo maior evento de música e entretenimento do mundo. Criado em 1985 no Rio de Janeiro, é parte relevante da história da música mundial. O evento soma já 24 edições, 141 dias e mais de 4667 atrações musicais. Ao longo destes anos, mais de 12,2 milhões de pessoas passaram pelas Cidades do Rock em Portugal, no Brasil, em Espanha e nos Estados Unidos. </w:t>
      </w:r>
    </w:p>
    <w:p w14:paraId="64C843CC" w14:textId="77777777" w:rsidR="00416BF2" w:rsidRPr="00234370" w:rsidRDefault="00416BF2" w:rsidP="00416BF2">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Em Portugal, foram realizadas, até hoje, dez edições e contabilizados 48 dias de festival com a presença de mais de 3 milhões de pessoas e mais de 1200 atrações musicais. O festival investiu mais de 250 milhões de euros, gerou mais de 101 mil empregos, 1alocou cerca de 5,7 milhões de euros para causas socioambientais e promoveu inúmeras ações, das quais destacamos, a instalação de painéis fotovoltaicos em escolas, a implementação de projetos de reflorestação em áreas de floresta ardida, o equipamento de hospitais e IPSS e a construção de salas sensoriais para jovens. Na última edição, de acordo com um estudo da Nova SBE, o Rock in Rio Lisboa gerou um impacto equivalente a 120 milhões de euros para a economia nacional representando 11,8 milhões de euros em receita fiscal.</w:t>
      </w:r>
    </w:p>
    <w:p w14:paraId="71DDD59A" w14:textId="77777777" w:rsidR="00416BF2" w:rsidRPr="00234370" w:rsidRDefault="00416BF2" w:rsidP="00416BF2">
      <w:pPr>
        <w:jc w:val="both"/>
        <w:rPr>
          <w:rFonts w:asciiTheme="majorHAnsi" w:eastAsia="Arial" w:hAnsiTheme="majorHAnsi" w:cs="Arial"/>
          <w:color w:val="000000" w:themeColor="text1"/>
          <w:sz w:val="18"/>
          <w:szCs w:val="18"/>
        </w:rPr>
      </w:pPr>
      <w:r w:rsidRPr="75D33AF6">
        <w:rPr>
          <w:rFonts w:asciiTheme="majorHAnsi" w:eastAsia="Arial" w:hAnsiTheme="majorHAnsi" w:cs="Arial"/>
          <w:color w:val="000000" w:themeColor="text1"/>
          <w:sz w:val="18"/>
          <w:szCs w:val="18"/>
        </w:rPr>
        <w:t xml:space="preserve">Em 2026, o festival está de volta à Cidade do Rock nos dias 20, 21, 27 e 28 de junho, com mais 25.000 m2, mobilidade reforçada e novas áreas e serviços. A próxima edição conta com mais conteúdos e atrações, como a Roda Gigante, Slide, Market Square, </w:t>
      </w:r>
      <w:bookmarkStart w:id="0" w:name="_Int_MCMFhJcW"/>
      <w:r w:rsidRPr="75D33AF6">
        <w:rPr>
          <w:rFonts w:asciiTheme="majorHAnsi" w:eastAsia="Arial" w:hAnsiTheme="majorHAnsi" w:cs="Arial"/>
          <w:color w:val="000000" w:themeColor="text1"/>
          <w:sz w:val="18"/>
          <w:szCs w:val="18"/>
        </w:rPr>
        <w:t>Rota</w:t>
      </w:r>
      <w:bookmarkEnd w:id="0"/>
      <w:r w:rsidRPr="75D33AF6">
        <w:rPr>
          <w:rFonts w:asciiTheme="majorHAnsi" w:eastAsia="Arial" w:hAnsiTheme="majorHAnsi" w:cs="Arial"/>
          <w:color w:val="000000" w:themeColor="text1"/>
          <w:sz w:val="18"/>
          <w:szCs w:val="18"/>
        </w:rPr>
        <w:t xml:space="preserve"> 85, o novo Palco Super Bock, que celebra a música e união, o The Flight, que vai tornar o céu de Lisboa no maior palco de sempre e um Road to Rock in Rio, com ações e ativações de norte a sul do país e nas principais cidades da Europa. Neste contexto, o Rock in Rio Lisboa estabelece ainda uma parceria estratégica com a Liga Portugal, unindo duas das maiores paixões dos portugueses (a música e o futebol), numa celebração partilhada que reforça o carácter cultural, emocional e mobilizador do festival.</w:t>
      </w:r>
    </w:p>
    <w:p w14:paraId="665875BF" w14:textId="77777777" w:rsidR="00416BF2" w:rsidRPr="00234370" w:rsidRDefault="00416BF2" w:rsidP="00416BF2">
      <w:pPr>
        <w:jc w:val="both"/>
        <w:rPr>
          <w:rFonts w:asciiTheme="majorHAnsi" w:eastAsia="Arial" w:hAnsiTheme="majorHAnsi" w:cs="Arial"/>
          <w:color w:val="000000" w:themeColor="text1"/>
          <w:sz w:val="18"/>
          <w:szCs w:val="18"/>
        </w:rPr>
      </w:pPr>
      <w:r w:rsidRPr="00234370">
        <w:rPr>
          <w:rFonts w:asciiTheme="majorHAnsi" w:eastAsia="Arial" w:hAnsiTheme="majorHAnsi" w:cs="Arial"/>
          <w:color w:val="000000" w:themeColor="text1"/>
          <w:sz w:val="18"/>
          <w:szCs w:val="18"/>
        </w:rPr>
        <w:t>Site oficial do Rock in Rio-Lisboa: http://rockinriolisboa.pt</w:t>
      </w:r>
    </w:p>
    <w:p w14:paraId="6AAA0384" w14:textId="77777777" w:rsidR="00416BF2" w:rsidRPr="00234370" w:rsidRDefault="00416BF2" w:rsidP="00416BF2">
      <w:pPr>
        <w:shd w:val="clear" w:color="auto" w:fill="FFFFFF" w:themeFill="background1"/>
        <w:spacing w:after="0" w:line="240" w:lineRule="auto"/>
        <w:rPr>
          <w:rFonts w:eastAsiaTheme="minorEastAsia"/>
          <w:b/>
          <w:bCs/>
          <w:color w:val="212B35"/>
          <w:sz w:val="18"/>
          <w:szCs w:val="18"/>
          <w:lang w:eastAsia="pt-PT"/>
        </w:rPr>
      </w:pPr>
      <w:r w:rsidRPr="00234370">
        <w:rPr>
          <w:rFonts w:eastAsiaTheme="minorEastAsia"/>
          <w:b/>
          <w:color w:val="212B35"/>
          <w:sz w:val="18"/>
          <w:szCs w:val="18"/>
          <w:lang w:eastAsia="pt-PT"/>
        </w:rPr>
        <w:t>Para mais informações ou imagens, contacte:</w:t>
      </w:r>
      <w:r w:rsidRPr="00234370">
        <w:br/>
      </w:r>
    </w:p>
    <w:p w14:paraId="1755C4B5" w14:textId="77777777" w:rsidR="00416BF2" w:rsidRPr="00E233D7" w:rsidRDefault="00416BF2" w:rsidP="00416BF2">
      <w:pPr>
        <w:shd w:val="clear" w:color="auto" w:fill="FFFFFF" w:themeFill="background1"/>
        <w:spacing w:after="0" w:line="240" w:lineRule="auto"/>
        <w:rPr>
          <w:rFonts w:eastAsiaTheme="minorEastAsia"/>
          <w:color w:val="212B35"/>
          <w:sz w:val="18"/>
          <w:szCs w:val="18"/>
          <w:lang w:val="en-US" w:eastAsia="pt-PT"/>
        </w:rPr>
      </w:pPr>
      <w:r w:rsidRPr="00E233D7">
        <w:rPr>
          <w:rFonts w:eastAsiaTheme="minorEastAsia"/>
          <w:b/>
          <w:color w:val="212B35"/>
          <w:sz w:val="18"/>
          <w:szCs w:val="18"/>
          <w:lang w:val="en-US" w:eastAsia="pt-PT"/>
        </w:rPr>
        <w:t>Lift Consulting</w:t>
      </w:r>
      <w:r w:rsidRPr="00E233D7">
        <w:rPr>
          <w:lang w:val="en-US"/>
        </w:rPr>
        <w:br/>
      </w:r>
      <w:r w:rsidRPr="00E233D7">
        <w:rPr>
          <w:rFonts w:eastAsiaTheme="minorEastAsia"/>
          <w:color w:val="212B35"/>
          <w:sz w:val="18"/>
          <w:szCs w:val="18"/>
          <w:lang w:val="en-US" w:eastAsia="pt-PT"/>
        </w:rPr>
        <w:t>Magda Carvalho</w:t>
      </w:r>
      <w:r w:rsidRPr="00E233D7">
        <w:rPr>
          <w:lang w:val="en-US"/>
        </w:rPr>
        <w:br/>
      </w:r>
      <w:r w:rsidRPr="00E233D7">
        <w:rPr>
          <w:rFonts w:eastAsiaTheme="minorEastAsia"/>
          <w:color w:val="212B35"/>
          <w:sz w:val="18"/>
          <w:szCs w:val="18"/>
          <w:lang w:val="en-US" w:eastAsia="pt-PT"/>
        </w:rPr>
        <w:t>magda.carvalho@lift.com.pt</w:t>
      </w:r>
      <w:r w:rsidRPr="00E233D7">
        <w:rPr>
          <w:lang w:val="en-US"/>
        </w:rPr>
        <w:br/>
      </w:r>
      <w:r w:rsidRPr="00E233D7">
        <w:rPr>
          <w:rFonts w:eastAsiaTheme="minorEastAsia"/>
          <w:color w:val="212B35"/>
          <w:sz w:val="18"/>
          <w:szCs w:val="18"/>
          <w:lang w:val="en-US" w:eastAsia="pt-PT"/>
        </w:rPr>
        <w:t>966 015 450</w:t>
      </w:r>
    </w:p>
    <w:p w14:paraId="506820DB" w14:textId="77777777" w:rsidR="00416BF2" w:rsidRPr="00E233D7" w:rsidRDefault="00416BF2" w:rsidP="00416BF2">
      <w:pPr>
        <w:shd w:val="clear" w:color="auto" w:fill="FFFFFF" w:themeFill="background1"/>
        <w:spacing w:after="0" w:line="240" w:lineRule="auto"/>
        <w:rPr>
          <w:rFonts w:eastAsiaTheme="minorEastAsia"/>
          <w:color w:val="212B35"/>
          <w:sz w:val="18"/>
          <w:szCs w:val="18"/>
          <w:lang w:val="en-US" w:eastAsia="pt-PT"/>
        </w:rPr>
      </w:pPr>
    </w:p>
    <w:p w14:paraId="45C147E0" w14:textId="77777777" w:rsidR="00416BF2" w:rsidRPr="00234370" w:rsidRDefault="00416BF2" w:rsidP="00416BF2">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Ricardo Pinheiro</w:t>
      </w:r>
    </w:p>
    <w:p w14:paraId="22EF3FCF" w14:textId="77777777" w:rsidR="00416BF2" w:rsidRPr="00234370" w:rsidRDefault="00416BF2" w:rsidP="00416BF2">
      <w:pPr>
        <w:shd w:val="clear" w:color="auto" w:fill="FFFFFF" w:themeFill="background1"/>
        <w:spacing w:after="0" w:line="240" w:lineRule="auto"/>
        <w:rPr>
          <w:rFonts w:eastAsiaTheme="minorEastAsia"/>
          <w:color w:val="212B35"/>
          <w:sz w:val="18"/>
          <w:szCs w:val="18"/>
          <w:lang w:eastAsia="pt-PT"/>
        </w:rPr>
      </w:pPr>
      <w:hyperlink r:id="rId8" w:history="1">
        <w:r w:rsidRPr="00234370">
          <w:rPr>
            <w:rFonts w:eastAsiaTheme="minorEastAsia"/>
            <w:color w:val="212B35"/>
            <w:sz w:val="18"/>
            <w:szCs w:val="18"/>
            <w:lang w:eastAsia="pt-PT"/>
          </w:rPr>
          <w:t>ricardo.pinheiro@lift.com.pt</w:t>
        </w:r>
      </w:hyperlink>
    </w:p>
    <w:p w14:paraId="4F6F9D19" w14:textId="77777777" w:rsidR="00416BF2" w:rsidRPr="003440EF" w:rsidRDefault="00416BF2" w:rsidP="00416BF2">
      <w:pPr>
        <w:shd w:val="clear" w:color="auto" w:fill="FFFFFF" w:themeFill="background1"/>
        <w:spacing w:after="0" w:line="240" w:lineRule="auto"/>
        <w:rPr>
          <w:rFonts w:eastAsiaTheme="minorEastAsia"/>
          <w:color w:val="212B35"/>
          <w:sz w:val="18"/>
          <w:szCs w:val="18"/>
          <w:lang w:val="es-ES" w:eastAsia="pt-PT"/>
        </w:rPr>
      </w:pPr>
      <w:r w:rsidRPr="003440EF">
        <w:rPr>
          <w:rFonts w:eastAsiaTheme="minorEastAsia"/>
          <w:color w:val="212B35"/>
          <w:sz w:val="18"/>
          <w:szCs w:val="18"/>
          <w:lang w:val="es-ES" w:eastAsia="pt-PT"/>
        </w:rPr>
        <w:t>910 283 054</w:t>
      </w:r>
    </w:p>
    <w:p w14:paraId="07EAAB11" w14:textId="77777777" w:rsidR="00416BF2" w:rsidRPr="003440EF" w:rsidRDefault="00416BF2" w:rsidP="00416BF2">
      <w:pPr>
        <w:shd w:val="clear" w:color="auto" w:fill="FFFFFF" w:themeFill="background1"/>
        <w:spacing w:after="0" w:line="240" w:lineRule="auto"/>
        <w:rPr>
          <w:rFonts w:eastAsiaTheme="minorEastAsia"/>
          <w:color w:val="212B35"/>
          <w:sz w:val="18"/>
          <w:szCs w:val="18"/>
          <w:lang w:val="es-ES" w:eastAsia="pt-PT"/>
        </w:rPr>
      </w:pPr>
    </w:p>
    <w:p w14:paraId="50B15CA1" w14:textId="77777777" w:rsidR="00416BF2" w:rsidRPr="00116330" w:rsidRDefault="00416BF2" w:rsidP="00416BF2">
      <w:pPr>
        <w:shd w:val="clear" w:color="auto" w:fill="FFFFFF" w:themeFill="background1"/>
        <w:spacing w:after="0" w:line="240" w:lineRule="auto"/>
        <w:rPr>
          <w:rFonts w:eastAsiaTheme="minorEastAsia"/>
          <w:color w:val="212B35"/>
          <w:sz w:val="18"/>
          <w:szCs w:val="18"/>
          <w:lang w:val="es-ES" w:eastAsia="pt-PT"/>
        </w:rPr>
      </w:pPr>
      <w:r w:rsidRPr="00116330">
        <w:rPr>
          <w:rFonts w:eastAsiaTheme="minorEastAsia"/>
          <w:color w:val="212B35"/>
          <w:sz w:val="18"/>
          <w:szCs w:val="18"/>
          <w:lang w:val="es-ES" w:eastAsia="pt-PT"/>
        </w:rPr>
        <w:t>Piedade Calheiros</w:t>
      </w:r>
      <w:r w:rsidRPr="00116330">
        <w:rPr>
          <w:lang w:val="es-ES"/>
        </w:rPr>
        <w:br/>
      </w:r>
      <w:r w:rsidRPr="00116330">
        <w:rPr>
          <w:rFonts w:eastAsiaTheme="minorEastAsia"/>
          <w:color w:val="212B35"/>
          <w:sz w:val="18"/>
          <w:szCs w:val="18"/>
          <w:lang w:val="es-ES" w:eastAsia="pt-PT"/>
        </w:rPr>
        <w:t>piedade.calheiros@lift.com.pt</w:t>
      </w:r>
      <w:r w:rsidRPr="00116330">
        <w:rPr>
          <w:lang w:val="es-ES"/>
        </w:rPr>
        <w:br/>
      </w:r>
      <w:r w:rsidRPr="00116330">
        <w:rPr>
          <w:rFonts w:eastAsiaTheme="minorEastAsia"/>
          <w:color w:val="212B35"/>
          <w:sz w:val="18"/>
          <w:szCs w:val="18"/>
          <w:lang w:val="es-ES" w:eastAsia="pt-PT"/>
        </w:rPr>
        <w:t>913 192 135</w:t>
      </w:r>
    </w:p>
    <w:p w14:paraId="3F3B61D5" w14:textId="77777777" w:rsidR="00416BF2" w:rsidRPr="00116330" w:rsidRDefault="00416BF2" w:rsidP="00416BF2">
      <w:pPr>
        <w:shd w:val="clear" w:color="auto" w:fill="FFFFFF" w:themeFill="background1"/>
        <w:spacing w:after="0" w:line="240" w:lineRule="auto"/>
        <w:rPr>
          <w:rFonts w:eastAsiaTheme="minorEastAsia"/>
          <w:color w:val="212B35"/>
          <w:sz w:val="18"/>
          <w:szCs w:val="18"/>
          <w:lang w:val="es-ES" w:eastAsia="pt-PT"/>
        </w:rPr>
      </w:pPr>
    </w:p>
    <w:p w14:paraId="6424FDF2" w14:textId="77777777" w:rsidR="00416BF2" w:rsidRPr="00D55926" w:rsidRDefault="00416BF2" w:rsidP="00416BF2">
      <w:pPr>
        <w:shd w:val="clear" w:color="auto" w:fill="FFFFFF" w:themeFill="background1"/>
        <w:spacing w:after="0" w:line="240" w:lineRule="auto"/>
        <w:rPr>
          <w:rFonts w:eastAsiaTheme="minorEastAsia"/>
          <w:color w:val="212B35"/>
          <w:sz w:val="18"/>
          <w:szCs w:val="18"/>
          <w:lang w:eastAsia="pt-PT"/>
        </w:rPr>
      </w:pPr>
      <w:r w:rsidRPr="00234370">
        <w:rPr>
          <w:rFonts w:eastAsiaTheme="minorEastAsia"/>
          <w:color w:val="212B35"/>
          <w:sz w:val="18"/>
          <w:szCs w:val="18"/>
          <w:lang w:eastAsia="pt-PT"/>
        </w:rPr>
        <w:t>Inês Sabino</w:t>
      </w:r>
      <w:r w:rsidRPr="00234370">
        <w:br/>
      </w:r>
      <w:r w:rsidRPr="00234370">
        <w:rPr>
          <w:rFonts w:eastAsiaTheme="minorEastAsia"/>
          <w:color w:val="212B35"/>
          <w:sz w:val="18"/>
          <w:szCs w:val="18"/>
          <w:lang w:eastAsia="pt-PT"/>
        </w:rPr>
        <w:t>ines.sabino@lift.com.pt</w:t>
      </w:r>
      <w:r w:rsidRPr="00234370">
        <w:br/>
      </w:r>
      <w:r w:rsidRPr="00234370">
        <w:rPr>
          <w:rFonts w:eastAsiaTheme="minorEastAsia"/>
          <w:color w:val="212B35"/>
          <w:sz w:val="18"/>
          <w:szCs w:val="18"/>
          <w:lang w:eastAsia="pt-PT"/>
        </w:rPr>
        <w:t>912 733</w:t>
      </w:r>
      <w:r>
        <w:rPr>
          <w:rFonts w:eastAsiaTheme="minorEastAsia"/>
          <w:color w:val="212B35"/>
          <w:sz w:val="18"/>
          <w:szCs w:val="18"/>
          <w:lang w:eastAsia="pt-PT"/>
        </w:rPr>
        <w:t> </w:t>
      </w:r>
      <w:r w:rsidRPr="00234370">
        <w:rPr>
          <w:rFonts w:eastAsiaTheme="minorEastAsia"/>
          <w:color w:val="212B35"/>
          <w:sz w:val="18"/>
          <w:szCs w:val="18"/>
          <w:lang w:eastAsia="pt-PT"/>
        </w:rPr>
        <w:t>450</w:t>
      </w:r>
    </w:p>
    <w:p w14:paraId="7A2F1762" w14:textId="77777777" w:rsidR="00416BF2" w:rsidRPr="00714356" w:rsidRDefault="00416BF2" w:rsidP="00416BF2">
      <w:pPr>
        <w:shd w:val="clear" w:color="auto" w:fill="FFFFFF" w:themeFill="background1"/>
        <w:spacing w:after="0" w:line="257" w:lineRule="auto"/>
        <w:jc w:val="both"/>
      </w:pPr>
    </w:p>
    <w:p w14:paraId="7BA10F12" w14:textId="77777777" w:rsidR="00416BF2" w:rsidRPr="00812310" w:rsidRDefault="00416BF2" w:rsidP="00416BF2"/>
    <w:p w14:paraId="575AB455" w14:textId="689BFA82" w:rsidR="00714356" w:rsidRPr="00714356" w:rsidRDefault="00714356" w:rsidP="00416BF2">
      <w:pPr>
        <w:jc w:val="both"/>
      </w:pPr>
    </w:p>
    <w:sectPr w:rsidR="00714356" w:rsidRPr="0071435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97E9" w14:textId="77777777" w:rsidR="00B14041" w:rsidRDefault="00B14041">
      <w:pPr>
        <w:spacing w:after="0" w:line="240" w:lineRule="auto"/>
      </w:pPr>
      <w:r>
        <w:separator/>
      </w:r>
    </w:p>
  </w:endnote>
  <w:endnote w:type="continuationSeparator" w:id="0">
    <w:p w14:paraId="0EF3F88E" w14:textId="77777777" w:rsidR="00B14041" w:rsidRDefault="00B1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FFEB1" w14:textId="77777777" w:rsidR="00714356" w:rsidRDefault="0071435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8315"/>
      <w:gridCol w:w="355"/>
    </w:tblGrid>
    <w:tr w:rsidR="00161327" w14:paraId="36CF9309" w14:textId="77777777" w:rsidTr="2DA9F797">
      <w:trPr>
        <w:trHeight w:val="300"/>
      </w:trPr>
      <w:tc>
        <w:tcPr>
          <w:tcW w:w="345" w:type="dxa"/>
        </w:tcPr>
        <w:p w14:paraId="50011D83" w14:textId="0EC7F4D0" w:rsidR="00161327" w:rsidRDefault="00236F49" w:rsidP="00161327">
          <w:pPr>
            <w:pStyle w:val="Cabealho"/>
            <w:ind w:left="-115"/>
          </w:pPr>
          <w:r>
            <w:rPr>
              <w:noProof/>
            </w:rPr>
            <w:drawing>
              <wp:inline distT="0" distB="0" distL="0" distR="0" wp14:anchorId="509E277B" wp14:editId="195FE459">
                <wp:extent cx="76200" cy="9525"/>
                <wp:effectExtent l="0" t="0" r="0" b="0"/>
                <wp:docPr id="196869834" name="Imagem 4">
                  <a:extLst xmlns:a="http://schemas.openxmlformats.org/drawingml/2006/main">
                    <a:ext uri="{FF2B5EF4-FFF2-40B4-BE49-F238E27FC236}">
                      <a16:creationId xmlns:a16="http://schemas.microsoft.com/office/drawing/2014/main" id="{DCF10C54-7A06-4B1C-95A1-CAC2FEDBF7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r>
            <w:rPr>
              <w:noProof/>
            </w:rPr>
            <w:drawing>
              <wp:inline distT="0" distB="0" distL="0" distR="0" wp14:anchorId="1F97B84F" wp14:editId="0EF60FDB">
                <wp:extent cx="76200" cy="9525"/>
                <wp:effectExtent l="0" t="0" r="0" b="0"/>
                <wp:docPr id="746575597" name="Imagem 3">
                  <a:extLst xmlns:a="http://schemas.openxmlformats.org/drawingml/2006/main">
                    <a:ext uri="{FF2B5EF4-FFF2-40B4-BE49-F238E27FC236}">
                      <a16:creationId xmlns:a16="http://schemas.microsoft.com/office/drawing/2014/main" id="{77F3D728-2CCC-4B7E-B704-4F850AD63B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c>
        <w:tcPr>
          <w:tcW w:w="8315" w:type="dxa"/>
        </w:tcPr>
        <w:p w14:paraId="1818EF20" w14:textId="639B08A2" w:rsidR="00161327" w:rsidRDefault="00161327" w:rsidP="00161327">
          <w:pPr>
            <w:jc w:val="center"/>
          </w:pPr>
        </w:p>
      </w:tc>
      <w:tc>
        <w:tcPr>
          <w:tcW w:w="355" w:type="dxa"/>
        </w:tcPr>
        <w:p w14:paraId="63AB3290" w14:textId="10F11D8C" w:rsidR="00161327" w:rsidRDefault="00161327" w:rsidP="00161327">
          <w:pPr>
            <w:pStyle w:val="Cabealho"/>
            <w:ind w:right="-115"/>
            <w:jc w:val="right"/>
          </w:pPr>
        </w:p>
      </w:tc>
    </w:tr>
  </w:tbl>
  <w:p w14:paraId="34586FE9" w14:textId="0317B75C" w:rsidR="00161327" w:rsidRDefault="00236F49" w:rsidP="00161327">
    <w:pPr>
      <w:pStyle w:val="Rodap"/>
    </w:pPr>
    <w:r>
      <w:rPr>
        <w:noProof/>
      </w:rPr>
      <w:drawing>
        <wp:inline distT="0" distB="0" distL="0" distR="0" wp14:anchorId="42427F8B" wp14:editId="3E05E464">
          <wp:extent cx="5724525" cy="495300"/>
          <wp:effectExtent l="0" t="0" r="0" b="0"/>
          <wp:docPr id="290196702" name="Imagem 5">
            <a:extLst xmlns:a="http://schemas.openxmlformats.org/drawingml/2006/main">
              <a:ext uri="{FF2B5EF4-FFF2-40B4-BE49-F238E27FC236}">
                <a16:creationId xmlns:a16="http://schemas.microsoft.com/office/drawing/2014/main" id="{CCAE6A9C-380D-423B-AFE8-2B23A66D3F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953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4133" w14:textId="77777777" w:rsidR="00714356" w:rsidRDefault="0071435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5CFAA" w14:textId="77777777" w:rsidR="00B14041" w:rsidRDefault="00B14041">
      <w:pPr>
        <w:spacing w:after="0" w:line="240" w:lineRule="auto"/>
      </w:pPr>
      <w:r>
        <w:separator/>
      </w:r>
    </w:p>
  </w:footnote>
  <w:footnote w:type="continuationSeparator" w:id="0">
    <w:p w14:paraId="02654B0F" w14:textId="77777777" w:rsidR="00B14041" w:rsidRDefault="00B14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EE814" w14:textId="77777777" w:rsidR="00714356" w:rsidRDefault="0071435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161327" w14:paraId="330B50FD" w14:textId="77777777" w:rsidTr="4F14943C">
      <w:trPr>
        <w:trHeight w:val="300"/>
      </w:trPr>
      <w:tc>
        <w:tcPr>
          <w:tcW w:w="3005" w:type="dxa"/>
        </w:tcPr>
        <w:p w14:paraId="394F02A9" w14:textId="2BEC0F56" w:rsidR="00161327" w:rsidRDefault="00161327" w:rsidP="00161327">
          <w:pPr>
            <w:ind w:left="-115"/>
          </w:pPr>
        </w:p>
      </w:tc>
      <w:tc>
        <w:tcPr>
          <w:tcW w:w="3005" w:type="dxa"/>
        </w:tcPr>
        <w:p w14:paraId="35A1B48F" w14:textId="42CC2093" w:rsidR="00161327" w:rsidRDefault="4F14943C" w:rsidP="4F14943C">
          <w:pPr>
            <w:jc w:val="center"/>
          </w:pPr>
          <w:r>
            <w:rPr>
              <w:noProof/>
            </w:rPr>
            <w:drawing>
              <wp:inline distT="0" distB="0" distL="0" distR="0" wp14:anchorId="5A68C082" wp14:editId="3C4046E4">
                <wp:extent cx="1581231" cy="787441"/>
                <wp:effectExtent l="0" t="0" r="0" b="0"/>
                <wp:docPr id="106772867" name="Imagem 106772867">
                  <a:extLst xmlns:a="http://schemas.openxmlformats.org/drawingml/2006/main">
                    <a:ext uri="{FF2B5EF4-FFF2-40B4-BE49-F238E27FC236}">
                      <a16:creationId xmlns:a16="http://schemas.microsoft.com/office/drawing/2014/main" id="{00548986-02D9-4E14-8260-C7A893C3D7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81231" cy="787441"/>
                        </a:xfrm>
                        <a:prstGeom prst="rect">
                          <a:avLst/>
                        </a:prstGeom>
                      </pic:spPr>
                    </pic:pic>
                  </a:graphicData>
                </a:graphic>
              </wp:inline>
            </w:drawing>
          </w:r>
        </w:p>
      </w:tc>
      <w:tc>
        <w:tcPr>
          <w:tcW w:w="3005" w:type="dxa"/>
        </w:tcPr>
        <w:p w14:paraId="3E298169" w14:textId="304764BC" w:rsidR="00161327" w:rsidRDefault="00161327" w:rsidP="00161327">
          <w:pPr>
            <w:pStyle w:val="Cabealho"/>
            <w:ind w:right="-115"/>
            <w:jc w:val="right"/>
          </w:pPr>
        </w:p>
      </w:tc>
    </w:tr>
  </w:tbl>
  <w:p w14:paraId="6E927BE0" w14:textId="15D28DAC" w:rsidR="00161327" w:rsidRDefault="00161327" w:rsidP="0016132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405B" w14:textId="77777777" w:rsidR="00714356" w:rsidRDefault="0071435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7271C"/>
    <w:multiLevelType w:val="hybridMultilevel"/>
    <w:tmpl w:val="0ED2EE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491B44EB"/>
    <w:multiLevelType w:val="hybridMultilevel"/>
    <w:tmpl w:val="51A2054E"/>
    <w:lvl w:ilvl="0" w:tplc="08160001">
      <w:start w:val="1"/>
      <w:numFmt w:val="bullet"/>
      <w:lvlText w:val=""/>
      <w:lvlJc w:val="left"/>
      <w:pPr>
        <w:ind w:left="426" w:hanging="360"/>
      </w:pPr>
      <w:rPr>
        <w:rFonts w:ascii="Symbol" w:hAnsi="Symbol" w:hint="default"/>
      </w:rPr>
    </w:lvl>
    <w:lvl w:ilvl="1" w:tplc="08160003" w:tentative="1">
      <w:start w:val="1"/>
      <w:numFmt w:val="bullet"/>
      <w:lvlText w:val="o"/>
      <w:lvlJc w:val="left"/>
      <w:pPr>
        <w:ind w:left="1146" w:hanging="360"/>
      </w:pPr>
      <w:rPr>
        <w:rFonts w:ascii="Courier New" w:hAnsi="Courier New" w:cs="Courier New" w:hint="default"/>
      </w:rPr>
    </w:lvl>
    <w:lvl w:ilvl="2" w:tplc="08160005" w:tentative="1">
      <w:start w:val="1"/>
      <w:numFmt w:val="bullet"/>
      <w:lvlText w:val=""/>
      <w:lvlJc w:val="left"/>
      <w:pPr>
        <w:ind w:left="1866" w:hanging="360"/>
      </w:pPr>
      <w:rPr>
        <w:rFonts w:ascii="Wingdings" w:hAnsi="Wingdings" w:hint="default"/>
      </w:rPr>
    </w:lvl>
    <w:lvl w:ilvl="3" w:tplc="08160001" w:tentative="1">
      <w:start w:val="1"/>
      <w:numFmt w:val="bullet"/>
      <w:lvlText w:val=""/>
      <w:lvlJc w:val="left"/>
      <w:pPr>
        <w:ind w:left="2586" w:hanging="360"/>
      </w:pPr>
      <w:rPr>
        <w:rFonts w:ascii="Symbol" w:hAnsi="Symbol" w:hint="default"/>
      </w:rPr>
    </w:lvl>
    <w:lvl w:ilvl="4" w:tplc="08160003" w:tentative="1">
      <w:start w:val="1"/>
      <w:numFmt w:val="bullet"/>
      <w:lvlText w:val="o"/>
      <w:lvlJc w:val="left"/>
      <w:pPr>
        <w:ind w:left="3306" w:hanging="360"/>
      </w:pPr>
      <w:rPr>
        <w:rFonts w:ascii="Courier New" w:hAnsi="Courier New" w:cs="Courier New" w:hint="default"/>
      </w:rPr>
    </w:lvl>
    <w:lvl w:ilvl="5" w:tplc="08160005" w:tentative="1">
      <w:start w:val="1"/>
      <w:numFmt w:val="bullet"/>
      <w:lvlText w:val=""/>
      <w:lvlJc w:val="left"/>
      <w:pPr>
        <w:ind w:left="4026" w:hanging="360"/>
      </w:pPr>
      <w:rPr>
        <w:rFonts w:ascii="Wingdings" w:hAnsi="Wingdings" w:hint="default"/>
      </w:rPr>
    </w:lvl>
    <w:lvl w:ilvl="6" w:tplc="08160001" w:tentative="1">
      <w:start w:val="1"/>
      <w:numFmt w:val="bullet"/>
      <w:lvlText w:val=""/>
      <w:lvlJc w:val="left"/>
      <w:pPr>
        <w:ind w:left="4746" w:hanging="360"/>
      </w:pPr>
      <w:rPr>
        <w:rFonts w:ascii="Symbol" w:hAnsi="Symbol" w:hint="default"/>
      </w:rPr>
    </w:lvl>
    <w:lvl w:ilvl="7" w:tplc="08160003" w:tentative="1">
      <w:start w:val="1"/>
      <w:numFmt w:val="bullet"/>
      <w:lvlText w:val="o"/>
      <w:lvlJc w:val="left"/>
      <w:pPr>
        <w:ind w:left="5466" w:hanging="360"/>
      </w:pPr>
      <w:rPr>
        <w:rFonts w:ascii="Courier New" w:hAnsi="Courier New" w:cs="Courier New" w:hint="default"/>
      </w:rPr>
    </w:lvl>
    <w:lvl w:ilvl="8" w:tplc="08160005" w:tentative="1">
      <w:start w:val="1"/>
      <w:numFmt w:val="bullet"/>
      <w:lvlText w:val=""/>
      <w:lvlJc w:val="left"/>
      <w:pPr>
        <w:ind w:left="6186" w:hanging="360"/>
      </w:pPr>
      <w:rPr>
        <w:rFonts w:ascii="Wingdings" w:hAnsi="Wingdings" w:hint="default"/>
      </w:rPr>
    </w:lvl>
  </w:abstractNum>
  <w:abstractNum w:abstractNumId="2" w15:restartNumberingAfterBreak="0">
    <w:nsid w:val="499E6705"/>
    <w:multiLevelType w:val="hybridMultilevel"/>
    <w:tmpl w:val="E59E5F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596C5359"/>
    <w:multiLevelType w:val="multilevel"/>
    <w:tmpl w:val="68AE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A781AE9"/>
    <w:multiLevelType w:val="hybridMultilevel"/>
    <w:tmpl w:val="397A86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129664306">
    <w:abstractNumId w:val="4"/>
  </w:num>
  <w:num w:numId="2" w16cid:durableId="1413434611">
    <w:abstractNumId w:val="2"/>
  </w:num>
  <w:num w:numId="3" w16cid:durableId="154610915">
    <w:abstractNumId w:val="0"/>
  </w:num>
  <w:num w:numId="4" w16cid:durableId="501242941">
    <w:abstractNumId w:val="1"/>
  </w:num>
  <w:num w:numId="5" w16cid:durableId="10562440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C8C5EF"/>
    <w:rsid w:val="0000086A"/>
    <w:rsid w:val="0001270F"/>
    <w:rsid w:val="0002416C"/>
    <w:rsid w:val="00044AEF"/>
    <w:rsid w:val="00053789"/>
    <w:rsid w:val="000807A6"/>
    <w:rsid w:val="0008269D"/>
    <w:rsid w:val="0008683B"/>
    <w:rsid w:val="000966AA"/>
    <w:rsid w:val="00096888"/>
    <w:rsid w:val="00097C64"/>
    <w:rsid w:val="000A140F"/>
    <w:rsid w:val="000A3834"/>
    <w:rsid w:val="000F7CC8"/>
    <w:rsid w:val="0011347E"/>
    <w:rsid w:val="00132B68"/>
    <w:rsid w:val="00135B47"/>
    <w:rsid w:val="00143D95"/>
    <w:rsid w:val="00144AAF"/>
    <w:rsid w:val="00161327"/>
    <w:rsid w:val="00164055"/>
    <w:rsid w:val="001718C4"/>
    <w:rsid w:val="0018244A"/>
    <w:rsid w:val="001956E9"/>
    <w:rsid w:val="001A3DC7"/>
    <w:rsid w:val="001A6EFF"/>
    <w:rsid w:val="001B2EAE"/>
    <w:rsid w:val="001E0540"/>
    <w:rsid w:val="001E7106"/>
    <w:rsid w:val="002015D6"/>
    <w:rsid w:val="00203F7A"/>
    <w:rsid w:val="00224039"/>
    <w:rsid w:val="00236F49"/>
    <w:rsid w:val="002423C4"/>
    <w:rsid w:val="00257A67"/>
    <w:rsid w:val="0027525E"/>
    <w:rsid w:val="00286F26"/>
    <w:rsid w:val="00297452"/>
    <w:rsid w:val="002A53D0"/>
    <w:rsid w:val="002D5E94"/>
    <w:rsid w:val="002E6C1A"/>
    <w:rsid w:val="002F3496"/>
    <w:rsid w:val="00305087"/>
    <w:rsid w:val="0032498A"/>
    <w:rsid w:val="003440EF"/>
    <w:rsid w:val="0035735E"/>
    <w:rsid w:val="003604A8"/>
    <w:rsid w:val="00375F56"/>
    <w:rsid w:val="0039182A"/>
    <w:rsid w:val="00393EF4"/>
    <w:rsid w:val="003A21C2"/>
    <w:rsid w:val="003A4E0C"/>
    <w:rsid w:val="003C7B11"/>
    <w:rsid w:val="003D09A0"/>
    <w:rsid w:val="003D7B89"/>
    <w:rsid w:val="003E1F3B"/>
    <w:rsid w:val="003E277D"/>
    <w:rsid w:val="0041377B"/>
    <w:rsid w:val="00416BF2"/>
    <w:rsid w:val="00444AF8"/>
    <w:rsid w:val="00460F4C"/>
    <w:rsid w:val="00477EA4"/>
    <w:rsid w:val="00482309"/>
    <w:rsid w:val="00486C97"/>
    <w:rsid w:val="004A3C9C"/>
    <w:rsid w:val="004A7090"/>
    <w:rsid w:val="004C622F"/>
    <w:rsid w:val="004D31C1"/>
    <w:rsid w:val="004F2798"/>
    <w:rsid w:val="004F28A4"/>
    <w:rsid w:val="004F2C1E"/>
    <w:rsid w:val="00504C5D"/>
    <w:rsid w:val="005220AC"/>
    <w:rsid w:val="0052263F"/>
    <w:rsid w:val="00524A06"/>
    <w:rsid w:val="00532C15"/>
    <w:rsid w:val="005426B7"/>
    <w:rsid w:val="0055608E"/>
    <w:rsid w:val="005560E2"/>
    <w:rsid w:val="00556478"/>
    <w:rsid w:val="00567347"/>
    <w:rsid w:val="005710E6"/>
    <w:rsid w:val="00582163"/>
    <w:rsid w:val="00582B4B"/>
    <w:rsid w:val="005D5DCC"/>
    <w:rsid w:val="005F3F69"/>
    <w:rsid w:val="00613FC3"/>
    <w:rsid w:val="00632814"/>
    <w:rsid w:val="00635D4C"/>
    <w:rsid w:val="00637155"/>
    <w:rsid w:val="006579CE"/>
    <w:rsid w:val="00665A9F"/>
    <w:rsid w:val="00665C35"/>
    <w:rsid w:val="0069177F"/>
    <w:rsid w:val="006A1FDE"/>
    <w:rsid w:val="006A26FF"/>
    <w:rsid w:val="006B1079"/>
    <w:rsid w:val="006B7335"/>
    <w:rsid w:val="006D321C"/>
    <w:rsid w:val="006D5A35"/>
    <w:rsid w:val="006D6755"/>
    <w:rsid w:val="006F464F"/>
    <w:rsid w:val="007024B6"/>
    <w:rsid w:val="0070738D"/>
    <w:rsid w:val="00714356"/>
    <w:rsid w:val="0071624B"/>
    <w:rsid w:val="00717936"/>
    <w:rsid w:val="007345D3"/>
    <w:rsid w:val="00746F28"/>
    <w:rsid w:val="007517AD"/>
    <w:rsid w:val="00752558"/>
    <w:rsid w:val="00755CD2"/>
    <w:rsid w:val="00756026"/>
    <w:rsid w:val="00762CBA"/>
    <w:rsid w:val="00780E50"/>
    <w:rsid w:val="007A3EAC"/>
    <w:rsid w:val="007B62EB"/>
    <w:rsid w:val="007C0D64"/>
    <w:rsid w:val="007C2253"/>
    <w:rsid w:val="007C3229"/>
    <w:rsid w:val="007D54FE"/>
    <w:rsid w:val="007E0446"/>
    <w:rsid w:val="007F0CDF"/>
    <w:rsid w:val="007F1168"/>
    <w:rsid w:val="007F6365"/>
    <w:rsid w:val="0080026B"/>
    <w:rsid w:val="00800D1E"/>
    <w:rsid w:val="00834AAB"/>
    <w:rsid w:val="00843B01"/>
    <w:rsid w:val="008577AE"/>
    <w:rsid w:val="00861D0D"/>
    <w:rsid w:val="00865EAD"/>
    <w:rsid w:val="00877440"/>
    <w:rsid w:val="00877A27"/>
    <w:rsid w:val="00881FA7"/>
    <w:rsid w:val="00882AFF"/>
    <w:rsid w:val="0088532F"/>
    <w:rsid w:val="00890F54"/>
    <w:rsid w:val="008911CE"/>
    <w:rsid w:val="00892558"/>
    <w:rsid w:val="00892A8B"/>
    <w:rsid w:val="008A2930"/>
    <w:rsid w:val="008B38B6"/>
    <w:rsid w:val="008B5356"/>
    <w:rsid w:val="008C3B8B"/>
    <w:rsid w:val="008C5DD7"/>
    <w:rsid w:val="008D3F5F"/>
    <w:rsid w:val="008D7371"/>
    <w:rsid w:val="008F7470"/>
    <w:rsid w:val="00901214"/>
    <w:rsid w:val="00906A67"/>
    <w:rsid w:val="00915D67"/>
    <w:rsid w:val="00916E03"/>
    <w:rsid w:val="009203DA"/>
    <w:rsid w:val="00922843"/>
    <w:rsid w:val="00926F6C"/>
    <w:rsid w:val="009431C5"/>
    <w:rsid w:val="00952C97"/>
    <w:rsid w:val="00971CF5"/>
    <w:rsid w:val="00974E23"/>
    <w:rsid w:val="009849B1"/>
    <w:rsid w:val="00993EA7"/>
    <w:rsid w:val="009A2921"/>
    <w:rsid w:val="009A4E72"/>
    <w:rsid w:val="009C174A"/>
    <w:rsid w:val="009C5462"/>
    <w:rsid w:val="009C6628"/>
    <w:rsid w:val="009D2BC2"/>
    <w:rsid w:val="009E4FC0"/>
    <w:rsid w:val="009E5082"/>
    <w:rsid w:val="009F2567"/>
    <w:rsid w:val="00A05BE4"/>
    <w:rsid w:val="00A07D6F"/>
    <w:rsid w:val="00A102F0"/>
    <w:rsid w:val="00A141B9"/>
    <w:rsid w:val="00A240E3"/>
    <w:rsid w:val="00A34A8D"/>
    <w:rsid w:val="00A42700"/>
    <w:rsid w:val="00A52DA4"/>
    <w:rsid w:val="00A86143"/>
    <w:rsid w:val="00A914F5"/>
    <w:rsid w:val="00A960E7"/>
    <w:rsid w:val="00AB3657"/>
    <w:rsid w:val="00AB519B"/>
    <w:rsid w:val="00AB5EB9"/>
    <w:rsid w:val="00AD2D61"/>
    <w:rsid w:val="00AF1267"/>
    <w:rsid w:val="00AF149D"/>
    <w:rsid w:val="00AF67A6"/>
    <w:rsid w:val="00B14041"/>
    <w:rsid w:val="00B22DE9"/>
    <w:rsid w:val="00B22E3C"/>
    <w:rsid w:val="00B23C8C"/>
    <w:rsid w:val="00B40A72"/>
    <w:rsid w:val="00B579C2"/>
    <w:rsid w:val="00B607C3"/>
    <w:rsid w:val="00B628D4"/>
    <w:rsid w:val="00B63A9B"/>
    <w:rsid w:val="00B63DE4"/>
    <w:rsid w:val="00B8289A"/>
    <w:rsid w:val="00B92243"/>
    <w:rsid w:val="00B95A64"/>
    <w:rsid w:val="00B979C9"/>
    <w:rsid w:val="00BB1DF1"/>
    <w:rsid w:val="00BB3838"/>
    <w:rsid w:val="00BB7D3C"/>
    <w:rsid w:val="00C014F8"/>
    <w:rsid w:val="00C149A0"/>
    <w:rsid w:val="00C1724C"/>
    <w:rsid w:val="00C343CB"/>
    <w:rsid w:val="00C466D2"/>
    <w:rsid w:val="00C5082A"/>
    <w:rsid w:val="00C5084C"/>
    <w:rsid w:val="00C753D1"/>
    <w:rsid w:val="00C80793"/>
    <w:rsid w:val="00C84AD9"/>
    <w:rsid w:val="00C94D3F"/>
    <w:rsid w:val="00C965FB"/>
    <w:rsid w:val="00CA1DD5"/>
    <w:rsid w:val="00CB4162"/>
    <w:rsid w:val="00CC0A5A"/>
    <w:rsid w:val="00CC130A"/>
    <w:rsid w:val="00CE0B9B"/>
    <w:rsid w:val="00CE559B"/>
    <w:rsid w:val="00CF4CBB"/>
    <w:rsid w:val="00D03628"/>
    <w:rsid w:val="00D113EB"/>
    <w:rsid w:val="00D1600B"/>
    <w:rsid w:val="00D302FC"/>
    <w:rsid w:val="00D31122"/>
    <w:rsid w:val="00D323AC"/>
    <w:rsid w:val="00D744BD"/>
    <w:rsid w:val="00DC56A8"/>
    <w:rsid w:val="00DE383D"/>
    <w:rsid w:val="00DE5C57"/>
    <w:rsid w:val="00E05CC0"/>
    <w:rsid w:val="00E06AA4"/>
    <w:rsid w:val="00E15FAF"/>
    <w:rsid w:val="00E161BC"/>
    <w:rsid w:val="00E241AB"/>
    <w:rsid w:val="00E27348"/>
    <w:rsid w:val="00E27EF2"/>
    <w:rsid w:val="00E344BE"/>
    <w:rsid w:val="00E4210F"/>
    <w:rsid w:val="00E52078"/>
    <w:rsid w:val="00EA05BD"/>
    <w:rsid w:val="00EA3997"/>
    <w:rsid w:val="00EA4C86"/>
    <w:rsid w:val="00EB6F04"/>
    <w:rsid w:val="00ED3E17"/>
    <w:rsid w:val="00F019C0"/>
    <w:rsid w:val="00F039D7"/>
    <w:rsid w:val="00F14B13"/>
    <w:rsid w:val="00F30FA9"/>
    <w:rsid w:val="00F3128F"/>
    <w:rsid w:val="00F34CC6"/>
    <w:rsid w:val="00F351A7"/>
    <w:rsid w:val="00F360C6"/>
    <w:rsid w:val="00F55D5D"/>
    <w:rsid w:val="00F60400"/>
    <w:rsid w:val="00F869D8"/>
    <w:rsid w:val="00F90BF4"/>
    <w:rsid w:val="00FA1A51"/>
    <w:rsid w:val="00FA1BA7"/>
    <w:rsid w:val="00FA6FB4"/>
    <w:rsid w:val="00FB4299"/>
    <w:rsid w:val="00FB544C"/>
    <w:rsid w:val="00FB5E24"/>
    <w:rsid w:val="00FB6E75"/>
    <w:rsid w:val="00FC3185"/>
    <w:rsid w:val="00FC31CB"/>
    <w:rsid w:val="00FC5ADF"/>
    <w:rsid w:val="00FF45AB"/>
    <w:rsid w:val="00FF514E"/>
    <w:rsid w:val="00FF5D1C"/>
    <w:rsid w:val="03D31270"/>
    <w:rsid w:val="21362AE2"/>
    <w:rsid w:val="28F3C83D"/>
    <w:rsid w:val="2DA9F797"/>
    <w:rsid w:val="30C8C5EF"/>
    <w:rsid w:val="364606E2"/>
    <w:rsid w:val="499DEB67"/>
    <w:rsid w:val="4B15D82D"/>
    <w:rsid w:val="4DCC5320"/>
    <w:rsid w:val="4F14943C"/>
    <w:rsid w:val="5691177E"/>
    <w:rsid w:val="59BE1920"/>
    <w:rsid w:val="6BA1F14E"/>
    <w:rsid w:val="7281679D"/>
    <w:rsid w:val="7463CC9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C5EF"/>
  <w15:chartTrackingRefBased/>
  <w15:docId w15:val="{3F6FD953-A25A-4079-A596-4CC7CEBF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59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iPriority w:val="99"/>
    <w:unhideWhenUsed/>
    <w:rsid w:val="00161327"/>
    <w:pPr>
      <w:tabs>
        <w:tab w:val="center" w:pos="4680"/>
        <w:tab w:val="right" w:pos="9360"/>
      </w:tabs>
      <w:spacing w:after="0" w:line="240" w:lineRule="auto"/>
    </w:pPr>
  </w:style>
  <w:style w:type="paragraph" w:styleId="Rodap">
    <w:name w:val="footer"/>
    <w:basedOn w:val="Normal"/>
    <w:uiPriority w:val="99"/>
    <w:unhideWhenUsed/>
    <w:rsid w:val="00161327"/>
    <w:pPr>
      <w:tabs>
        <w:tab w:val="center" w:pos="4680"/>
        <w:tab w:val="right" w:pos="9360"/>
      </w:tabs>
      <w:spacing w:after="0" w:line="240" w:lineRule="auto"/>
    </w:pPr>
  </w:style>
  <w:style w:type="table" w:styleId="TabelacomGrelha">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1718C4"/>
    <w:pPr>
      <w:ind w:left="720"/>
      <w:contextualSpacing/>
    </w:pPr>
  </w:style>
  <w:style w:type="character" w:styleId="Hiperligao">
    <w:name w:val="Hyperlink"/>
    <w:basedOn w:val="Tipodeletrapredefinidodopargrafo"/>
    <w:uiPriority w:val="99"/>
    <w:unhideWhenUsed/>
    <w:rsid w:val="009A2921"/>
    <w:rPr>
      <w:color w:val="467886" w:themeColor="hyperlink"/>
      <w:u w:val="single"/>
    </w:rPr>
  </w:style>
  <w:style w:type="character" w:styleId="MenoNoResolvida">
    <w:name w:val="Unresolved Mention"/>
    <w:basedOn w:val="Tipodeletrapredefinidodopargrafo"/>
    <w:uiPriority w:val="99"/>
    <w:semiHidden/>
    <w:unhideWhenUsed/>
    <w:rsid w:val="009A2921"/>
    <w:rPr>
      <w:color w:val="605E5C"/>
      <w:shd w:val="clear" w:color="auto" w:fill="E1DFDD"/>
    </w:rPr>
  </w:style>
  <w:style w:type="paragraph" w:styleId="Reviso">
    <w:name w:val="Revision"/>
    <w:hidden/>
    <w:uiPriority w:val="99"/>
    <w:semiHidden/>
    <w:rsid w:val="009D2B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34004">
      <w:bodyDiv w:val="1"/>
      <w:marLeft w:val="0"/>
      <w:marRight w:val="0"/>
      <w:marTop w:val="0"/>
      <w:marBottom w:val="0"/>
      <w:divBdr>
        <w:top w:val="none" w:sz="0" w:space="0" w:color="auto"/>
        <w:left w:val="none" w:sz="0" w:space="0" w:color="auto"/>
        <w:bottom w:val="none" w:sz="0" w:space="0" w:color="auto"/>
        <w:right w:val="none" w:sz="0" w:space="0" w:color="auto"/>
      </w:divBdr>
    </w:div>
    <w:div w:id="86463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o.pinheiro@lift.com.p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7255E-7DAD-48D2-970E-51EAF9AF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1681</Words>
  <Characters>8322</Characters>
  <Application>Microsoft Office Word</Application>
  <DocSecurity>0</DocSecurity>
  <Lines>213</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Nathalia Rotsztejn</dc:creator>
  <cp:keywords/>
  <dc:description/>
  <cp:lastModifiedBy>Ricardo Pinheiro</cp:lastModifiedBy>
  <cp:revision>11</cp:revision>
  <dcterms:created xsi:type="dcterms:W3CDTF">2026-05-05T09:49:00Z</dcterms:created>
  <dcterms:modified xsi:type="dcterms:W3CDTF">2026-05-05T15:09:00Z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2a481ea-375a-4490-8d0b-081e4ae97f24_Enabled">
    <vt:lpwstr>true</vt:lpwstr>
  </property>
  <property fmtid="{D5CDD505-2E9C-101B-9397-08002B2CF9AE}" pid="3" name="MSIP_Label_a2a481ea-375a-4490-8d0b-081e4ae97f24_SetDate">
    <vt:lpwstr>2025-11-17T13:47:44Z</vt:lpwstr>
  </property>
  <property fmtid="{D5CDD505-2E9C-101B-9397-08002B2CF9AE}" pid="4" name="MSIP_Label_a2a481ea-375a-4490-8d0b-081e4ae97f24_Method">
    <vt:lpwstr>Standard</vt:lpwstr>
  </property>
  <property fmtid="{D5CDD505-2E9C-101B-9397-08002B2CF9AE}" pid="5" name="MSIP_Label_a2a481ea-375a-4490-8d0b-081e4ae97f24_Name">
    <vt:lpwstr>Público</vt:lpwstr>
  </property>
  <property fmtid="{D5CDD505-2E9C-101B-9397-08002B2CF9AE}" pid="6" name="MSIP_Label_a2a481ea-375a-4490-8d0b-081e4ae97f24_SiteId">
    <vt:lpwstr>d007fc9f-d7c4-40b3-8e7b-5aa591a27fc3</vt:lpwstr>
  </property>
  <property fmtid="{D5CDD505-2E9C-101B-9397-08002B2CF9AE}" pid="7" name="MSIP_Label_a2a481ea-375a-4490-8d0b-081e4ae97f24_ActionId">
    <vt:lpwstr>14fda41e-762d-47cc-9723-a7c0a1816735</vt:lpwstr>
  </property>
  <property fmtid="{D5CDD505-2E9C-101B-9397-08002B2CF9AE}" pid="8" name="MSIP_Label_a2a481ea-375a-4490-8d0b-081e4ae97f24_ContentBits">
    <vt:lpwstr>0</vt:lpwstr>
  </property>
  <property fmtid="{D5CDD505-2E9C-101B-9397-08002B2CF9AE}" pid="9" name="MSIP_Label_a2a481ea-375a-4490-8d0b-081e4ae97f24_Tag">
    <vt:lpwstr>10, 3, 0, 2</vt:lpwstr>
  </property>
</Properties>
</file>