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Rule="auto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Rule="auto"/>
        <w:jc w:val="right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30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.0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.2026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jc w:val="center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Nie tylko butelkomaty. Polska pokrywa się siecią automatów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Jeszcze kilka lat temu stały głównie przy galeriach handlowych i większych sklepach. Dziś trudno przejść kilkaset metrów, żeby nie minąć przynajmniej jednego. Automaty pojawiają się pod blokami, przy parkingach, szkołach i wzdłuż najczęściej uczęszczanych tras. Coraz rzadziej pełnią jedną funkcję. To zmiana, która nie ogranicza się do technologii, ale dotyczy codziennych nawyków i sposobu, w jaki załatwiamy proste sprawy. Z jakich automatów korzystają Polacy?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Najpierw były automaty paczkowe, które zmieniły sposób odbierania przesyłek. Dziś obok nich coraz mocniej zaznaczają swoją obecność butelkomaty, wpisujące się w system kaucyjny i obowiązek zwrotu opakowań po napojach. Do tego dochodzą kolejne rozwiązania: ubraniomaty, książkomaty, biletomaty, kwiatomaty czy automaty z lokalnymi produktami. W przestrzeni miejskiej coraz częściej widać też urządzenia o zupełnie innej roli – takie, które nie wydają produktu, lecz pomagają się go pozbyć. Przykładem są Olejomaty, automaty do zbiórki zużytego oleju spożywczego. W przygotowaniu są już następne – Lekomaty, które mają ułatwić oddawanie przeterminowanych leków w gospodarstwach domowych.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System automatów paczkowych zmienił przyzwyczajenia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Automaty paczkowe odegrały w Polsce rolę punktu zwrotnego. Pokazały, że odbiór przesyłki nie musi oznaczać czekania na kuriera ani dopasowywania się do godzin pracy punktów. Wystarczy podejść w dogodnym momencie i odebrać ją samodzielnie.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 pewnym momencie stało się jasne, że to już nie tylko kwestia logistyki. Ten model odbioru zaczął kształtować także nasze oczekiwania wobec codziennych usług. Wiele czynności naturalnie wpisało się w trasę dnia – między pracą, sklepem a domem. Usługa przestała wymagać planowania, a stała się częścią codziennego rytmu.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Dziś automaty paczkowe funkcjonują jako osobna kategoria usług kurierskich, rozwijana przez wielu operatorów. Sam model – dostępny przez całą dobę, szybki i przewidywalny – zaczął być przenoszony do kolejnych obszarów.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Automat jako skrót w codzienności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Książkomaty pozwalają odbierać i zwracać książki poza godzinami pracy bibliotek. Biletomaty umożliwiają szybki zakup biletu bez stania w kolejce do punktu obsługi. Ubraniomaty upraszczają oddanie rzeczy do drugiego obiegu, eliminując konieczność szukania punktu zbiórki. Kwiatomaty i automaty z lokalnymi produktami odpowiadają z kolei na potrzebę dostępności poza klasycznymi godzinami handlu.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 każdym z tych przypadków chodzi o to samo – usługa ma być dostępna wtedy, gdy użytkownik ma na nią czas. Automat nie wymaga planowania ani dostosowywania się do grafiku. Wiele decyzji podejmowanych jest spontanicznie, przy okazji codziennych aktywności.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Ekologia w końcu mieści się w codziennej trasie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Najbardziej widoczna zmiana dotyczy obszaru odpadów, który przez lata pozostawał problematyczny w praktyce. W większości kuchni scenariusz wygląda podobnie – po smażeniu zostaje olej, z którym trudno coś zrobić. Podobnie jest z butelkami i puszkami, które formalnie podlegają zwrotowi, ale w praktyce wszystko rozstrzyga wygoda.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Tu właśnie wchodzą butelkomaty i Olejomaty. Jedne upraszczają zwrot opakowań i odzyskanie kaucji, drugie porządkują zbiórkę zużytego oleju spożywczego. Wystarczy pobrać z urządzenia przeznaczoną do tego butelkę, zbierać w niej olej w domu, a potem oddać ją przy okazji codziennych spraw.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Po smażeniu zwykle zostaje niewielka ilość oleju, więc wiele osób w ogóle nie zdaje sobie sprawy, że może być to cenny surowiec, który można oddać do recyklingu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– mówi Małgorzata Rdest, inicjatorka projektu Olejomaty. –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 Właśnie te nawet małe ilości najczęściej wylewane są do kanalizacji, powodując uszkodzenia kanalizacji i zanieczyszczając środowisko. Każda kropla ma znaczenie.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 rozwiązanie wpisuje się w logikę codziennej wygody: zamiast szukać punktu zbiórki i planować dodatkowy dojazd, użytkownik oddaje olej przy okazji zakupów albo powrotu do domu. Z badania Ogólnopolskiego Panelu Badawczego Ariadna wynika, że 71 proc. Polaków wskazuje dostępność takiego urządzenia w pobliżu jako główny czynnik zachęcający do oddawania oleju do recyklingu</w:t>
      </w:r>
      <w:r w:rsidDel="00000000" w:rsidR="00000000" w:rsidRPr="00000000">
        <w:rPr>
          <w:rFonts w:ascii="Roboto" w:cs="Roboto" w:eastAsia="Roboto" w:hAnsi="Roboto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Między deklaracją a działaniem jest miejsce na wygodę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Podobny mechanizm dotyczy wielu codziennych wyborów. Segregacja odpadów, oddawanie ubrań czy właściwe pozbywanie się resztek z kuchni to działania powszechnie uznawane za potrzebne. Problem pojawia się w momencie ich realizacji.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 W praktyce problemem rzadko jest brak wiedzy. Dużo częściej decydują przyzwyczajenia i wygoda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– mówi Małgorzata Rdest. –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Jeśli rozwiązanie wymaga dodatkowego wysiłku albo wyjścia poza codzienną trasę, łatwo je odłożyć na później.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Automaty wypełniają tę lukę. Upraszczają czynności, które wcześniej były odkładane, i sprawiają, że zaczynają być wykonywane regularnie.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Polska szybko przyjmuje ten model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Rozwój usług samoobsługowych jest widoczny w wielu krajach, ale w Polsce przebiega szczególnie dynamicznie. Duży wpływ ma na to rozwinięty rynek e-commerce oraz przyzwyczajenie do korzystania z automatów paczkowych, które obniżyło barierę wejścia dla kolejnych rozwiązań.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 praktyce oznacza to, że nowe urządzenia nie wymagają już tłumaczenia zasad działania. Użytkownicy intuicyjnie rozumieją, jak z nich korzystać, a to znacząco przyspiesza ich adaptację.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Kolejny krok: Lekomaty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 podobny sposób rozwijają się rozwiązania związane z bezpiecznym pozbywaniem się przeterminowanych leków oraz materiałów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color w:val="000000"/>
          <w:sz w:val="20"/>
          <w:szCs w:val="20"/>
          <w:rtl w:val="0"/>
        </w:rPr>
        <w:t xml:space="preserve">pochodzących z domowej opieki czy leczenia, </w:t>
      </w:r>
      <w:r w:rsidDel="00000000" w:rsidR="00000000" w:rsidRPr="00000000">
        <w:rPr>
          <w:rFonts w:ascii="Roboto" w:cs="Roboto" w:eastAsia="Roboto" w:hAnsi="Roboto"/>
          <w:i w:val="0"/>
          <w:iCs w:val="0"/>
          <w:color w:val="000000"/>
          <w:sz w:val="20"/>
          <w:szCs w:val="20"/>
          <w:rtl w:val="0"/>
        </w:rPr>
        <w:t xml:space="preserve">takich jak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color w:val="000000"/>
          <w:sz w:val="20"/>
          <w:szCs w:val="20"/>
          <w:rtl w:val="0"/>
        </w:rPr>
        <w:t xml:space="preserve">igły i strzykawki, zużyte opatrunki i gaziki, wstrzykiwacze insulinowe, sensory do mierzenia cukru</w:t>
      </w:r>
      <w:r w:rsidDel="00000000" w:rsidR="00000000" w:rsidRPr="00000000">
        <w:rPr>
          <w:rFonts w:ascii="Roboto" w:cs="Roboto" w:eastAsia="Roboto" w:hAnsi="Roboto"/>
          <w:i w:val="0"/>
          <w:iCs w:val="0"/>
          <w:color w:val="000000"/>
          <w:sz w:val="20"/>
          <w:szCs w:val="20"/>
          <w:rtl w:val="0"/>
        </w:rPr>
        <w:t xml:space="preserve">. Takie rzeczy nie powinny trafiać do zwykłych śmieci, ale dostęp do punktów ich zbiórki bywa ograniczony i mało intuicyjny.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Lekomaty mają przenieść tę usługę bliżej użytkownika – w miejsca codziennego ruchu, gdzie oddanie takich odpadów stanie się równie proste jak odbiór paczki czy zwrot butelki.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0"/>
          <w:szCs w:val="20"/>
          <w:rtl w:val="0"/>
        </w:rPr>
        <w:t xml:space="preserve">Chcemy, żeby bezpieczne oddawanie przeterminowanych leków było tak proste, jak inne codzienne czynności. Gdy punkt zbiórki znajduje się tam, gdzie i tak bywamy na co dzień, właściwe zachowanie ma szansę stać się nawykiem, a nie wyjątkiem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– mówi Małgorzata Rdest, inicjatorka projektu..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Automat jako element infrastruktury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Rozwój automatów pokazuje, że kluczowa zmiana dotyczy dostępności. W wielu przypadkach rozwiązania istniały już wcześniej, ale pozostawały poza zasięgiem codziennych nawyków. Automat staje się elementem infrastruktury, który skraca dystans między wiedzą a działaniem. Dzięki temu czynności dotąd odkładane zaczynają być wykonywane odruchowo, bez dodatkowego wysiłku.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Widać to szczególnie w miejscach, gdzie automaty już się pojawiły – szybko przestają być zauważalne jako nowość i zaczynają funkcjonować jak oczywisty element otoczenia. Tam, gdzie coś można zrobić szybciej i bez wysiłku, automat prędzej czy później się pojawia. I właśnie dlatego tych urządzeń będzie coraz więcej.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12b35"/>
          <w:sz w:val="18"/>
          <w:szCs w:val="18"/>
          <w:highlight w:val="white"/>
          <w:rtl w:val="0"/>
        </w:rPr>
        <w:t xml:space="preserve">O projekcie Olejomaty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12b35"/>
          <w:sz w:val="18"/>
          <w:szCs w:val="18"/>
          <w:highlight w:val="white"/>
          <w:rtl w:val="0"/>
        </w:rPr>
        <w:t xml:space="preserve">Olejomaty to rewolucyjny system pozwalający na stworzenie na poziomie gmin, miast oraz innych jednostek organizacyjnych sieci punktów z maszynami, do których lokalna społeczność może oddawać zużyty olej spożywczy (UCO). Projekt ten przyniesie znaczący wzrost poziomu recyklingu i odzysku z odpadów na poziomie samorządowym i ogólnokrajowym. Na system ten składają się specjalne maszyny, ale także innowacyjne butelki, interaktywna aplikacja mobilna, procesy logistyczne, procesy recyclingu i raportowania, a także szeroko zakrojone działania edukacyjne i promocyjne w tym flagowy projekt EMKA Oil – „Olej zdasz, drzewko masz!”.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both"/>
        <w:rPr>
          <w:rFonts w:ascii="Roboto" w:cs="Roboto" w:eastAsia="Roboto" w:hAnsi="Roboto"/>
          <w:color w:val="000000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000000"/>
          <w:sz w:val="18"/>
          <w:szCs w:val="18"/>
          <w:rtl w:val="0"/>
        </w:rPr>
        <w:t xml:space="preserve">Kontakt dla mediów: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Roboto" w:cs="Roboto" w:eastAsia="Roboto" w:hAnsi="Roboto"/>
          <w:color w:val="000000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000000"/>
          <w:sz w:val="18"/>
          <w:szCs w:val="18"/>
          <w:rtl w:val="0"/>
        </w:rPr>
        <w:t xml:space="preserve">Aleksandra Sykulska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Roboto" w:cs="Roboto" w:eastAsia="Roboto" w:hAnsi="Roboto"/>
          <w:color w:val="000000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000000"/>
          <w:sz w:val="18"/>
          <w:szCs w:val="18"/>
          <w:rtl w:val="0"/>
        </w:rPr>
        <w:t xml:space="preserve">Tel: +48 796 990 064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Roboto" w:cs="Roboto" w:eastAsia="Roboto" w:hAnsi="Roboto"/>
          <w:color w:val="000000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000000"/>
          <w:sz w:val="18"/>
          <w:szCs w:val="18"/>
          <w:rtl w:val="0"/>
        </w:rPr>
        <w:t xml:space="preserve">E-mail: aleksandra.sykulska@goodonepr.pl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0" w:right="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18"/>
          <w:szCs w:val="18"/>
          <w:rtl w:val="0"/>
        </w:rPr>
        <w:t xml:space="preserve">Ewelina Jaskuła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0" w:right="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18"/>
          <w:szCs w:val="18"/>
          <w:rtl w:val="0"/>
        </w:rPr>
        <w:t xml:space="preserve">Tel: +48 665 339 877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0" w:right="0" w:firstLine="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18"/>
          <w:szCs w:val="18"/>
          <w:rtl w:val="0"/>
        </w:rPr>
        <w:t xml:space="preserve">E-mail: ewelina.jaskula@goodonepr.pl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17" w:top="1417" w:left="1417" w:right="1417" w:header="1701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A">
      <w:pPr>
        <w:spacing w:line="240" w:lineRule="auto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12b35"/>
          <w:sz w:val="16"/>
          <w:szCs w:val="16"/>
          <w:highlight w:val="white"/>
          <w:rtl w:val="0"/>
        </w:rPr>
        <w:t xml:space="preserve">Badanie “Nie olewaj, zlewaj” przeprowadzono na Ogólnopolskim Panelu Badawczym Ariadna na reprezentatywnej próbie ogólnopolskiej liczącej N=1129 osób. Termin realizacji: maj 2025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-899763</wp:posOffset>
          </wp:positionH>
          <wp:positionV relativeFrom="paragraph">
            <wp:posOffset>-1076298</wp:posOffset>
          </wp:positionV>
          <wp:extent cx="7563553" cy="10692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3553" cy="1069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elx4DQjT5E84FVvlqQx9PJ95Q==">CgMxLjA4AHIhMXVkVDBUS0R2eHRBaGgxVlAtTE1sRi02NVJlMDg1M3Fq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0x0101000FA87AF041D05147AC5E853FAF9A4452</vt:lpwstr>
  </property>
</Properties>
</file>