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B197" w14:textId="77777777" w:rsidR="0020331F" w:rsidRPr="00BB0B44" w:rsidRDefault="0020331F" w:rsidP="0020331F">
      <w:pPr>
        <w:rPr>
          <w:rFonts w:ascii="Calibri" w:hAnsi="Calibri" w:cs="Calibri"/>
          <w:sz w:val="16"/>
          <w:szCs w:val="16"/>
        </w:rPr>
      </w:pPr>
      <w:r w:rsidRPr="00BB0B44">
        <w:rPr>
          <w:rFonts w:ascii="Calibri" w:hAnsi="Calibri" w:cs="Calibri"/>
          <w:sz w:val="16"/>
          <w:szCs w:val="16"/>
        </w:rPr>
        <w:t>INFORMACJA PRASOWA</w:t>
      </w:r>
    </w:p>
    <w:p w14:paraId="6528C14E" w14:textId="040030A1" w:rsidR="0020331F" w:rsidRPr="00847677" w:rsidRDefault="0020331F" w:rsidP="0020331F">
      <w:pPr>
        <w:jc w:val="right"/>
        <w:rPr>
          <w:rFonts w:cs="Calibri"/>
          <w:sz w:val="16"/>
          <w:szCs w:val="16"/>
        </w:rPr>
      </w:pPr>
      <w:r w:rsidRPr="00847677">
        <w:rPr>
          <w:rFonts w:cs="Calibri"/>
          <w:sz w:val="16"/>
          <w:szCs w:val="16"/>
        </w:rPr>
        <w:t xml:space="preserve">Warszawa, </w:t>
      </w:r>
      <w:r w:rsidR="00D22BE3" w:rsidRPr="00D22BE3">
        <w:rPr>
          <w:rFonts w:cs="Calibri"/>
          <w:sz w:val="16"/>
          <w:szCs w:val="16"/>
        </w:rPr>
        <w:t>2</w:t>
      </w:r>
      <w:r w:rsidR="00453BDC">
        <w:rPr>
          <w:rFonts w:cs="Calibri"/>
          <w:sz w:val="16"/>
          <w:szCs w:val="16"/>
        </w:rPr>
        <w:t>8</w:t>
      </w:r>
      <w:r w:rsidR="00C35068" w:rsidRPr="00D22BE3">
        <w:rPr>
          <w:rFonts w:cs="Calibri"/>
          <w:sz w:val="16"/>
          <w:szCs w:val="16"/>
        </w:rPr>
        <w:t>.</w:t>
      </w:r>
      <w:r w:rsidR="00A9038C" w:rsidRPr="00D22BE3">
        <w:rPr>
          <w:rFonts w:cs="Calibri"/>
          <w:sz w:val="16"/>
          <w:szCs w:val="16"/>
        </w:rPr>
        <w:t>0</w:t>
      </w:r>
      <w:r w:rsidR="00D22BE3" w:rsidRPr="00D22BE3">
        <w:rPr>
          <w:rFonts w:cs="Calibri"/>
          <w:sz w:val="16"/>
          <w:szCs w:val="16"/>
        </w:rPr>
        <w:t>4</w:t>
      </w:r>
      <w:r w:rsidRPr="00A9038C">
        <w:rPr>
          <w:rFonts w:cs="Calibri"/>
          <w:sz w:val="16"/>
          <w:szCs w:val="16"/>
        </w:rPr>
        <w:t>.202</w:t>
      </w:r>
      <w:r w:rsidR="00A9038C">
        <w:rPr>
          <w:rFonts w:cs="Calibri"/>
          <w:sz w:val="16"/>
          <w:szCs w:val="16"/>
        </w:rPr>
        <w:t>6</w:t>
      </w:r>
    </w:p>
    <w:p w14:paraId="66E8C100" w14:textId="128C6D25" w:rsidR="000A440F" w:rsidRDefault="00F46677" w:rsidP="000A440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Grupa </w:t>
      </w:r>
      <w:proofErr w:type="spellStart"/>
      <w:r>
        <w:rPr>
          <w:b/>
          <w:bCs/>
          <w:sz w:val="22"/>
          <w:szCs w:val="22"/>
        </w:rPr>
        <w:t>Geis</w:t>
      </w:r>
      <w:proofErr w:type="spellEnd"/>
      <w:r>
        <w:rPr>
          <w:b/>
          <w:bCs/>
          <w:sz w:val="22"/>
          <w:szCs w:val="22"/>
        </w:rPr>
        <w:t xml:space="preserve"> w 2025 roku: wzrost w trudnych warunkach rynkowych</w:t>
      </w:r>
    </w:p>
    <w:p w14:paraId="4A8D2B08" w14:textId="4DDE2D2E" w:rsidR="00902349" w:rsidRDefault="00902349" w:rsidP="005D6DC0">
      <w:pPr>
        <w:jc w:val="both"/>
        <w:rPr>
          <w:b/>
          <w:bCs/>
          <w:sz w:val="22"/>
          <w:szCs w:val="22"/>
        </w:rPr>
      </w:pPr>
      <w:r w:rsidRPr="00902349">
        <w:rPr>
          <w:b/>
          <w:bCs/>
          <w:sz w:val="22"/>
          <w:szCs w:val="22"/>
        </w:rPr>
        <w:t xml:space="preserve">W 2025 r. Grupa </w:t>
      </w:r>
      <w:proofErr w:type="spellStart"/>
      <w:r w:rsidRPr="00902349">
        <w:rPr>
          <w:b/>
          <w:bCs/>
          <w:sz w:val="22"/>
          <w:szCs w:val="22"/>
        </w:rPr>
        <w:t>Geis</w:t>
      </w:r>
      <w:proofErr w:type="spellEnd"/>
      <w:r w:rsidRPr="00902349">
        <w:rPr>
          <w:b/>
          <w:bCs/>
          <w:sz w:val="22"/>
          <w:szCs w:val="22"/>
        </w:rPr>
        <w:t xml:space="preserve"> z powodzeniem kontynuowała integrację i rozwój strategiczny. Obroty wzrosły o 8,8 proc</w:t>
      </w:r>
      <w:r w:rsidR="00D5384E">
        <w:rPr>
          <w:b/>
          <w:bCs/>
          <w:sz w:val="22"/>
          <w:szCs w:val="22"/>
        </w:rPr>
        <w:t>.</w:t>
      </w:r>
      <w:r w:rsidR="000F4B47">
        <w:rPr>
          <w:b/>
          <w:bCs/>
          <w:sz w:val="22"/>
          <w:szCs w:val="22"/>
        </w:rPr>
        <w:t>,</w:t>
      </w:r>
      <w:r w:rsidRPr="00902349">
        <w:rPr>
          <w:b/>
          <w:bCs/>
          <w:sz w:val="22"/>
          <w:szCs w:val="22"/>
        </w:rPr>
        <w:t xml:space="preserve"> do 2,12 mld euro, co stanowi nowy rekord w historii firmy. Dzięki czterem przejęciom oraz dalszym postępom w zakresie integracji, internacjonalizacji i </w:t>
      </w:r>
      <w:r w:rsidR="00B21BA1">
        <w:rPr>
          <w:b/>
          <w:bCs/>
          <w:sz w:val="22"/>
          <w:szCs w:val="22"/>
        </w:rPr>
        <w:t>działań w</w:t>
      </w:r>
      <w:r w:rsidR="00D46D11">
        <w:rPr>
          <w:b/>
          <w:bCs/>
          <w:sz w:val="22"/>
          <w:szCs w:val="22"/>
        </w:rPr>
        <w:t xml:space="preserve"> </w:t>
      </w:r>
      <w:r w:rsidR="00316F8E">
        <w:rPr>
          <w:b/>
          <w:bCs/>
          <w:sz w:val="22"/>
          <w:szCs w:val="22"/>
        </w:rPr>
        <w:t>ob</w:t>
      </w:r>
      <w:r w:rsidR="00CA2F19">
        <w:rPr>
          <w:b/>
          <w:bCs/>
          <w:sz w:val="22"/>
          <w:szCs w:val="22"/>
        </w:rPr>
        <w:t>szara</w:t>
      </w:r>
      <w:r w:rsidR="00515392">
        <w:rPr>
          <w:b/>
          <w:bCs/>
          <w:sz w:val="22"/>
          <w:szCs w:val="22"/>
        </w:rPr>
        <w:t>ch</w:t>
      </w:r>
      <w:r w:rsidR="00316F8E" w:rsidRPr="00902349">
        <w:rPr>
          <w:b/>
          <w:bCs/>
          <w:sz w:val="22"/>
          <w:szCs w:val="22"/>
        </w:rPr>
        <w:t xml:space="preserve"> </w:t>
      </w:r>
      <w:r w:rsidRPr="00902349">
        <w:rPr>
          <w:b/>
          <w:bCs/>
          <w:sz w:val="22"/>
          <w:szCs w:val="22"/>
        </w:rPr>
        <w:t xml:space="preserve">takich jak cyfryzacja, </w:t>
      </w:r>
      <w:r w:rsidR="00D46D11">
        <w:rPr>
          <w:b/>
          <w:bCs/>
          <w:sz w:val="22"/>
          <w:szCs w:val="22"/>
        </w:rPr>
        <w:t>G</w:t>
      </w:r>
      <w:r w:rsidRPr="00902349">
        <w:rPr>
          <w:b/>
          <w:bCs/>
          <w:sz w:val="22"/>
          <w:szCs w:val="22"/>
        </w:rPr>
        <w:t xml:space="preserve">rupa umocniła swoją pozycję </w:t>
      </w:r>
      <w:r w:rsidR="00D46D11">
        <w:rPr>
          <w:b/>
          <w:bCs/>
          <w:sz w:val="22"/>
          <w:szCs w:val="22"/>
        </w:rPr>
        <w:t>mimo</w:t>
      </w:r>
      <w:r w:rsidRPr="00902349">
        <w:rPr>
          <w:b/>
          <w:bCs/>
          <w:sz w:val="22"/>
          <w:szCs w:val="22"/>
        </w:rPr>
        <w:t xml:space="preserve"> trudnych warunk</w:t>
      </w:r>
      <w:r w:rsidR="00D46D11">
        <w:rPr>
          <w:b/>
          <w:bCs/>
          <w:sz w:val="22"/>
          <w:szCs w:val="22"/>
        </w:rPr>
        <w:t>ów</w:t>
      </w:r>
      <w:r w:rsidRPr="00902349">
        <w:rPr>
          <w:b/>
          <w:bCs/>
          <w:sz w:val="22"/>
          <w:szCs w:val="22"/>
        </w:rPr>
        <w:t xml:space="preserve"> rynkowych. Polska część </w:t>
      </w:r>
      <w:r w:rsidR="00D46D11">
        <w:rPr>
          <w:b/>
          <w:bCs/>
          <w:sz w:val="22"/>
          <w:szCs w:val="22"/>
        </w:rPr>
        <w:t>G</w:t>
      </w:r>
      <w:r w:rsidRPr="00902349">
        <w:rPr>
          <w:b/>
          <w:bCs/>
          <w:sz w:val="22"/>
          <w:szCs w:val="22"/>
        </w:rPr>
        <w:t>rupy osiągnęła wzrost obrotów o 12,6</w:t>
      </w:r>
      <w:r w:rsidR="00C03086">
        <w:rPr>
          <w:b/>
          <w:bCs/>
          <w:sz w:val="22"/>
          <w:szCs w:val="22"/>
        </w:rPr>
        <w:t xml:space="preserve"> proc.</w:t>
      </w:r>
      <w:r w:rsidR="00C03086" w:rsidRPr="00902349">
        <w:rPr>
          <w:b/>
          <w:bCs/>
          <w:sz w:val="22"/>
          <w:szCs w:val="22"/>
        </w:rPr>
        <w:t xml:space="preserve"> </w:t>
      </w:r>
      <w:r w:rsidRPr="00902349">
        <w:rPr>
          <w:b/>
          <w:bCs/>
          <w:sz w:val="22"/>
          <w:szCs w:val="22"/>
        </w:rPr>
        <w:t>w ujęciu rok do roku.</w:t>
      </w:r>
    </w:p>
    <w:p w14:paraId="7A6AA85C" w14:textId="5F781AB2" w:rsidR="004131FA" w:rsidRDefault="00687C32" w:rsidP="00F60FB7">
      <w:pPr>
        <w:jc w:val="both"/>
        <w:rPr>
          <w:sz w:val="22"/>
          <w:szCs w:val="22"/>
        </w:rPr>
      </w:pPr>
      <w:r w:rsidRPr="00687C3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E973F4">
        <w:rPr>
          <w:i/>
          <w:iCs/>
          <w:sz w:val="22"/>
          <w:szCs w:val="22"/>
        </w:rPr>
        <w:t xml:space="preserve">Rok 2025 ponownie upłynął pod znakiem spowolnienia gospodarczego, wysokiej presji cenowej i ogólnie trudnych warunków rynkowych. Tym bardziej cieszy nas fakt, że udało się utrzymać i dalej </w:t>
      </w:r>
      <w:r w:rsidR="00043B87">
        <w:rPr>
          <w:i/>
          <w:iCs/>
          <w:sz w:val="22"/>
          <w:szCs w:val="22"/>
        </w:rPr>
        <w:t>wzma</w:t>
      </w:r>
      <w:r w:rsidR="00155845">
        <w:rPr>
          <w:i/>
          <w:iCs/>
          <w:sz w:val="22"/>
          <w:szCs w:val="22"/>
        </w:rPr>
        <w:t>cniać</w:t>
      </w:r>
      <w:r w:rsidR="00043B87" w:rsidRPr="00E973F4">
        <w:rPr>
          <w:i/>
          <w:iCs/>
          <w:sz w:val="22"/>
          <w:szCs w:val="22"/>
        </w:rPr>
        <w:t xml:space="preserve"> </w:t>
      </w:r>
      <w:r w:rsidRPr="00E973F4">
        <w:rPr>
          <w:i/>
          <w:iCs/>
          <w:sz w:val="22"/>
          <w:szCs w:val="22"/>
        </w:rPr>
        <w:t>naszą pozycję</w:t>
      </w:r>
      <w:r w:rsidRPr="00687C32">
        <w:rPr>
          <w:sz w:val="22"/>
          <w:szCs w:val="22"/>
        </w:rPr>
        <w:t xml:space="preserve"> – stwierdzają dyrektorzy zarządzający i wspólnicy </w:t>
      </w:r>
      <w:r w:rsidRPr="004131FA">
        <w:rPr>
          <w:b/>
          <w:bCs/>
          <w:sz w:val="22"/>
          <w:szCs w:val="22"/>
        </w:rPr>
        <w:t xml:space="preserve">Hans-Wolfgang </w:t>
      </w:r>
      <w:proofErr w:type="spellStart"/>
      <w:r w:rsidRPr="004131FA">
        <w:rPr>
          <w:b/>
          <w:bCs/>
          <w:sz w:val="22"/>
          <w:szCs w:val="22"/>
        </w:rPr>
        <w:t>Geis</w:t>
      </w:r>
      <w:proofErr w:type="spellEnd"/>
      <w:r w:rsidRPr="004131FA">
        <w:rPr>
          <w:b/>
          <w:bCs/>
          <w:sz w:val="22"/>
          <w:szCs w:val="22"/>
        </w:rPr>
        <w:t xml:space="preserve"> </w:t>
      </w:r>
      <w:r w:rsidRPr="004131FA">
        <w:rPr>
          <w:sz w:val="22"/>
          <w:szCs w:val="22"/>
        </w:rPr>
        <w:t>oraz</w:t>
      </w:r>
      <w:r w:rsidRPr="004131FA">
        <w:rPr>
          <w:b/>
          <w:bCs/>
          <w:sz w:val="22"/>
          <w:szCs w:val="22"/>
        </w:rPr>
        <w:t xml:space="preserve"> </w:t>
      </w:r>
      <w:proofErr w:type="spellStart"/>
      <w:r w:rsidRPr="004131FA">
        <w:rPr>
          <w:b/>
          <w:bCs/>
          <w:sz w:val="22"/>
          <w:szCs w:val="22"/>
        </w:rPr>
        <w:t>Jochen</w:t>
      </w:r>
      <w:proofErr w:type="spellEnd"/>
      <w:r w:rsidRPr="004131FA">
        <w:rPr>
          <w:b/>
          <w:bCs/>
          <w:sz w:val="22"/>
          <w:szCs w:val="22"/>
        </w:rPr>
        <w:t xml:space="preserve"> </w:t>
      </w:r>
      <w:proofErr w:type="spellStart"/>
      <w:r w:rsidRPr="004131FA">
        <w:rPr>
          <w:b/>
          <w:bCs/>
          <w:sz w:val="22"/>
          <w:szCs w:val="22"/>
        </w:rPr>
        <w:t>Geis</w:t>
      </w:r>
      <w:proofErr w:type="spellEnd"/>
      <w:r w:rsidRPr="00687C32">
        <w:rPr>
          <w:sz w:val="22"/>
          <w:szCs w:val="22"/>
        </w:rPr>
        <w:t xml:space="preserve">. </w:t>
      </w:r>
      <w:r w:rsidR="00E973F4">
        <w:rPr>
          <w:sz w:val="22"/>
          <w:szCs w:val="22"/>
        </w:rPr>
        <w:t xml:space="preserve">– </w:t>
      </w:r>
      <w:r w:rsidRPr="004131FA">
        <w:rPr>
          <w:i/>
          <w:iCs/>
          <w:sz w:val="22"/>
          <w:szCs w:val="22"/>
        </w:rPr>
        <w:t>Skupiliśmy się przede wszystkim na zacieśnieniu międzynarodowych powiązań grupy oraz integracji nowo przejętych spółek.</w:t>
      </w:r>
      <w:r w:rsidR="004131FA">
        <w:rPr>
          <w:sz w:val="22"/>
          <w:szCs w:val="22"/>
        </w:rPr>
        <w:t xml:space="preserve"> </w:t>
      </w:r>
    </w:p>
    <w:p w14:paraId="22E8C886" w14:textId="1DA50877" w:rsidR="004131FA" w:rsidRDefault="00B50CD2" w:rsidP="00F60FB7">
      <w:pPr>
        <w:jc w:val="both"/>
        <w:rPr>
          <w:sz w:val="22"/>
          <w:szCs w:val="22"/>
        </w:rPr>
      </w:pPr>
      <w:r w:rsidRPr="00B50CD2">
        <w:rPr>
          <w:sz w:val="22"/>
          <w:szCs w:val="22"/>
        </w:rPr>
        <w:t xml:space="preserve">Grupa </w:t>
      </w:r>
      <w:proofErr w:type="spellStart"/>
      <w:r w:rsidRPr="00B50CD2">
        <w:rPr>
          <w:sz w:val="22"/>
          <w:szCs w:val="22"/>
        </w:rPr>
        <w:t>Geis</w:t>
      </w:r>
      <w:proofErr w:type="spellEnd"/>
      <w:r w:rsidRPr="00B50CD2">
        <w:rPr>
          <w:sz w:val="22"/>
          <w:szCs w:val="22"/>
        </w:rPr>
        <w:t xml:space="preserve"> </w:t>
      </w:r>
      <w:r w:rsidRPr="008F0F4E">
        <w:rPr>
          <w:sz w:val="22"/>
          <w:szCs w:val="22"/>
        </w:rPr>
        <w:t>w Polsce</w:t>
      </w:r>
      <w:r w:rsidRPr="00B50CD2">
        <w:rPr>
          <w:sz w:val="22"/>
          <w:szCs w:val="22"/>
        </w:rPr>
        <w:t xml:space="preserve"> umocniła swoją pozycję wśród czołowych graczy na rynku logistycznym i zwiększyła obroty do ponad 576 milionów złotych, czyli o 12,6</w:t>
      </w:r>
      <w:r w:rsidR="009C4E70">
        <w:rPr>
          <w:sz w:val="22"/>
          <w:szCs w:val="22"/>
        </w:rPr>
        <w:t xml:space="preserve"> pro</w:t>
      </w:r>
      <w:r w:rsidR="004B7613">
        <w:rPr>
          <w:sz w:val="22"/>
          <w:szCs w:val="22"/>
        </w:rPr>
        <w:t>c.</w:t>
      </w:r>
      <w:r w:rsidR="009C4E70" w:rsidRPr="00B50CD2">
        <w:rPr>
          <w:sz w:val="22"/>
          <w:szCs w:val="22"/>
        </w:rPr>
        <w:t xml:space="preserve"> </w:t>
      </w:r>
      <w:r w:rsidRPr="00B50CD2">
        <w:rPr>
          <w:sz w:val="22"/>
          <w:szCs w:val="22"/>
        </w:rPr>
        <w:t>więcej niż w 2024 roku.</w:t>
      </w:r>
    </w:p>
    <w:p w14:paraId="3061C6AF" w14:textId="20BBE6D0" w:rsidR="001D1C57" w:rsidRDefault="001D1C57" w:rsidP="00F60F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Strategicznie dobrze przygotowani</w:t>
      </w:r>
    </w:p>
    <w:p w14:paraId="661063A9" w14:textId="6EC407ED" w:rsidR="001D1C57" w:rsidRPr="001D1C57" w:rsidRDefault="001D1C57" w:rsidP="001D1C57">
      <w:pPr>
        <w:jc w:val="both"/>
        <w:rPr>
          <w:sz w:val="22"/>
          <w:szCs w:val="22"/>
        </w:rPr>
      </w:pPr>
      <w:r w:rsidRPr="001D1C57">
        <w:rPr>
          <w:sz w:val="22"/>
          <w:szCs w:val="22"/>
        </w:rPr>
        <w:t>Dzięki przejęci</w:t>
      </w:r>
      <w:r w:rsidR="00806B05">
        <w:rPr>
          <w:sz w:val="22"/>
          <w:szCs w:val="22"/>
        </w:rPr>
        <w:t>u</w:t>
      </w:r>
      <w:r w:rsidRPr="001D1C57">
        <w:rPr>
          <w:sz w:val="22"/>
          <w:szCs w:val="22"/>
        </w:rPr>
        <w:t xml:space="preserve"> </w:t>
      </w:r>
      <w:r w:rsidR="00514295">
        <w:rPr>
          <w:sz w:val="22"/>
          <w:szCs w:val="22"/>
        </w:rPr>
        <w:t>G</w:t>
      </w:r>
      <w:r w:rsidRPr="001D1C57">
        <w:rPr>
          <w:sz w:val="22"/>
          <w:szCs w:val="22"/>
        </w:rPr>
        <w:t xml:space="preserve">rupy Gras, oddziałów firmy </w:t>
      </w:r>
      <w:proofErr w:type="spellStart"/>
      <w:r w:rsidRPr="001D1C57">
        <w:rPr>
          <w:sz w:val="22"/>
          <w:szCs w:val="22"/>
        </w:rPr>
        <w:t>Krüger</w:t>
      </w:r>
      <w:proofErr w:type="spellEnd"/>
      <w:r w:rsidRPr="001D1C57">
        <w:rPr>
          <w:sz w:val="22"/>
          <w:szCs w:val="22"/>
        </w:rPr>
        <w:t xml:space="preserve"> w Getyndze, firmy </w:t>
      </w:r>
      <w:proofErr w:type="spellStart"/>
      <w:r w:rsidR="00043D9C">
        <w:rPr>
          <w:sz w:val="22"/>
          <w:szCs w:val="22"/>
        </w:rPr>
        <w:t>A</w:t>
      </w:r>
      <w:r w:rsidRPr="001D1C57">
        <w:rPr>
          <w:sz w:val="22"/>
          <w:szCs w:val="22"/>
        </w:rPr>
        <w:t>gotrans</w:t>
      </w:r>
      <w:proofErr w:type="spellEnd"/>
      <w:r w:rsidRPr="001D1C57">
        <w:rPr>
          <w:sz w:val="22"/>
          <w:szCs w:val="22"/>
        </w:rPr>
        <w:t xml:space="preserve"> oraz ZZ Agentur </w:t>
      </w:r>
      <w:proofErr w:type="spellStart"/>
      <w:r w:rsidRPr="001D1C57">
        <w:rPr>
          <w:sz w:val="22"/>
          <w:szCs w:val="22"/>
        </w:rPr>
        <w:t>Stoll</w:t>
      </w:r>
      <w:proofErr w:type="spellEnd"/>
      <w:r w:rsidRPr="001D1C57">
        <w:rPr>
          <w:sz w:val="22"/>
          <w:szCs w:val="22"/>
        </w:rPr>
        <w:t xml:space="preserve"> w Tyrolu</w:t>
      </w:r>
      <w:r w:rsidR="00321804">
        <w:rPr>
          <w:sz w:val="22"/>
          <w:szCs w:val="22"/>
        </w:rPr>
        <w:t>,</w:t>
      </w:r>
      <w:r w:rsidRPr="001D1C57">
        <w:rPr>
          <w:sz w:val="22"/>
          <w:szCs w:val="22"/>
        </w:rPr>
        <w:t xml:space="preserve"> </w:t>
      </w:r>
      <w:r w:rsidR="00514295">
        <w:rPr>
          <w:sz w:val="22"/>
          <w:szCs w:val="22"/>
        </w:rPr>
        <w:t>G</w:t>
      </w:r>
      <w:r w:rsidRPr="001D1C57">
        <w:rPr>
          <w:sz w:val="22"/>
          <w:szCs w:val="22"/>
        </w:rPr>
        <w:t xml:space="preserve">rupa </w:t>
      </w:r>
      <w:proofErr w:type="spellStart"/>
      <w:r w:rsidRPr="001D1C57">
        <w:rPr>
          <w:sz w:val="22"/>
          <w:szCs w:val="22"/>
        </w:rPr>
        <w:t>Geis</w:t>
      </w:r>
      <w:proofErr w:type="spellEnd"/>
      <w:r w:rsidRPr="001D1C57">
        <w:rPr>
          <w:sz w:val="22"/>
          <w:szCs w:val="22"/>
        </w:rPr>
        <w:t xml:space="preserve"> wzmocniła swoją obecność na kluczowych rynkach.</w:t>
      </w:r>
    </w:p>
    <w:p w14:paraId="068A267C" w14:textId="108FED8A" w:rsidR="001D1C57" w:rsidRPr="001D1C57" w:rsidRDefault="001D1C57" w:rsidP="001D1C57">
      <w:pPr>
        <w:jc w:val="both"/>
        <w:rPr>
          <w:sz w:val="22"/>
          <w:szCs w:val="22"/>
        </w:rPr>
      </w:pPr>
      <w:r w:rsidRPr="001D1C57">
        <w:rPr>
          <w:sz w:val="22"/>
          <w:szCs w:val="22"/>
        </w:rPr>
        <w:t xml:space="preserve">Pod koniec 2025 roku </w:t>
      </w:r>
      <w:r w:rsidR="00321804">
        <w:rPr>
          <w:sz w:val="22"/>
          <w:szCs w:val="22"/>
        </w:rPr>
        <w:t>G</w:t>
      </w:r>
      <w:r w:rsidRPr="001D1C57">
        <w:rPr>
          <w:sz w:val="22"/>
          <w:szCs w:val="22"/>
        </w:rPr>
        <w:t xml:space="preserve">rupa </w:t>
      </w:r>
      <w:proofErr w:type="spellStart"/>
      <w:r w:rsidRPr="001D1C57">
        <w:rPr>
          <w:sz w:val="22"/>
          <w:szCs w:val="22"/>
        </w:rPr>
        <w:t>Geis</w:t>
      </w:r>
      <w:proofErr w:type="spellEnd"/>
      <w:r w:rsidRPr="001D1C57">
        <w:rPr>
          <w:sz w:val="22"/>
          <w:szCs w:val="22"/>
        </w:rPr>
        <w:t xml:space="preserve"> zatrudniała około 10 000 pracowników w ponad 200 lokalizacjach w 14 krajach europejskich, co stanowi wzrost o około 650 pracowników w porównaniu z rokiem poprzednim.</w:t>
      </w:r>
    </w:p>
    <w:p w14:paraId="542BF142" w14:textId="7ADCEDCD" w:rsidR="004131FA" w:rsidRPr="00737B4C" w:rsidRDefault="00737B4C" w:rsidP="00F60F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Rozwój w poszczególnych segmentach</w:t>
      </w:r>
    </w:p>
    <w:p w14:paraId="523B13C7" w14:textId="180136F3" w:rsidR="00737B4C" w:rsidRPr="00737B4C" w:rsidRDefault="00737B4C" w:rsidP="00737B4C">
      <w:pPr>
        <w:jc w:val="both"/>
        <w:rPr>
          <w:sz w:val="22"/>
          <w:szCs w:val="22"/>
        </w:rPr>
      </w:pPr>
      <w:r w:rsidRPr="00737B4C">
        <w:rPr>
          <w:sz w:val="22"/>
          <w:szCs w:val="22"/>
        </w:rPr>
        <w:t xml:space="preserve">Największą dynamikę w 2025 r. wykazał segment </w:t>
      </w:r>
      <w:r w:rsidRPr="00BC7C04">
        <w:rPr>
          <w:b/>
          <w:bCs/>
          <w:sz w:val="22"/>
          <w:szCs w:val="22"/>
        </w:rPr>
        <w:t>transportu drogowego</w:t>
      </w:r>
      <w:r w:rsidRPr="00737B4C">
        <w:rPr>
          <w:sz w:val="22"/>
          <w:szCs w:val="22"/>
        </w:rPr>
        <w:t xml:space="preserve">, który zwiększył obroty o 13,6 </w:t>
      </w:r>
      <w:r w:rsidR="008D6E26" w:rsidRPr="00737B4C">
        <w:rPr>
          <w:sz w:val="22"/>
          <w:szCs w:val="22"/>
        </w:rPr>
        <w:t>proc</w:t>
      </w:r>
      <w:r w:rsidR="008D6E26">
        <w:rPr>
          <w:sz w:val="22"/>
          <w:szCs w:val="22"/>
        </w:rPr>
        <w:t>.</w:t>
      </w:r>
      <w:r w:rsidR="008D6E26" w:rsidRPr="00737B4C">
        <w:rPr>
          <w:sz w:val="22"/>
          <w:szCs w:val="22"/>
        </w:rPr>
        <w:t xml:space="preserve"> </w:t>
      </w:r>
      <w:r w:rsidRPr="00737B4C">
        <w:rPr>
          <w:sz w:val="22"/>
          <w:szCs w:val="22"/>
        </w:rPr>
        <w:t xml:space="preserve">do 1,46 mld euro. Na wynik ten wpływ miały </w:t>
      </w:r>
      <w:r w:rsidR="00BD37B5">
        <w:rPr>
          <w:sz w:val="22"/>
          <w:szCs w:val="22"/>
        </w:rPr>
        <w:t>głównie</w:t>
      </w:r>
      <w:r w:rsidRPr="00737B4C">
        <w:rPr>
          <w:sz w:val="22"/>
          <w:szCs w:val="22"/>
        </w:rPr>
        <w:t xml:space="preserve"> przeprowadzone przejęcia, które znacząco odbiły się przede wszystkim na rynku niemieckim. W 2025 roku główny nacisk położono na integrację nowo przejętych spółek</w:t>
      </w:r>
      <w:r w:rsidR="008105FD">
        <w:rPr>
          <w:sz w:val="22"/>
          <w:szCs w:val="22"/>
        </w:rPr>
        <w:t>. W dużej mierze p</w:t>
      </w:r>
      <w:r w:rsidRPr="00737B4C">
        <w:rPr>
          <w:sz w:val="22"/>
          <w:szCs w:val="22"/>
        </w:rPr>
        <w:t xml:space="preserve">owinna </w:t>
      </w:r>
      <w:r w:rsidR="008105FD">
        <w:rPr>
          <w:sz w:val="22"/>
          <w:szCs w:val="22"/>
        </w:rPr>
        <w:t xml:space="preserve">ona </w:t>
      </w:r>
      <w:r w:rsidRPr="00737B4C">
        <w:rPr>
          <w:sz w:val="22"/>
          <w:szCs w:val="22"/>
        </w:rPr>
        <w:t>zostać zakończona</w:t>
      </w:r>
      <w:r w:rsidR="008105FD">
        <w:rPr>
          <w:sz w:val="22"/>
          <w:szCs w:val="22"/>
        </w:rPr>
        <w:t xml:space="preserve"> w tym </w:t>
      </w:r>
      <w:r w:rsidR="008105FD">
        <w:rPr>
          <w:sz w:val="22"/>
          <w:szCs w:val="22"/>
        </w:rPr>
        <w:lastRenderedPageBreak/>
        <w:t>roku</w:t>
      </w:r>
      <w:r w:rsidRPr="00737B4C">
        <w:rPr>
          <w:sz w:val="22"/>
          <w:szCs w:val="22"/>
        </w:rPr>
        <w:t xml:space="preserve">. Jednocześnie </w:t>
      </w:r>
      <w:proofErr w:type="spellStart"/>
      <w:r w:rsidRPr="00737B4C">
        <w:rPr>
          <w:sz w:val="22"/>
          <w:szCs w:val="22"/>
        </w:rPr>
        <w:t>Geis</w:t>
      </w:r>
      <w:proofErr w:type="spellEnd"/>
      <w:r w:rsidRPr="00737B4C">
        <w:rPr>
          <w:sz w:val="22"/>
          <w:szCs w:val="22"/>
        </w:rPr>
        <w:t xml:space="preserve"> rozwija automatyzację w obszarze LTL i FTL poprzez procesy wspierane przez sztuczną inteligencję.</w:t>
      </w:r>
    </w:p>
    <w:p w14:paraId="2CADEC8E" w14:textId="2A1807E7" w:rsidR="00737B4C" w:rsidRPr="00737B4C" w:rsidRDefault="00737B4C" w:rsidP="00737B4C">
      <w:pPr>
        <w:jc w:val="both"/>
        <w:rPr>
          <w:sz w:val="22"/>
          <w:szCs w:val="22"/>
        </w:rPr>
      </w:pPr>
      <w:r w:rsidRPr="00737B4C">
        <w:rPr>
          <w:sz w:val="22"/>
          <w:szCs w:val="22"/>
        </w:rPr>
        <w:t xml:space="preserve">Na stabilnych fundamentach opierał się również segment </w:t>
      </w:r>
      <w:r w:rsidRPr="00BC7C04">
        <w:rPr>
          <w:b/>
          <w:bCs/>
          <w:sz w:val="22"/>
          <w:szCs w:val="22"/>
        </w:rPr>
        <w:t>usług logistycznych</w:t>
      </w:r>
      <w:r w:rsidRPr="00737B4C">
        <w:rPr>
          <w:sz w:val="22"/>
          <w:szCs w:val="22"/>
        </w:rPr>
        <w:t>, który w 2025 roku osiągnął obroty w wysokości 406 mln euro</w:t>
      </w:r>
      <w:r w:rsidR="008105FD">
        <w:rPr>
          <w:sz w:val="22"/>
          <w:szCs w:val="22"/>
        </w:rPr>
        <w:t xml:space="preserve">, utrzymując </w:t>
      </w:r>
      <w:r w:rsidRPr="00737B4C">
        <w:rPr>
          <w:sz w:val="22"/>
          <w:szCs w:val="22"/>
        </w:rPr>
        <w:t xml:space="preserve">poziom z poprzedniego roku. </w:t>
      </w:r>
      <w:r w:rsidR="000F669E">
        <w:rPr>
          <w:sz w:val="22"/>
          <w:szCs w:val="22"/>
        </w:rPr>
        <w:t>Wzrost</w:t>
      </w:r>
      <w:r w:rsidR="008105FD">
        <w:rPr>
          <w:sz w:val="22"/>
          <w:szCs w:val="22"/>
        </w:rPr>
        <w:t xml:space="preserve"> tego obszaru</w:t>
      </w:r>
      <w:r w:rsidRPr="00737B4C">
        <w:rPr>
          <w:sz w:val="22"/>
          <w:szCs w:val="22"/>
        </w:rPr>
        <w:t xml:space="preserve"> widoczny </w:t>
      </w:r>
      <w:r w:rsidR="008105FD">
        <w:rPr>
          <w:sz w:val="22"/>
          <w:szCs w:val="22"/>
        </w:rPr>
        <w:t xml:space="preserve">był </w:t>
      </w:r>
      <w:r w:rsidRPr="00737B4C">
        <w:rPr>
          <w:sz w:val="22"/>
          <w:szCs w:val="22"/>
        </w:rPr>
        <w:t xml:space="preserve">przede wszystkim w Niemczech, Czechach i na Słowacji, gdzie </w:t>
      </w:r>
      <w:r w:rsidR="000F669E">
        <w:rPr>
          <w:sz w:val="22"/>
          <w:szCs w:val="22"/>
        </w:rPr>
        <w:t>G</w:t>
      </w:r>
      <w:r w:rsidRPr="00737B4C">
        <w:rPr>
          <w:sz w:val="22"/>
          <w:szCs w:val="22"/>
        </w:rPr>
        <w:t>rup</w:t>
      </w:r>
      <w:r w:rsidR="000F669E">
        <w:rPr>
          <w:sz w:val="22"/>
          <w:szCs w:val="22"/>
        </w:rPr>
        <w:t>a</w:t>
      </w:r>
      <w:r w:rsidRPr="00737B4C">
        <w:rPr>
          <w:sz w:val="22"/>
          <w:szCs w:val="22"/>
        </w:rPr>
        <w:t xml:space="preserve"> </w:t>
      </w:r>
      <w:proofErr w:type="spellStart"/>
      <w:r w:rsidRPr="00737B4C">
        <w:rPr>
          <w:sz w:val="22"/>
          <w:szCs w:val="22"/>
        </w:rPr>
        <w:t>Geis</w:t>
      </w:r>
      <w:proofErr w:type="spellEnd"/>
      <w:r w:rsidRPr="00737B4C">
        <w:rPr>
          <w:sz w:val="22"/>
          <w:szCs w:val="22"/>
        </w:rPr>
        <w:t xml:space="preserve"> dalej rozwij</w:t>
      </w:r>
      <w:r w:rsidR="000F669E">
        <w:rPr>
          <w:sz w:val="22"/>
          <w:szCs w:val="22"/>
        </w:rPr>
        <w:t>ała</w:t>
      </w:r>
      <w:r w:rsidRPr="00737B4C">
        <w:rPr>
          <w:sz w:val="22"/>
          <w:szCs w:val="22"/>
        </w:rPr>
        <w:t xml:space="preserve"> logistykę kontraktową.</w:t>
      </w:r>
    </w:p>
    <w:p w14:paraId="28E165FD" w14:textId="06DEC366" w:rsidR="004131FA" w:rsidRDefault="00737B4C" w:rsidP="00737B4C">
      <w:pPr>
        <w:jc w:val="both"/>
        <w:rPr>
          <w:sz w:val="22"/>
          <w:szCs w:val="22"/>
        </w:rPr>
      </w:pPr>
      <w:r w:rsidRPr="00737B4C">
        <w:rPr>
          <w:sz w:val="22"/>
          <w:szCs w:val="22"/>
        </w:rPr>
        <w:t xml:space="preserve">Łącznie </w:t>
      </w:r>
      <w:r w:rsidR="000F669E">
        <w:rPr>
          <w:sz w:val="22"/>
          <w:szCs w:val="22"/>
        </w:rPr>
        <w:t>G</w:t>
      </w:r>
      <w:r w:rsidRPr="00737B4C">
        <w:rPr>
          <w:sz w:val="22"/>
          <w:szCs w:val="22"/>
        </w:rPr>
        <w:t>rupa prowadzi obecnie ponad 100 projektów logistycznych w całej Europie. Perspektywę dalszego wzrostu oferuje przede wszystkim Europa Środkowa i Wschodnia</w:t>
      </w:r>
      <w:r w:rsidR="000F7FA8">
        <w:rPr>
          <w:sz w:val="22"/>
          <w:szCs w:val="22"/>
        </w:rPr>
        <w:t>.</w:t>
      </w:r>
    </w:p>
    <w:p w14:paraId="3829C13F" w14:textId="4F4B9F56" w:rsidR="000F7FA8" w:rsidRDefault="000F7FA8" w:rsidP="00737B4C">
      <w:pPr>
        <w:jc w:val="both"/>
        <w:rPr>
          <w:sz w:val="22"/>
          <w:szCs w:val="22"/>
        </w:rPr>
      </w:pPr>
      <w:r w:rsidRPr="000F7FA8">
        <w:rPr>
          <w:b/>
          <w:bCs/>
          <w:sz w:val="22"/>
          <w:szCs w:val="22"/>
        </w:rPr>
        <w:t>Transport lotniczy i morski</w:t>
      </w:r>
      <w:r w:rsidRPr="000F7FA8">
        <w:rPr>
          <w:sz w:val="22"/>
          <w:szCs w:val="22"/>
        </w:rPr>
        <w:t xml:space="preserve"> osiągnął w 2025 r. obroty w wysokości 181 mln euro. </w:t>
      </w:r>
      <w:r w:rsidR="008210D9">
        <w:rPr>
          <w:sz w:val="22"/>
          <w:szCs w:val="22"/>
        </w:rPr>
        <w:t>P</w:t>
      </w:r>
      <w:r w:rsidRPr="000F7FA8">
        <w:rPr>
          <w:sz w:val="22"/>
          <w:szCs w:val="22"/>
        </w:rPr>
        <w:t xml:space="preserve">ozostał on nieco poniżej poziomu z poprzedniego roku, głównie w wyniku spadku stawek. </w:t>
      </w:r>
      <w:r w:rsidR="00C111A1">
        <w:rPr>
          <w:sz w:val="22"/>
          <w:szCs w:val="22"/>
        </w:rPr>
        <w:t>N</w:t>
      </w:r>
      <w:r w:rsidRPr="000F7FA8">
        <w:rPr>
          <w:sz w:val="22"/>
          <w:szCs w:val="22"/>
        </w:rPr>
        <w:t>astąpiło jednak zasadnicze strategiczne wzmocnienie</w:t>
      </w:r>
      <w:r w:rsidR="00C111A1">
        <w:rPr>
          <w:sz w:val="22"/>
          <w:szCs w:val="22"/>
        </w:rPr>
        <w:t xml:space="preserve"> tego</w:t>
      </w:r>
      <w:r w:rsidRPr="000F7FA8">
        <w:rPr>
          <w:sz w:val="22"/>
          <w:szCs w:val="22"/>
        </w:rPr>
        <w:t xml:space="preserve"> </w:t>
      </w:r>
      <w:r w:rsidR="00EE1A7F">
        <w:rPr>
          <w:sz w:val="22"/>
          <w:szCs w:val="22"/>
        </w:rPr>
        <w:t>obszaru</w:t>
      </w:r>
      <w:r w:rsidRPr="000F7FA8">
        <w:rPr>
          <w:sz w:val="22"/>
          <w:szCs w:val="22"/>
        </w:rPr>
        <w:t xml:space="preserve"> – jego ujednolicenie pod centralnym kierownictwem oraz rozszerzenie współpracy międzynarodowej. Kroki te stworzyły </w:t>
      </w:r>
      <w:r w:rsidR="00EE1A7F">
        <w:rPr>
          <w:sz w:val="22"/>
          <w:szCs w:val="22"/>
        </w:rPr>
        <w:t>istotne</w:t>
      </w:r>
      <w:r w:rsidRPr="000F7FA8">
        <w:rPr>
          <w:sz w:val="22"/>
          <w:szCs w:val="22"/>
        </w:rPr>
        <w:t xml:space="preserve"> warunki dla dalszego rozwoju, zwłaszcza w segmentach specjalistycznych.</w:t>
      </w:r>
    </w:p>
    <w:p w14:paraId="33BFB0FA" w14:textId="410B348E" w:rsidR="00334EC9" w:rsidRPr="00334EC9" w:rsidRDefault="00334EC9" w:rsidP="00334EC9">
      <w:pPr>
        <w:jc w:val="both"/>
        <w:rPr>
          <w:b/>
          <w:bCs/>
          <w:sz w:val="22"/>
          <w:szCs w:val="22"/>
        </w:rPr>
      </w:pPr>
      <w:proofErr w:type="spellStart"/>
      <w:r w:rsidRPr="00334EC9">
        <w:rPr>
          <w:b/>
          <w:bCs/>
          <w:sz w:val="22"/>
          <w:szCs w:val="22"/>
        </w:rPr>
        <w:t>Quehenberger</w:t>
      </w:r>
      <w:proofErr w:type="spellEnd"/>
      <w:r w:rsidRPr="00334EC9">
        <w:rPr>
          <w:b/>
          <w:bCs/>
          <w:sz w:val="22"/>
          <w:szCs w:val="22"/>
        </w:rPr>
        <w:t xml:space="preserve">: </w:t>
      </w:r>
      <w:r w:rsidR="00EE1A7F">
        <w:rPr>
          <w:b/>
          <w:bCs/>
          <w:sz w:val="22"/>
          <w:szCs w:val="22"/>
        </w:rPr>
        <w:t>ś</w:t>
      </w:r>
      <w:r w:rsidRPr="00334EC9">
        <w:rPr>
          <w:b/>
          <w:bCs/>
          <w:sz w:val="22"/>
          <w:szCs w:val="22"/>
        </w:rPr>
        <w:t>ciślejsza integracja w ramach grupy</w:t>
      </w:r>
    </w:p>
    <w:p w14:paraId="2AEDCE7B" w14:textId="74E55C3F" w:rsidR="000F7FA8" w:rsidRDefault="00334EC9" w:rsidP="00334EC9">
      <w:pPr>
        <w:jc w:val="both"/>
        <w:rPr>
          <w:sz w:val="22"/>
          <w:szCs w:val="22"/>
        </w:rPr>
      </w:pPr>
      <w:r w:rsidRPr="00334EC9">
        <w:rPr>
          <w:sz w:val="22"/>
          <w:szCs w:val="22"/>
        </w:rPr>
        <w:t xml:space="preserve">Firma </w:t>
      </w:r>
      <w:proofErr w:type="spellStart"/>
      <w:r w:rsidRPr="00334EC9">
        <w:rPr>
          <w:sz w:val="22"/>
          <w:szCs w:val="22"/>
        </w:rPr>
        <w:t>Quehenberger</w:t>
      </w:r>
      <w:proofErr w:type="spellEnd"/>
      <w:r w:rsidRPr="00334EC9">
        <w:rPr>
          <w:sz w:val="22"/>
          <w:szCs w:val="22"/>
        </w:rPr>
        <w:t xml:space="preserve"> Logistics, której wyniki są uwzględnione w skonsolidowanych danych grupy, osiągnęła w 2025 r. obroty w wysokości 641 mln euro. W ubiegłym roku firmy </w:t>
      </w:r>
      <w:proofErr w:type="spellStart"/>
      <w:r w:rsidRPr="00334EC9">
        <w:rPr>
          <w:sz w:val="22"/>
          <w:szCs w:val="22"/>
        </w:rPr>
        <w:t>Geis</w:t>
      </w:r>
      <w:proofErr w:type="spellEnd"/>
      <w:r w:rsidRPr="00334EC9">
        <w:rPr>
          <w:sz w:val="22"/>
          <w:szCs w:val="22"/>
        </w:rPr>
        <w:t xml:space="preserve"> i </w:t>
      </w:r>
      <w:proofErr w:type="spellStart"/>
      <w:r w:rsidRPr="00334EC9">
        <w:rPr>
          <w:sz w:val="22"/>
          <w:szCs w:val="22"/>
        </w:rPr>
        <w:t>Quehenberger</w:t>
      </w:r>
      <w:proofErr w:type="spellEnd"/>
      <w:r w:rsidRPr="00334EC9">
        <w:rPr>
          <w:sz w:val="22"/>
          <w:szCs w:val="22"/>
        </w:rPr>
        <w:t xml:space="preserve"> jeszcze bardziej pogłębiły współpracę, przede wszystkim w zakresie cross-</w:t>
      </w:r>
      <w:proofErr w:type="spellStart"/>
      <w:r w:rsidRPr="00334EC9">
        <w:rPr>
          <w:sz w:val="22"/>
          <w:szCs w:val="22"/>
        </w:rPr>
        <w:t>sellingu</w:t>
      </w:r>
      <w:proofErr w:type="spellEnd"/>
      <w:r w:rsidRPr="00334EC9">
        <w:rPr>
          <w:sz w:val="22"/>
          <w:szCs w:val="22"/>
        </w:rPr>
        <w:t xml:space="preserve"> i internacjonalizacji. W obszarze logistyki kontraktowej </w:t>
      </w:r>
      <w:r w:rsidR="00EE1A7F">
        <w:rPr>
          <w:sz w:val="22"/>
          <w:szCs w:val="22"/>
        </w:rPr>
        <w:t>G</w:t>
      </w:r>
      <w:r w:rsidRPr="00334EC9">
        <w:rPr>
          <w:sz w:val="22"/>
          <w:szCs w:val="22"/>
        </w:rPr>
        <w:t xml:space="preserve">rupa zbliża się operacyjnie, na przykład poprzez utworzenie spółki </w:t>
      </w:r>
      <w:proofErr w:type="spellStart"/>
      <w:r w:rsidRPr="00334EC9">
        <w:rPr>
          <w:sz w:val="22"/>
          <w:szCs w:val="22"/>
        </w:rPr>
        <w:t>Geis</w:t>
      </w:r>
      <w:proofErr w:type="spellEnd"/>
      <w:r w:rsidRPr="00334EC9">
        <w:rPr>
          <w:sz w:val="22"/>
          <w:szCs w:val="22"/>
        </w:rPr>
        <w:t xml:space="preserve"> </w:t>
      </w:r>
      <w:proofErr w:type="spellStart"/>
      <w:r w:rsidRPr="00334EC9">
        <w:rPr>
          <w:sz w:val="22"/>
          <w:szCs w:val="22"/>
        </w:rPr>
        <w:t>Quehenberger</w:t>
      </w:r>
      <w:proofErr w:type="spellEnd"/>
      <w:r w:rsidRPr="00334EC9">
        <w:rPr>
          <w:sz w:val="22"/>
          <w:szCs w:val="22"/>
        </w:rPr>
        <w:t xml:space="preserve"> </w:t>
      </w:r>
      <w:proofErr w:type="spellStart"/>
      <w:r w:rsidRPr="00334EC9">
        <w:rPr>
          <w:sz w:val="22"/>
          <w:szCs w:val="22"/>
        </w:rPr>
        <w:t>Tyre</w:t>
      </w:r>
      <w:proofErr w:type="spellEnd"/>
      <w:r w:rsidRPr="00334EC9">
        <w:rPr>
          <w:sz w:val="22"/>
          <w:szCs w:val="22"/>
        </w:rPr>
        <w:t xml:space="preserve"> Solutions.</w:t>
      </w:r>
    </w:p>
    <w:p w14:paraId="2F5B5105" w14:textId="77777777" w:rsidR="00334EC9" w:rsidRPr="00334EC9" w:rsidRDefault="00334EC9" w:rsidP="00334EC9">
      <w:pPr>
        <w:jc w:val="both"/>
        <w:rPr>
          <w:b/>
          <w:bCs/>
          <w:sz w:val="22"/>
          <w:szCs w:val="22"/>
        </w:rPr>
      </w:pPr>
      <w:r w:rsidRPr="00334EC9">
        <w:rPr>
          <w:b/>
          <w:bCs/>
          <w:sz w:val="22"/>
          <w:szCs w:val="22"/>
        </w:rPr>
        <w:t>Konsekwentne skupienie się na kluczowych tematach przyszłości</w:t>
      </w:r>
    </w:p>
    <w:p w14:paraId="5D4001B5" w14:textId="72300A7F" w:rsidR="00334EC9" w:rsidRPr="00334EC9" w:rsidRDefault="00334EC9" w:rsidP="00334EC9">
      <w:pPr>
        <w:jc w:val="both"/>
        <w:rPr>
          <w:sz w:val="22"/>
          <w:szCs w:val="22"/>
        </w:rPr>
      </w:pPr>
      <w:r w:rsidRPr="00334EC9">
        <w:rPr>
          <w:sz w:val="22"/>
          <w:szCs w:val="22"/>
        </w:rPr>
        <w:t xml:space="preserve">W 2025 roku </w:t>
      </w:r>
      <w:r w:rsidR="00EE1A7F">
        <w:rPr>
          <w:sz w:val="22"/>
          <w:szCs w:val="22"/>
        </w:rPr>
        <w:t>G</w:t>
      </w:r>
      <w:r w:rsidRPr="00334EC9">
        <w:rPr>
          <w:sz w:val="22"/>
          <w:szCs w:val="22"/>
        </w:rPr>
        <w:t xml:space="preserve">rupa </w:t>
      </w:r>
      <w:proofErr w:type="spellStart"/>
      <w:r w:rsidRPr="00334EC9">
        <w:rPr>
          <w:sz w:val="22"/>
          <w:szCs w:val="22"/>
        </w:rPr>
        <w:t>Geis</w:t>
      </w:r>
      <w:proofErr w:type="spellEnd"/>
      <w:r w:rsidRPr="00334EC9">
        <w:rPr>
          <w:sz w:val="22"/>
          <w:szCs w:val="22"/>
        </w:rPr>
        <w:t xml:space="preserve"> intensywnie koncentrowała się również na obszar</w:t>
      </w:r>
      <w:r w:rsidR="00EE1A7F">
        <w:rPr>
          <w:sz w:val="22"/>
          <w:szCs w:val="22"/>
        </w:rPr>
        <w:t>ach</w:t>
      </w:r>
      <w:r w:rsidRPr="00334EC9">
        <w:rPr>
          <w:sz w:val="22"/>
          <w:szCs w:val="22"/>
        </w:rPr>
        <w:t xml:space="preserve"> IT i zrównoważonego rozwoju. Ukierunkowane inwestycje w infrastrukturę IT dodatkowo zwiększyły bezpieczeństwo i stabilność systemów. </w:t>
      </w:r>
      <w:proofErr w:type="spellStart"/>
      <w:r w:rsidRPr="00334EC9">
        <w:rPr>
          <w:sz w:val="22"/>
          <w:szCs w:val="22"/>
        </w:rPr>
        <w:t>Cyberbezpieczeństwo</w:t>
      </w:r>
      <w:proofErr w:type="spellEnd"/>
      <w:r w:rsidRPr="00334EC9">
        <w:rPr>
          <w:sz w:val="22"/>
          <w:szCs w:val="22"/>
        </w:rPr>
        <w:t xml:space="preserve"> pozostaje strategicznym priorytetem, mającym na celu minimalizację ryzyka i wzmocnienie odporności organizacji.</w:t>
      </w:r>
    </w:p>
    <w:p w14:paraId="1EADBD6F" w14:textId="1E81CC3B" w:rsidR="00334EC9" w:rsidRDefault="00334EC9" w:rsidP="00334EC9">
      <w:pPr>
        <w:jc w:val="both"/>
        <w:rPr>
          <w:sz w:val="22"/>
          <w:szCs w:val="22"/>
        </w:rPr>
      </w:pPr>
      <w:r w:rsidRPr="00334EC9">
        <w:rPr>
          <w:sz w:val="22"/>
          <w:szCs w:val="22"/>
        </w:rPr>
        <w:t xml:space="preserve">Systematyczna realizacja strategii klimatycznej doprowadziła w 2025 roku do znacznego obniżenia emisji CO₂, przy czym kluczową rolę odegrało wykorzystanie 8,1 mln litrów paliwa HVO. Jednocześnie firma </w:t>
      </w:r>
      <w:proofErr w:type="spellStart"/>
      <w:r w:rsidRPr="00334EC9">
        <w:rPr>
          <w:sz w:val="22"/>
          <w:szCs w:val="22"/>
        </w:rPr>
        <w:t>Geis</w:t>
      </w:r>
      <w:proofErr w:type="spellEnd"/>
      <w:r w:rsidRPr="00334EC9">
        <w:rPr>
          <w:sz w:val="22"/>
          <w:szCs w:val="22"/>
        </w:rPr>
        <w:t xml:space="preserve"> inwestowała we własne rozwiązania energetyczne i </w:t>
      </w:r>
      <w:r w:rsidR="00FB3FDA">
        <w:rPr>
          <w:sz w:val="22"/>
          <w:szCs w:val="22"/>
        </w:rPr>
        <w:t xml:space="preserve">te </w:t>
      </w:r>
      <w:r w:rsidRPr="00334EC9">
        <w:rPr>
          <w:sz w:val="22"/>
          <w:szCs w:val="22"/>
        </w:rPr>
        <w:t xml:space="preserve">związane z </w:t>
      </w:r>
      <w:proofErr w:type="spellStart"/>
      <w:r w:rsidRPr="00334EC9">
        <w:rPr>
          <w:sz w:val="22"/>
          <w:szCs w:val="22"/>
        </w:rPr>
        <w:lastRenderedPageBreak/>
        <w:t>elektromobilnością</w:t>
      </w:r>
      <w:proofErr w:type="spellEnd"/>
      <w:r w:rsidRPr="00334EC9">
        <w:rPr>
          <w:sz w:val="22"/>
          <w:szCs w:val="22"/>
        </w:rPr>
        <w:t xml:space="preserve"> – od wielkoskalowego magazynu energii w Bad Neustadt, przez nowe instalacje fotowoltaiczne w Norymberdze, aż po dalszą rozbudowę infrastruktury ładowania.</w:t>
      </w:r>
    </w:p>
    <w:p w14:paraId="799A3AC2" w14:textId="77777777" w:rsidR="006F72B9" w:rsidRPr="006F72B9" w:rsidRDefault="006F72B9" w:rsidP="006F72B9">
      <w:pPr>
        <w:jc w:val="both"/>
        <w:rPr>
          <w:b/>
          <w:bCs/>
          <w:sz w:val="22"/>
          <w:szCs w:val="22"/>
        </w:rPr>
      </w:pPr>
      <w:r w:rsidRPr="006F72B9">
        <w:rPr>
          <w:b/>
          <w:bCs/>
          <w:sz w:val="22"/>
          <w:szCs w:val="22"/>
        </w:rPr>
        <w:t>Perspektywy na przyszłość</w:t>
      </w:r>
    </w:p>
    <w:p w14:paraId="1322D441" w14:textId="1FAC9949" w:rsidR="006F72B9" w:rsidRDefault="006F72B9" w:rsidP="006F72B9">
      <w:pPr>
        <w:jc w:val="both"/>
        <w:rPr>
          <w:i/>
          <w:iCs/>
          <w:sz w:val="22"/>
          <w:szCs w:val="22"/>
        </w:rPr>
      </w:pPr>
      <w:r w:rsidRPr="006F72B9">
        <w:rPr>
          <w:sz w:val="22"/>
          <w:szCs w:val="22"/>
        </w:rPr>
        <w:t xml:space="preserve">– </w:t>
      </w:r>
      <w:r w:rsidRPr="006F72B9">
        <w:rPr>
          <w:i/>
          <w:iCs/>
          <w:sz w:val="22"/>
          <w:szCs w:val="22"/>
        </w:rPr>
        <w:t>Głównymi priorytetami na rok 2026 są wdrażanie wspólnej strategii w codziennej praktyce operacyjnej oraz dalszy rozwój cross-</w:t>
      </w:r>
      <w:proofErr w:type="spellStart"/>
      <w:r w:rsidRPr="006F72B9">
        <w:rPr>
          <w:i/>
          <w:iCs/>
          <w:sz w:val="22"/>
          <w:szCs w:val="22"/>
        </w:rPr>
        <w:t>sellingu</w:t>
      </w:r>
      <w:proofErr w:type="spellEnd"/>
      <w:r w:rsidRPr="006F72B9">
        <w:rPr>
          <w:i/>
          <w:iCs/>
          <w:sz w:val="22"/>
          <w:szCs w:val="22"/>
        </w:rPr>
        <w:t xml:space="preserve">. W tym celu systematycznie rozwijamy naszą organizację, aby jeszcze ściślej połączyć firmy </w:t>
      </w:r>
      <w:proofErr w:type="spellStart"/>
      <w:r w:rsidRPr="006F72B9">
        <w:rPr>
          <w:i/>
          <w:iCs/>
          <w:sz w:val="22"/>
          <w:szCs w:val="22"/>
        </w:rPr>
        <w:t>Geis</w:t>
      </w:r>
      <w:proofErr w:type="spellEnd"/>
      <w:r w:rsidRPr="006F72B9">
        <w:rPr>
          <w:i/>
          <w:iCs/>
          <w:sz w:val="22"/>
          <w:szCs w:val="22"/>
        </w:rPr>
        <w:t xml:space="preserve"> i </w:t>
      </w:r>
      <w:proofErr w:type="spellStart"/>
      <w:r w:rsidRPr="006F72B9">
        <w:rPr>
          <w:i/>
          <w:iCs/>
          <w:sz w:val="22"/>
          <w:szCs w:val="22"/>
        </w:rPr>
        <w:t>Quehenberger</w:t>
      </w:r>
      <w:proofErr w:type="spellEnd"/>
      <w:r w:rsidRPr="006F72B9">
        <w:rPr>
          <w:i/>
          <w:iCs/>
          <w:sz w:val="22"/>
          <w:szCs w:val="22"/>
        </w:rPr>
        <w:t xml:space="preserve"> na poziomie międzynarodowym w silną i spójnie funkcjonującą grupę</w:t>
      </w:r>
      <w:r w:rsidRPr="006F72B9">
        <w:rPr>
          <w:sz w:val="22"/>
          <w:szCs w:val="22"/>
        </w:rPr>
        <w:t xml:space="preserve"> – wyjaśniają </w:t>
      </w:r>
      <w:r w:rsidRPr="006F72B9">
        <w:rPr>
          <w:b/>
          <w:bCs/>
          <w:sz w:val="22"/>
          <w:szCs w:val="22"/>
        </w:rPr>
        <w:t xml:space="preserve">Hans-Wolfgang </w:t>
      </w:r>
      <w:proofErr w:type="spellStart"/>
      <w:r w:rsidRPr="006F72B9">
        <w:rPr>
          <w:b/>
          <w:bCs/>
          <w:sz w:val="22"/>
          <w:szCs w:val="22"/>
        </w:rPr>
        <w:t>Geis</w:t>
      </w:r>
      <w:proofErr w:type="spellEnd"/>
      <w:r w:rsidRPr="006F72B9">
        <w:rPr>
          <w:b/>
          <w:bCs/>
          <w:sz w:val="22"/>
          <w:szCs w:val="22"/>
        </w:rPr>
        <w:t xml:space="preserve"> i </w:t>
      </w:r>
      <w:proofErr w:type="spellStart"/>
      <w:r w:rsidRPr="006F72B9">
        <w:rPr>
          <w:b/>
          <w:bCs/>
          <w:sz w:val="22"/>
          <w:szCs w:val="22"/>
        </w:rPr>
        <w:t>Jochen</w:t>
      </w:r>
      <w:proofErr w:type="spellEnd"/>
      <w:r w:rsidRPr="006F72B9">
        <w:rPr>
          <w:b/>
          <w:bCs/>
          <w:sz w:val="22"/>
          <w:szCs w:val="22"/>
        </w:rPr>
        <w:t xml:space="preserve"> </w:t>
      </w:r>
      <w:proofErr w:type="spellStart"/>
      <w:r w:rsidRPr="006F72B9">
        <w:rPr>
          <w:b/>
          <w:bCs/>
          <w:sz w:val="22"/>
          <w:szCs w:val="22"/>
        </w:rPr>
        <w:t>Geis</w:t>
      </w:r>
      <w:proofErr w:type="spellEnd"/>
      <w:r w:rsidRPr="006F72B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– </w:t>
      </w:r>
      <w:r w:rsidRPr="006F72B9">
        <w:rPr>
          <w:i/>
          <w:iCs/>
          <w:sz w:val="22"/>
          <w:szCs w:val="22"/>
        </w:rPr>
        <w:t>Koncentrujemy się przy tym na optymalizacji procesów oraz inwestycjach w cyfryzację i sztuczną inteligencję. Naszym celem są jednolite, efektywne struktury w ramach całej grupy oraz jeszcze intensywniejsza współpraca.</w:t>
      </w:r>
    </w:p>
    <w:p w14:paraId="3941ECA0" w14:textId="77777777" w:rsidR="006F72B9" w:rsidRDefault="006F72B9" w:rsidP="006F72B9">
      <w:pPr>
        <w:jc w:val="both"/>
        <w:rPr>
          <w:sz w:val="22"/>
          <w:szCs w:val="22"/>
        </w:rPr>
      </w:pPr>
    </w:p>
    <w:p w14:paraId="07F9BA62" w14:textId="77777777" w:rsidR="006F23CD" w:rsidRDefault="006F23CD" w:rsidP="006F72B9">
      <w:pPr>
        <w:jc w:val="both"/>
        <w:rPr>
          <w:sz w:val="22"/>
          <w:szCs w:val="22"/>
        </w:rPr>
      </w:pPr>
    </w:p>
    <w:p w14:paraId="6C590F17" w14:textId="4E174A95" w:rsidR="006F23CD" w:rsidRDefault="006F23CD" w:rsidP="006F72B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Materiały graficzne</w:t>
      </w:r>
    </w:p>
    <w:p w14:paraId="46871031" w14:textId="77777777" w:rsidR="000358C5" w:rsidRPr="000358C5" w:rsidRDefault="000358C5" w:rsidP="000358C5">
      <w:pPr>
        <w:jc w:val="both"/>
        <w:rPr>
          <w:b/>
          <w:bCs/>
          <w:sz w:val="22"/>
          <w:szCs w:val="22"/>
          <w:lang w:val="de-D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425"/>
        <w:gridCol w:w="4111"/>
      </w:tblGrid>
      <w:tr w:rsidR="000358C5" w:rsidRPr="000358C5" w14:paraId="54E43C36" w14:textId="77777777">
        <w:tc>
          <w:tcPr>
            <w:tcW w:w="3823" w:type="dxa"/>
            <w:hideMark/>
          </w:tcPr>
          <w:p w14:paraId="4684FF18" w14:textId="685C090C" w:rsidR="000358C5" w:rsidRPr="000358C5" w:rsidRDefault="000358C5" w:rsidP="000358C5">
            <w:pPr>
              <w:spacing w:after="160" w:line="278" w:lineRule="auto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r w:rsidRPr="000358C5">
              <w:rPr>
                <w:b/>
                <w:bCs/>
                <w:noProof/>
                <w:sz w:val="22"/>
                <w:szCs w:val="22"/>
                <w:lang w:val="de-DE"/>
              </w:rPr>
              <w:drawing>
                <wp:inline distT="0" distB="0" distL="0" distR="0" wp14:anchorId="3E49A11D" wp14:editId="400DB16A">
                  <wp:extent cx="2292350" cy="1524000"/>
                  <wp:effectExtent l="0" t="0" r="0" b="0"/>
                  <wp:docPr id="144050778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773B06A5" w14:textId="77777777" w:rsidR="000358C5" w:rsidRPr="000358C5" w:rsidRDefault="000358C5" w:rsidP="000358C5">
            <w:pPr>
              <w:spacing w:after="160" w:line="278" w:lineRule="auto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4111" w:type="dxa"/>
          </w:tcPr>
          <w:p w14:paraId="2E7ADA5C" w14:textId="655F9975" w:rsidR="000358C5" w:rsidRPr="000358C5" w:rsidRDefault="000358C5" w:rsidP="000358C5">
            <w:pPr>
              <w:spacing w:after="160" w:line="278" w:lineRule="auto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r w:rsidRPr="000358C5">
              <w:rPr>
                <w:b/>
                <w:bCs/>
                <w:sz w:val="22"/>
                <w:szCs w:val="22"/>
                <w:lang w:val="de-DE"/>
              </w:rPr>
              <w:t>Geis Gr</w:t>
            </w:r>
            <w:r w:rsidR="00DD65DB">
              <w:rPr>
                <w:b/>
                <w:bCs/>
                <w:sz w:val="22"/>
                <w:szCs w:val="22"/>
                <w:lang w:val="de-DE"/>
              </w:rPr>
              <w:t>oup.jpg</w:t>
            </w:r>
          </w:p>
          <w:p w14:paraId="4ACD4141" w14:textId="77777777" w:rsidR="00D97A77" w:rsidRPr="00D97A77" w:rsidRDefault="00D97A77" w:rsidP="00D97A77">
            <w:pPr>
              <w:jc w:val="both"/>
              <w:rPr>
                <w:sz w:val="22"/>
                <w:szCs w:val="22"/>
                <w:lang w:val="de-DE"/>
              </w:rPr>
            </w:pPr>
            <w:r w:rsidRPr="00D97A77">
              <w:rPr>
                <w:sz w:val="22"/>
                <w:szCs w:val="22"/>
                <w:lang w:val="de-DE"/>
              </w:rPr>
              <w:t xml:space="preserve">W 2025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roku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grupa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Geis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osiągnęła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obroty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w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wysokości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2,12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mld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euro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co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stanowi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najwyższy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wynik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w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historii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firmy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, i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pomimo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trudnych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warunków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rynkowych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kontynuowała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97A77">
              <w:rPr>
                <w:sz w:val="22"/>
                <w:szCs w:val="22"/>
                <w:lang w:val="de-DE"/>
              </w:rPr>
              <w:t>wzrost</w:t>
            </w:r>
            <w:proofErr w:type="spellEnd"/>
            <w:r w:rsidRPr="00D97A77">
              <w:rPr>
                <w:sz w:val="22"/>
                <w:szCs w:val="22"/>
                <w:lang w:val="de-DE"/>
              </w:rPr>
              <w:t>.</w:t>
            </w:r>
          </w:p>
          <w:p w14:paraId="3F4D24CB" w14:textId="77777777" w:rsidR="00D97A77" w:rsidRPr="00D97A77" w:rsidRDefault="00D97A77" w:rsidP="00D97A77">
            <w:pPr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  <w:p w14:paraId="65DC70E7" w14:textId="1DA6F949" w:rsidR="000358C5" w:rsidRPr="000358C5" w:rsidRDefault="00D97A77" w:rsidP="00D97A77">
            <w:pPr>
              <w:spacing w:after="160" w:line="278" w:lineRule="auto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D97A77">
              <w:rPr>
                <w:b/>
                <w:bCs/>
                <w:sz w:val="22"/>
                <w:szCs w:val="22"/>
                <w:lang w:val="de-DE"/>
              </w:rPr>
              <w:t>Źródło</w:t>
            </w:r>
            <w:proofErr w:type="spellEnd"/>
            <w:r w:rsidRPr="00D97A77">
              <w:rPr>
                <w:b/>
                <w:bCs/>
                <w:sz w:val="22"/>
                <w:szCs w:val="22"/>
                <w:lang w:val="de-DE"/>
              </w:rPr>
              <w:t>: Grupa Geis</w:t>
            </w:r>
          </w:p>
        </w:tc>
      </w:tr>
      <w:tr w:rsidR="000358C5" w:rsidRPr="000358C5" w14:paraId="555D7DE4" w14:textId="77777777">
        <w:tc>
          <w:tcPr>
            <w:tcW w:w="3823" w:type="dxa"/>
          </w:tcPr>
          <w:p w14:paraId="52E6CBD7" w14:textId="77777777" w:rsidR="000358C5" w:rsidRPr="000358C5" w:rsidRDefault="000358C5" w:rsidP="000358C5">
            <w:pPr>
              <w:spacing w:after="160" w:line="278" w:lineRule="auto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</w:tcPr>
          <w:p w14:paraId="7B26EA58" w14:textId="77777777" w:rsidR="000358C5" w:rsidRPr="000358C5" w:rsidRDefault="000358C5" w:rsidP="000358C5">
            <w:pPr>
              <w:spacing w:after="160" w:line="278" w:lineRule="auto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4111" w:type="dxa"/>
          </w:tcPr>
          <w:p w14:paraId="1EF919BF" w14:textId="77777777" w:rsidR="000358C5" w:rsidRPr="000358C5" w:rsidRDefault="000358C5" w:rsidP="000358C5">
            <w:pPr>
              <w:spacing w:after="160" w:line="278" w:lineRule="auto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0358C5" w:rsidRPr="000358C5" w14:paraId="3BC8544C" w14:textId="77777777">
        <w:tc>
          <w:tcPr>
            <w:tcW w:w="3823" w:type="dxa"/>
            <w:hideMark/>
          </w:tcPr>
          <w:p w14:paraId="7EB374EF" w14:textId="50B8783A" w:rsidR="000358C5" w:rsidRPr="000358C5" w:rsidRDefault="000358C5" w:rsidP="000358C5">
            <w:pPr>
              <w:spacing w:after="160" w:line="278" w:lineRule="auto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r w:rsidRPr="000358C5">
              <w:rPr>
                <w:b/>
                <w:bCs/>
                <w:noProof/>
                <w:sz w:val="22"/>
                <w:szCs w:val="22"/>
                <w:lang w:val="de-DE"/>
              </w:rPr>
              <w:lastRenderedPageBreak/>
              <w:drawing>
                <wp:inline distT="0" distB="0" distL="0" distR="0" wp14:anchorId="29B69A2C" wp14:editId="26F644C1">
                  <wp:extent cx="2305050" cy="1701800"/>
                  <wp:effectExtent l="0" t="0" r="0" b="0"/>
                  <wp:docPr id="101080631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4599DE40" w14:textId="77777777" w:rsidR="000358C5" w:rsidRPr="000358C5" w:rsidRDefault="000358C5" w:rsidP="000358C5">
            <w:pPr>
              <w:spacing w:after="160" w:line="278" w:lineRule="auto"/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4111" w:type="dxa"/>
          </w:tcPr>
          <w:p w14:paraId="3AF0069B" w14:textId="40B63EDF" w:rsidR="000358C5" w:rsidRPr="000358C5" w:rsidRDefault="000358C5" w:rsidP="000358C5">
            <w:pPr>
              <w:spacing w:after="160" w:line="278" w:lineRule="auto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r w:rsidRPr="000358C5">
              <w:rPr>
                <w:b/>
                <w:bCs/>
                <w:sz w:val="22"/>
                <w:szCs w:val="22"/>
                <w:lang w:val="de-DE"/>
              </w:rPr>
              <w:t xml:space="preserve">Hans-Wolfgang </w:t>
            </w:r>
            <w:r w:rsidR="00720B2F">
              <w:rPr>
                <w:b/>
                <w:bCs/>
                <w:sz w:val="22"/>
                <w:szCs w:val="22"/>
                <w:lang w:val="de-DE"/>
              </w:rPr>
              <w:t>i</w:t>
            </w:r>
            <w:r w:rsidRPr="000358C5">
              <w:rPr>
                <w:b/>
                <w:bCs/>
                <w:sz w:val="22"/>
                <w:szCs w:val="22"/>
                <w:lang w:val="de-DE"/>
              </w:rPr>
              <w:t xml:space="preserve"> Jochen Geis.jpg</w:t>
            </w:r>
          </w:p>
          <w:p w14:paraId="56C19705" w14:textId="77777777" w:rsidR="00C73600" w:rsidRPr="00C73600" w:rsidRDefault="00C73600" w:rsidP="00C73600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C73600">
              <w:rPr>
                <w:sz w:val="22"/>
                <w:szCs w:val="22"/>
                <w:lang w:val="de-DE"/>
              </w:rPr>
              <w:t>Dyrektorzy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zarządzający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wspólnicy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Hans-Wolfgang Geis (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po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prawej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oraz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Jochen Geis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poprowadzili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grupę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Geis w 2025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roku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ścieżką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dalszego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wzrostu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udanej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integracji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strategicznego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73600">
              <w:rPr>
                <w:sz w:val="22"/>
                <w:szCs w:val="22"/>
                <w:lang w:val="de-DE"/>
              </w:rPr>
              <w:t>rozwoju</w:t>
            </w:r>
            <w:proofErr w:type="spellEnd"/>
            <w:r w:rsidRPr="00C73600">
              <w:rPr>
                <w:sz w:val="22"/>
                <w:szCs w:val="22"/>
                <w:lang w:val="de-DE"/>
              </w:rPr>
              <w:t>.</w:t>
            </w:r>
          </w:p>
          <w:p w14:paraId="5BCB7CF9" w14:textId="77777777" w:rsidR="00C73600" w:rsidRPr="00C73600" w:rsidRDefault="00C73600" w:rsidP="00C73600">
            <w:pPr>
              <w:jc w:val="both"/>
              <w:rPr>
                <w:b/>
                <w:bCs/>
                <w:sz w:val="22"/>
                <w:szCs w:val="22"/>
                <w:lang w:val="de-DE"/>
              </w:rPr>
            </w:pPr>
          </w:p>
          <w:p w14:paraId="5547BA71" w14:textId="2886345A" w:rsidR="000358C5" w:rsidRPr="000358C5" w:rsidRDefault="00C73600" w:rsidP="00C73600">
            <w:pPr>
              <w:spacing w:after="160" w:line="278" w:lineRule="auto"/>
              <w:jc w:val="both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C73600">
              <w:rPr>
                <w:b/>
                <w:bCs/>
                <w:sz w:val="22"/>
                <w:szCs w:val="22"/>
                <w:lang w:val="de-DE"/>
              </w:rPr>
              <w:t>Źródło</w:t>
            </w:r>
            <w:proofErr w:type="spellEnd"/>
            <w:r w:rsidRPr="00C73600">
              <w:rPr>
                <w:b/>
                <w:bCs/>
                <w:sz w:val="22"/>
                <w:szCs w:val="22"/>
                <w:lang w:val="de-DE"/>
              </w:rPr>
              <w:t>: Grupa Geis</w:t>
            </w:r>
          </w:p>
        </w:tc>
      </w:tr>
    </w:tbl>
    <w:p w14:paraId="66FCF57D" w14:textId="77777777" w:rsidR="006F23CD" w:rsidRPr="006F23CD" w:rsidRDefault="006F23CD" w:rsidP="006F72B9">
      <w:pPr>
        <w:jc w:val="both"/>
        <w:rPr>
          <w:b/>
          <w:bCs/>
          <w:sz w:val="22"/>
          <w:szCs w:val="22"/>
        </w:rPr>
      </w:pPr>
    </w:p>
    <w:sectPr w:rsidR="006F23CD" w:rsidRPr="006F23C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77FF" w14:textId="77777777" w:rsidR="00D82B92" w:rsidRDefault="00D82B92" w:rsidP="003F3E44">
      <w:pPr>
        <w:spacing w:after="0" w:line="240" w:lineRule="auto"/>
      </w:pPr>
      <w:r>
        <w:separator/>
      </w:r>
    </w:p>
  </w:endnote>
  <w:endnote w:type="continuationSeparator" w:id="0">
    <w:p w14:paraId="700C973C" w14:textId="77777777" w:rsidR="00D82B92" w:rsidRDefault="00D82B92" w:rsidP="003F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60B2" w14:textId="77777777" w:rsidR="0020331F" w:rsidRPr="00B048F5" w:rsidRDefault="0020331F" w:rsidP="0020331F">
    <w:pPr>
      <w:jc w:val="both"/>
      <w:rPr>
        <w:rFonts w:ascii="Roboto" w:hAnsi="Roboto"/>
        <w:sz w:val="15"/>
        <w:szCs w:val="15"/>
      </w:rPr>
    </w:pPr>
  </w:p>
  <w:p w14:paraId="0AB246AA" w14:textId="77777777" w:rsidR="0020331F" w:rsidRPr="00B048F5" w:rsidRDefault="0020331F" w:rsidP="0020331F">
    <w:pPr>
      <w:jc w:val="both"/>
      <w:rPr>
        <w:rFonts w:ascii="Roboto" w:hAnsi="Roboto"/>
        <w:b/>
        <w:bCs/>
        <w:sz w:val="15"/>
        <w:szCs w:val="15"/>
      </w:rPr>
    </w:pPr>
    <w:r w:rsidRPr="00B048F5">
      <w:rPr>
        <w:rFonts w:ascii="Roboto" w:hAnsi="Roboto"/>
        <w:b/>
        <w:bCs/>
        <w:sz w:val="15"/>
        <w:szCs w:val="15"/>
      </w:rPr>
      <w:t xml:space="preserve">Grupa </w:t>
    </w:r>
    <w:proofErr w:type="spellStart"/>
    <w:r w:rsidRPr="00B048F5">
      <w:rPr>
        <w:rFonts w:ascii="Roboto" w:hAnsi="Roboto"/>
        <w:b/>
        <w:bCs/>
        <w:sz w:val="15"/>
        <w:szCs w:val="15"/>
      </w:rPr>
      <w:t>Geis</w:t>
    </w:r>
    <w:proofErr w:type="spellEnd"/>
    <w:r w:rsidRPr="00B048F5">
      <w:rPr>
        <w:rFonts w:ascii="Roboto" w:hAnsi="Roboto"/>
        <w:b/>
        <w:bCs/>
        <w:sz w:val="15"/>
        <w:szCs w:val="15"/>
      </w:rPr>
      <w:t xml:space="preserve">, </w:t>
    </w:r>
    <w:r w:rsidRPr="00B048F5">
      <w:rPr>
        <w:rFonts w:ascii="Roboto" w:hAnsi="Roboto"/>
        <w:sz w:val="15"/>
        <w:szCs w:val="15"/>
      </w:rPr>
      <w:t xml:space="preserve">międzynarodowy dostawca usług logistycznych, z siedzibą w Bad Neustadt w Niemczech. Historia firmy rozpoczęła się w 1945 roku, kiedy to Hans </w:t>
    </w:r>
    <w:proofErr w:type="spellStart"/>
    <w:r w:rsidRPr="00B048F5">
      <w:rPr>
        <w:rFonts w:ascii="Roboto" w:hAnsi="Roboto"/>
        <w:sz w:val="15"/>
        <w:szCs w:val="15"/>
      </w:rPr>
      <w:t>Geis</w:t>
    </w:r>
    <w:proofErr w:type="spellEnd"/>
    <w:r w:rsidRPr="00B048F5">
      <w:rPr>
        <w:rFonts w:ascii="Roboto" w:hAnsi="Roboto"/>
        <w:sz w:val="15"/>
        <w:szCs w:val="15"/>
      </w:rPr>
      <w:t xml:space="preserve"> założył firmę transportową. W ciągu kolejnych lat rozrosła się do globalnej grupy, której właścicielem i zarządcą jest nadal rodzina </w:t>
    </w:r>
    <w:proofErr w:type="spellStart"/>
    <w:r w:rsidRPr="00B048F5">
      <w:rPr>
        <w:rFonts w:ascii="Roboto" w:hAnsi="Roboto"/>
        <w:sz w:val="15"/>
        <w:szCs w:val="15"/>
      </w:rPr>
      <w:t>Geis</w:t>
    </w:r>
    <w:proofErr w:type="spellEnd"/>
    <w:r w:rsidRPr="00B048F5">
      <w:rPr>
        <w:rFonts w:ascii="Roboto" w:hAnsi="Roboto"/>
        <w:sz w:val="15"/>
        <w:szCs w:val="15"/>
      </w:rPr>
      <w:t xml:space="preserve">. Obecnie zatrudnia około </w:t>
    </w:r>
    <w:r w:rsidR="00274121">
      <w:rPr>
        <w:rFonts w:ascii="Roboto" w:hAnsi="Roboto"/>
        <w:sz w:val="15"/>
        <w:szCs w:val="15"/>
      </w:rPr>
      <w:t>10 00</w:t>
    </w:r>
    <w:r w:rsidR="004579E2">
      <w:rPr>
        <w:rFonts w:ascii="Roboto" w:hAnsi="Roboto"/>
        <w:sz w:val="15"/>
        <w:szCs w:val="15"/>
      </w:rPr>
      <w:t>0</w:t>
    </w:r>
    <w:r w:rsidRPr="00B048F5">
      <w:rPr>
        <w:rFonts w:ascii="Roboto" w:hAnsi="Roboto"/>
        <w:sz w:val="15"/>
        <w:szCs w:val="15"/>
      </w:rPr>
      <w:t xml:space="preserve"> osób w 14 krajach, a w 202</w:t>
    </w:r>
    <w:r w:rsidR="004579E2">
      <w:rPr>
        <w:rFonts w:ascii="Roboto" w:hAnsi="Roboto"/>
        <w:sz w:val="15"/>
        <w:szCs w:val="15"/>
      </w:rPr>
      <w:t>5</w:t>
    </w:r>
    <w:r w:rsidRPr="00B048F5">
      <w:rPr>
        <w:rFonts w:ascii="Roboto" w:hAnsi="Roboto"/>
        <w:sz w:val="15"/>
        <w:szCs w:val="15"/>
      </w:rPr>
      <w:t xml:space="preserve"> roku wygenerowała obroty w wysokości </w:t>
    </w:r>
    <w:r w:rsidR="004579E2">
      <w:rPr>
        <w:rFonts w:ascii="Roboto" w:hAnsi="Roboto"/>
        <w:sz w:val="15"/>
        <w:szCs w:val="15"/>
      </w:rPr>
      <w:t>2,12</w:t>
    </w:r>
    <w:r w:rsidRPr="00B048F5">
      <w:rPr>
        <w:rFonts w:ascii="Roboto" w:hAnsi="Roboto"/>
        <w:sz w:val="15"/>
        <w:szCs w:val="15"/>
      </w:rPr>
      <w:t xml:space="preserve"> miliardów euro. W skład grupy wchodzi również </w:t>
    </w:r>
    <w:proofErr w:type="spellStart"/>
    <w:r w:rsidRPr="00B048F5">
      <w:rPr>
        <w:rFonts w:ascii="Roboto" w:hAnsi="Roboto"/>
        <w:sz w:val="15"/>
        <w:szCs w:val="15"/>
      </w:rPr>
      <w:t>Quehenberger</w:t>
    </w:r>
    <w:proofErr w:type="spellEnd"/>
    <w:r w:rsidRPr="00B048F5">
      <w:rPr>
        <w:rFonts w:ascii="Roboto" w:hAnsi="Roboto"/>
        <w:sz w:val="15"/>
        <w:szCs w:val="15"/>
      </w:rPr>
      <w:t xml:space="preserve">, którego większościowy pakiet akcji </w:t>
    </w:r>
    <w:proofErr w:type="spellStart"/>
    <w:r w:rsidRPr="00B048F5">
      <w:rPr>
        <w:rFonts w:ascii="Roboto" w:hAnsi="Roboto"/>
        <w:sz w:val="15"/>
        <w:szCs w:val="15"/>
      </w:rPr>
      <w:t>Geis</w:t>
    </w:r>
    <w:proofErr w:type="spellEnd"/>
    <w:r w:rsidRPr="00B048F5">
      <w:rPr>
        <w:rFonts w:ascii="Roboto" w:hAnsi="Roboto"/>
        <w:sz w:val="15"/>
        <w:szCs w:val="15"/>
      </w:rPr>
      <w:t xml:space="preserve"> przejął w 2023 roku i tym samym wzmocnił swoją obecność w Europie Środkowej i Południowo-Wschodniej. </w:t>
    </w:r>
    <w:r w:rsidR="005B4687" w:rsidRPr="005B4687">
      <w:rPr>
        <w:rFonts w:ascii="Roboto" w:hAnsi="Roboto"/>
        <w:sz w:val="15"/>
        <w:szCs w:val="15"/>
      </w:rPr>
      <w:t>Grupa nadal się rozwija poprzez kolejne przejęcia</w:t>
    </w:r>
    <w:r w:rsidRPr="00B048F5">
      <w:rPr>
        <w:rFonts w:ascii="Roboto" w:hAnsi="Roboto"/>
        <w:sz w:val="15"/>
        <w:szCs w:val="15"/>
      </w:rPr>
      <w:t xml:space="preserve">. </w:t>
    </w:r>
    <w:r w:rsidRPr="00B048F5">
      <w:rPr>
        <w:rFonts w:ascii="Roboto" w:hAnsi="Roboto"/>
        <w:b/>
        <w:bCs/>
        <w:sz w:val="15"/>
        <w:szCs w:val="15"/>
      </w:rPr>
      <w:t xml:space="preserve">Głównymi obszarami działalności Grupy </w:t>
    </w:r>
    <w:proofErr w:type="spellStart"/>
    <w:r w:rsidRPr="00B048F5">
      <w:rPr>
        <w:rFonts w:ascii="Roboto" w:hAnsi="Roboto"/>
        <w:b/>
        <w:bCs/>
        <w:sz w:val="15"/>
        <w:szCs w:val="15"/>
      </w:rPr>
      <w:t>Geis</w:t>
    </w:r>
    <w:proofErr w:type="spellEnd"/>
    <w:r w:rsidRPr="00B048F5">
      <w:rPr>
        <w:rFonts w:ascii="Roboto" w:hAnsi="Roboto"/>
        <w:b/>
        <w:bCs/>
        <w:sz w:val="15"/>
        <w:szCs w:val="15"/>
      </w:rPr>
      <w:t xml:space="preserve"> są usługi spedycyjne</w:t>
    </w:r>
    <w:r w:rsidRPr="00B048F5">
      <w:rPr>
        <w:rFonts w:ascii="Roboto" w:hAnsi="Roboto"/>
        <w:sz w:val="15"/>
        <w:szCs w:val="15"/>
      </w:rPr>
      <w:t xml:space="preserve"> (ładunki paletowe, drobnicowe i </w:t>
    </w:r>
    <w:proofErr w:type="spellStart"/>
    <w:r w:rsidRPr="00B048F5">
      <w:rPr>
        <w:rFonts w:ascii="Roboto" w:hAnsi="Roboto"/>
        <w:sz w:val="15"/>
        <w:szCs w:val="15"/>
      </w:rPr>
      <w:t>całopojazdowe</w:t>
    </w:r>
    <w:proofErr w:type="spellEnd"/>
    <w:r w:rsidRPr="00B048F5">
      <w:rPr>
        <w:rFonts w:ascii="Roboto" w:hAnsi="Roboto"/>
        <w:sz w:val="15"/>
        <w:szCs w:val="15"/>
      </w:rPr>
      <w:t xml:space="preserve">), </w:t>
    </w:r>
    <w:r w:rsidRPr="00B048F5">
      <w:rPr>
        <w:rFonts w:ascii="Roboto" w:hAnsi="Roboto"/>
        <w:b/>
        <w:bCs/>
        <w:sz w:val="15"/>
        <w:szCs w:val="15"/>
      </w:rPr>
      <w:t>usługi logistyczne</w:t>
    </w:r>
    <w:r w:rsidRPr="00B048F5">
      <w:rPr>
        <w:rFonts w:ascii="Roboto" w:hAnsi="Roboto"/>
        <w:sz w:val="15"/>
        <w:szCs w:val="15"/>
      </w:rPr>
      <w:t xml:space="preserve"> (logistyka kontraktowa, produkcja opakowań) oraz </w:t>
    </w:r>
    <w:r w:rsidRPr="00B048F5">
      <w:rPr>
        <w:rFonts w:ascii="Roboto" w:hAnsi="Roboto"/>
        <w:b/>
        <w:bCs/>
        <w:sz w:val="15"/>
        <w:szCs w:val="15"/>
      </w:rPr>
      <w:t xml:space="preserve">usługi </w:t>
    </w:r>
    <w:proofErr w:type="spellStart"/>
    <w:r w:rsidRPr="00B048F5">
      <w:rPr>
        <w:rFonts w:ascii="Roboto" w:hAnsi="Roboto"/>
        <w:b/>
        <w:bCs/>
        <w:sz w:val="15"/>
        <w:szCs w:val="15"/>
      </w:rPr>
      <w:t>Air+Sea</w:t>
    </w:r>
    <w:proofErr w:type="spellEnd"/>
    <w:r w:rsidRPr="00B048F5">
      <w:rPr>
        <w:rFonts w:ascii="Roboto" w:hAnsi="Roboto"/>
        <w:sz w:val="15"/>
        <w:szCs w:val="15"/>
      </w:rPr>
      <w:t xml:space="preserve"> (fracht lotniczy i morski, projekty transportu specjalnego). Polska część grupy zatrudnia około 550 osób w 19 lokalizacjach i działa na rynku od 2013 roku.</w:t>
    </w:r>
  </w:p>
  <w:p w14:paraId="744D8B80" w14:textId="77777777" w:rsidR="0020331F" w:rsidRPr="00B048F5" w:rsidRDefault="0020331F" w:rsidP="0020331F"/>
  <w:p w14:paraId="5DED909F" w14:textId="77777777" w:rsidR="0020331F" w:rsidRPr="00B048F5" w:rsidRDefault="0020331F" w:rsidP="0020331F">
    <w:r w:rsidRPr="00B048F5">
      <w:rPr>
        <w:noProof/>
      </w:rPr>
      <w:drawing>
        <wp:inline distT="0" distB="0" distL="0" distR="0" wp14:anchorId="77B5B8E7" wp14:editId="11835FDC">
          <wp:extent cx="5759450" cy="590550"/>
          <wp:effectExtent l="0" t="0" r="0" b="0"/>
          <wp:docPr id="708201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D1FA4D" w14:textId="77777777" w:rsidR="0020331F" w:rsidRDefault="00203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D746" w14:textId="77777777" w:rsidR="00D82B92" w:rsidRDefault="00D82B92" w:rsidP="003F3E44">
      <w:pPr>
        <w:spacing w:after="0" w:line="240" w:lineRule="auto"/>
      </w:pPr>
      <w:r>
        <w:separator/>
      </w:r>
    </w:p>
  </w:footnote>
  <w:footnote w:type="continuationSeparator" w:id="0">
    <w:p w14:paraId="452895C9" w14:textId="77777777" w:rsidR="00D82B92" w:rsidRDefault="00D82B92" w:rsidP="003F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838E" w14:textId="77777777" w:rsidR="0020331F" w:rsidRDefault="0020331F">
    <w:r>
      <w:rPr>
        <w:noProof/>
      </w:rPr>
      <w:drawing>
        <wp:inline distT="0" distB="0" distL="0" distR="0" wp14:anchorId="4708B776" wp14:editId="347306DB">
          <wp:extent cx="790575" cy="733425"/>
          <wp:effectExtent l="0" t="0" r="9525" b="9525"/>
          <wp:docPr id="1443216543" name="Obraz 1" descr="Obraz zawierający tekst, Grafika, zrzut ekranu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6543" name="Obraz 1" descr="Obraz zawierający tekst, Grafika, zrzut ekranu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D0A"/>
    <w:multiLevelType w:val="hybridMultilevel"/>
    <w:tmpl w:val="20AA636E"/>
    <w:lvl w:ilvl="0" w:tplc="DC8A4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2AD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2C1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F24E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B2C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0E2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7E9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5067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06E6E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A135316"/>
    <w:multiLevelType w:val="multilevel"/>
    <w:tmpl w:val="73DE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580714">
    <w:abstractNumId w:val="1"/>
  </w:num>
  <w:num w:numId="2" w16cid:durableId="67268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57"/>
    <w:rsid w:val="00000D60"/>
    <w:rsid w:val="00001602"/>
    <w:rsid w:val="000020EB"/>
    <w:rsid w:val="000105BA"/>
    <w:rsid w:val="0001179C"/>
    <w:rsid w:val="000117EA"/>
    <w:rsid w:val="00013CBF"/>
    <w:rsid w:val="000266BA"/>
    <w:rsid w:val="00030600"/>
    <w:rsid w:val="00030ECE"/>
    <w:rsid w:val="0003252C"/>
    <w:rsid w:val="0003309E"/>
    <w:rsid w:val="0003538F"/>
    <w:rsid w:val="000358C5"/>
    <w:rsid w:val="00037F28"/>
    <w:rsid w:val="00043B87"/>
    <w:rsid w:val="00043D9C"/>
    <w:rsid w:val="00053298"/>
    <w:rsid w:val="00054AA9"/>
    <w:rsid w:val="00063830"/>
    <w:rsid w:val="000644FA"/>
    <w:rsid w:val="00066CF8"/>
    <w:rsid w:val="00070511"/>
    <w:rsid w:val="0007705E"/>
    <w:rsid w:val="00080A53"/>
    <w:rsid w:val="00085DC8"/>
    <w:rsid w:val="00085E16"/>
    <w:rsid w:val="000907BA"/>
    <w:rsid w:val="000A0317"/>
    <w:rsid w:val="000A440F"/>
    <w:rsid w:val="000A6397"/>
    <w:rsid w:val="000B5D3D"/>
    <w:rsid w:val="000C0CEF"/>
    <w:rsid w:val="000C1BA5"/>
    <w:rsid w:val="000C36F3"/>
    <w:rsid w:val="000C5B68"/>
    <w:rsid w:val="000C5E18"/>
    <w:rsid w:val="000D1A61"/>
    <w:rsid w:val="000D3CD3"/>
    <w:rsid w:val="000D616B"/>
    <w:rsid w:val="000D6EE9"/>
    <w:rsid w:val="000D7C8A"/>
    <w:rsid w:val="000F1AF9"/>
    <w:rsid w:val="000F4B47"/>
    <w:rsid w:val="000F669E"/>
    <w:rsid w:val="000F7FA8"/>
    <w:rsid w:val="00103096"/>
    <w:rsid w:val="0011096F"/>
    <w:rsid w:val="00125E09"/>
    <w:rsid w:val="001404B9"/>
    <w:rsid w:val="00140ABB"/>
    <w:rsid w:val="00142055"/>
    <w:rsid w:val="001423E8"/>
    <w:rsid w:val="00146698"/>
    <w:rsid w:val="00146C53"/>
    <w:rsid w:val="0015016F"/>
    <w:rsid w:val="00155845"/>
    <w:rsid w:val="00160FDA"/>
    <w:rsid w:val="00172B37"/>
    <w:rsid w:val="001749CD"/>
    <w:rsid w:val="001750F2"/>
    <w:rsid w:val="00181B7F"/>
    <w:rsid w:val="00187A3E"/>
    <w:rsid w:val="0019351D"/>
    <w:rsid w:val="00194F22"/>
    <w:rsid w:val="001A2479"/>
    <w:rsid w:val="001A2E19"/>
    <w:rsid w:val="001A736C"/>
    <w:rsid w:val="001B420E"/>
    <w:rsid w:val="001B59A6"/>
    <w:rsid w:val="001B7F9B"/>
    <w:rsid w:val="001C0313"/>
    <w:rsid w:val="001C3162"/>
    <w:rsid w:val="001C5763"/>
    <w:rsid w:val="001D1C57"/>
    <w:rsid w:val="001D2125"/>
    <w:rsid w:val="001D54DF"/>
    <w:rsid w:val="001D72B5"/>
    <w:rsid w:val="001D73E2"/>
    <w:rsid w:val="001E123A"/>
    <w:rsid w:val="001E175C"/>
    <w:rsid w:val="001E316F"/>
    <w:rsid w:val="001F5B0F"/>
    <w:rsid w:val="001F68D6"/>
    <w:rsid w:val="001F6ADB"/>
    <w:rsid w:val="001F7111"/>
    <w:rsid w:val="002020AE"/>
    <w:rsid w:val="0020331F"/>
    <w:rsid w:val="0020463A"/>
    <w:rsid w:val="00207797"/>
    <w:rsid w:val="00207EE0"/>
    <w:rsid w:val="0021169A"/>
    <w:rsid w:val="002136D2"/>
    <w:rsid w:val="00214731"/>
    <w:rsid w:val="00222339"/>
    <w:rsid w:val="00227E14"/>
    <w:rsid w:val="00230137"/>
    <w:rsid w:val="00231115"/>
    <w:rsid w:val="0023658D"/>
    <w:rsid w:val="002378EF"/>
    <w:rsid w:val="00240A58"/>
    <w:rsid w:val="0025284E"/>
    <w:rsid w:val="00252E96"/>
    <w:rsid w:val="00261D41"/>
    <w:rsid w:val="002624E1"/>
    <w:rsid w:val="00266A01"/>
    <w:rsid w:val="00266D37"/>
    <w:rsid w:val="00274121"/>
    <w:rsid w:val="00281DE4"/>
    <w:rsid w:val="00284D57"/>
    <w:rsid w:val="00295A3F"/>
    <w:rsid w:val="002A582A"/>
    <w:rsid w:val="002A584B"/>
    <w:rsid w:val="002B1EAF"/>
    <w:rsid w:val="002B5EDD"/>
    <w:rsid w:val="002B61AC"/>
    <w:rsid w:val="002C13F9"/>
    <w:rsid w:val="002C16A5"/>
    <w:rsid w:val="002D1C85"/>
    <w:rsid w:val="002D5BB1"/>
    <w:rsid w:val="002E1BC8"/>
    <w:rsid w:val="002F2927"/>
    <w:rsid w:val="00300287"/>
    <w:rsid w:val="00304566"/>
    <w:rsid w:val="003106E0"/>
    <w:rsid w:val="00314DF0"/>
    <w:rsid w:val="00316F8E"/>
    <w:rsid w:val="00321804"/>
    <w:rsid w:val="00321F76"/>
    <w:rsid w:val="00323A6C"/>
    <w:rsid w:val="00334EC9"/>
    <w:rsid w:val="0034229A"/>
    <w:rsid w:val="003427ED"/>
    <w:rsid w:val="0035523A"/>
    <w:rsid w:val="0036664F"/>
    <w:rsid w:val="00367E37"/>
    <w:rsid w:val="0037515B"/>
    <w:rsid w:val="003757D4"/>
    <w:rsid w:val="00380B92"/>
    <w:rsid w:val="003815A8"/>
    <w:rsid w:val="00394D0F"/>
    <w:rsid w:val="00395200"/>
    <w:rsid w:val="003A7987"/>
    <w:rsid w:val="003B72E5"/>
    <w:rsid w:val="003C1B54"/>
    <w:rsid w:val="003C1D27"/>
    <w:rsid w:val="003C302E"/>
    <w:rsid w:val="003C3612"/>
    <w:rsid w:val="003C3803"/>
    <w:rsid w:val="003C4131"/>
    <w:rsid w:val="003D2294"/>
    <w:rsid w:val="003D37E2"/>
    <w:rsid w:val="003D47FB"/>
    <w:rsid w:val="003D51B2"/>
    <w:rsid w:val="003E1FC0"/>
    <w:rsid w:val="003E2814"/>
    <w:rsid w:val="003E4628"/>
    <w:rsid w:val="003E5C2E"/>
    <w:rsid w:val="003F3E44"/>
    <w:rsid w:val="003F4093"/>
    <w:rsid w:val="003F5859"/>
    <w:rsid w:val="004003EB"/>
    <w:rsid w:val="004004DA"/>
    <w:rsid w:val="0040082A"/>
    <w:rsid w:val="00402F20"/>
    <w:rsid w:val="00404E23"/>
    <w:rsid w:val="00411370"/>
    <w:rsid w:val="004115A7"/>
    <w:rsid w:val="004131FA"/>
    <w:rsid w:val="0041715C"/>
    <w:rsid w:val="00417F89"/>
    <w:rsid w:val="00420365"/>
    <w:rsid w:val="00420DC5"/>
    <w:rsid w:val="00433E35"/>
    <w:rsid w:val="00441022"/>
    <w:rsid w:val="004414D9"/>
    <w:rsid w:val="00447E56"/>
    <w:rsid w:val="00451D46"/>
    <w:rsid w:val="00453BDC"/>
    <w:rsid w:val="0045548D"/>
    <w:rsid w:val="004562DA"/>
    <w:rsid w:val="004579E2"/>
    <w:rsid w:val="00461EB0"/>
    <w:rsid w:val="00463394"/>
    <w:rsid w:val="00470142"/>
    <w:rsid w:val="00471B2D"/>
    <w:rsid w:val="0048095B"/>
    <w:rsid w:val="00480F2A"/>
    <w:rsid w:val="00483B75"/>
    <w:rsid w:val="004843E3"/>
    <w:rsid w:val="004855D7"/>
    <w:rsid w:val="0049293D"/>
    <w:rsid w:val="00495E43"/>
    <w:rsid w:val="004969D5"/>
    <w:rsid w:val="004974EF"/>
    <w:rsid w:val="004A15BC"/>
    <w:rsid w:val="004A23FE"/>
    <w:rsid w:val="004A43DC"/>
    <w:rsid w:val="004A4E91"/>
    <w:rsid w:val="004B7613"/>
    <w:rsid w:val="004C547C"/>
    <w:rsid w:val="004D4576"/>
    <w:rsid w:val="004D4C88"/>
    <w:rsid w:val="004D641E"/>
    <w:rsid w:val="004E20E3"/>
    <w:rsid w:val="004F2B26"/>
    <w:rsid w:val="004F613C"/>
    <w:rsid w:val="005014D1"/>
    <w:rsid w:val="005030C8"/>
    <w:rsid w:val="00512EE2"/>
    <w:rsid w:val="00514295"/>
    <w:rsid w:val="00515392"/>
    <w:rsid w:val="00515617"/>
    <w:rsid w:val="005315E3"/>
    <w:rsid w:val="005328B8"/>
    <w:rsid w:val="00532998"/>
    <w:rsid w:val="00532C62"/>
    <w:rsid w:val="00542254"/>
    <w:rsid w:val="005452F2"/>
    <w:rsid w:val="00545C2D"/>
    <w:rsid w:val="00550FE2"/>
    <w:rsid w:val="0055282F"/>
    <w:rsid w:val="005557DC"/>
    <w:rsid w:val="00555C72"/>
    <w:rsid w:val="00561AE0"/>
    <w:rsid w:val="0056704E"/>
    <w:rsid w:val="0057043D"/>
    <w:rsid w:val="005705A8"/>
    <w:rsid w:val="00573DD0"/>
    <w:rsid w:val="00576797"/>
    <w:rsid w:val="005814E9"/>
    <w:rsid w:val="005841B0"/>
    <w:rsid w:val="00584341"/>
    <w:rsid w:val="0058486A"/>
    <w:rsid w:val="0058700E"/>
    <w:rsid w:val="00590966"/>
    <w:rsid w:val="00593CDE"/>
    <w:rsid w:val="00595709"/>
    <w:rsid w:val="00597323"/>
    <w:rsid w:val="005A1339"/>
    <w:rsid w:val="005A14DD"/>
    <w:rsid w:val="005A1AC2"/>
    <w:rsid w:val="005A478E"/>
    <w:rsid w:val="005A6605"/>
    <w:rsid w:val="005A75C4"/>
    <w:rsid w:val="005B4687"/>
    <w:rsid w:val="005B7787"/>
    <w:rsid w:val="005C09CE"/>
    <w:rsid w:val="005C2948"/>
    <w:rsid w:val="005C555A"/>
    <w:rsid w:val="005C60A1"/>
    <w:rsid w:val="005D6DC0"/>
    <w:rsid w:val="005E74FF"/>
    <w:rsid w:val="005F2043"/>
    <w:rsid w:val="00602229"/>
    <w:rsid w:val="00602675"/>
    <w:rsid w:val="00605018"/>
    <w:rsid w:val="00607646"/>
    <w:rsid w:val="006103A8"/>
    <w:rsid w:val="00617110"/>
    <w:rsid w:val="00620197"/>
    <w:rsid w:val="00622DAE"/>
    <w:rsid w:val="00625DED"/>
    <w:rsid w:val="00627938"/>
    <w:rsid w:val="006329EB"/>
    <w:rsid w:val="0065273C"/>
    <w:rsid w:val="006613B1"/>
    <w:rsid w:val="00663C42"/>
    <w:rsid w:val="006668C6"/>
    <w:rsid w:val="00671397"/>
    <w:rsid w:val="00675C9F"/>
    <w:rsid w:val="0068235E"/>
    <w:rsid w:val="00684794"/>
    <w:rsid w:val="006848DC"/>
    <w:rsid w:val="00687C32"/>
    <w:rsid w:val="006A1864"/>
    <w:rsid w:val="006A618F"/>
    <w:rsid w:val="006B6F24"/>
    <w:rsid w:val="006C1E57"/>
    <w:rsid w:val="006C43CF"/>
    <w:rsid w:val="006C5E5C"/>
    <w:rsid w:val="006D12E9"/>
    <w:rsid w:val="006D27AE"/>
    <w:rsid w:val="006D4CC6"/>
    <w:rsid w:val="006E2535"/>
    <w:rsid w:val="006E634A"/>
    <w:rsid w:val="006E77FD"/>
    <w:rsid w:val="006F2259"/>
    <w:rsid w:val="006F23CD"/>
    <w:rsid w:val="006F45C3"/>
    <w:rsid w:val="006F62D6"/>
    <w:rsid w:val="006F71DE"/>
    <w:rsid w:val="006F72B9"/>
    <w:rsid w:val="00701545"/>
    <w:rsid w:val="007061DD"/>
    <w:rsid w:val="007159A7"/>
    <w:rsid w:val="00720B2F"/>
    <w:rsid w:val="007240C4"/>
    <w:rsid w:val="00725EB5"/>
    <w:rsid w:val="00730182"/>
    <w:rsid w:val="00730206"/>
    <w:rsid w:val="007308BC"/>
    <w:rsid w:val="007360AC"/>
    <w:rsid w:val="00736D61"/>
    <w:rsid w:val="00737B4C"/>
    <w:rsid w:val="0074054F"/>
    <w:rsid w:val="0074783B"/>
    <w:rsid w:val="00747947"/>
    <w:rsid w:val="00750E6C"/>
    <w:rsid w:val="00752566"/>
    <w:rsid w:val="007527D7"/>
    <w:rsid w:val="00757B65"/>
    <w:rsid w:val="00764144"/>
    <w:rsid w:val="00764F1F"/>
    <w:rsid w:val="0076564A"/>
    <w:rsid w:val="00767B37"/>
    <w:rsid w:val="00767D2D"/>
    <w:rsid w:val="00793099"/>
    <w:rsid w:val="00794368"/>
    <w:rsid w:val="00796287"/>
    <w:rsid w:val="007A73D7"/>
    <w:rsid w:val="007B01C3"/>
    <w:rsid w:val="007B4058"/>
    <w:rsid w:val="007C2A49"/>
    <w:rsid w:val="007C3774"/>
    <w:rsid w:val="007C5813"/>
    <w:rsid w:val="007C6849"/>
    <w:rsid w:val="007D0AE8"/>
    <w:rsid w:val="007D3916"/>
    <w:rsid w:val="007D5EB5"/>
    <w:rsid w:val="007E1C8F"/>
    <w:rsid w:val="007F0324"/>
    <w:rsid w:val="008024FE"/>
    <w:rsid w:val="00806B05"/>
    <w:rsid w:val="008105FD"/>
    <w:rsid w:val="00810B9C"/>
    <w:rsid w:val="00811C92"/>
    <w:rsid w:val="00820BE2"/>
    <w:rsid w:val="008210D9"/>
    <w:rsid w:val="00822D9F"/>
    <w:rsid w:val="0083238F"/>
    <w:rsid w:val="00835F29"/>
    <w:rsid w:val="00837271"/>
    <w:rsid w:val="0084240E"/>
    <w:rsid w:val="0084308C"/>
    <w:rsid w:val="0084549E"/>
    <w:rsid w:val="00847677"/>
    <w:rsid w:val="00850600"/>
    <w:rsid w:val="008562E7"/>
    <w:rsid w:val="00863E93"/>
    <w:rsid w:val="008664F5"/>
    <w:rsid w:val="008709B8"/>
    <w:rsid w:val="00872E38"/>
    <w:rsid w:val="00872F99"/>
    <w:rsid w:val="00876D3A"/>
    <w:rsid w:val="008825E3"/>
    <w:rsid w:val="00897A55"/>
    <w:rsid w:val="008A10C9"/>
    <w:rsid w:val="008A5399"/>
    <w:rsid w:val="008A7EC4"/>
    <w:rsid w:val="008A7F4E"/>
    <w:rsid w:val="008B056F"/>
    <w:rsid w:val="008B2ED6"/>
    <w:rsid w:val="008B528A"/>
    <w:rsid w:val="008B588C"/>
    <w:rsid w:val="008B77EB"/>
    <w:rsid w:val="008C0C20"/>
    <w:rsid w:val="008C2FD8"/>
    <w:rsid w:val="008C44F5"/>
    <w:rsid w:val="008C4D21"/>
    <w:rsid w:val="008C648B"/>
    <w:rsid w:val="008D6E26"/>
    <w:rsid w:val="008D7116"/>
    <w:rsid w:val="008E3D28"/>
    <w:rsid w:val="008E6812"/>
    <w:rsid w:val="008F0F4E"/>
    <w:rsid w:val="008F1878"/>
    <w:rsid w:val="008F33C6"/>
    <w:rsid w:val="008F3B60"/>
    <w:rsid w:val="008F3F68"/>
    <w:rsid w:val="008F4606"/>
    <w:rsid w:val="008F5DEE"/>
    <w:rsid w:val="00902349"/>
    <w:rsid w:val="00904783"/>
    <w:rsid w:val="009048ED"/>
    <w:rsid w:val="009230A5"/>
    <w:rsid w:val="00932AF3"/>
    <w:rsid w:val="00933D54"/>
    <w:rsid w:val="009350F6"/>
    <w:rsid w:val="0094028E"/>
    <w:rsid w:val="009469BB"/>
    <w:rsid w:val="009513C5"/>
    <w:rsid w:val="00962CEA"/>
    <w:rsid w:val="0097195F"/>
    <w:rsid w:val="00971AD8"/>
    <w:rsid w:val="00980ECD"/>
    <w:rsid w:val="009847C1"/>
    <w:rsid w:val="00984C40"/>
    <w:rsid w:val="009867B9"/>
    <w:rsid w:val="00996DD4"/>
    <w:rsid w:val="009B3DD2"/>
    <w:rsid w:val="009B4147"/>
    <w:rsid w:val="009C075D"/>
    <w:rsid w:val="009C316C"/>
    <w:rsid w:val="009C4E70"/>
    <w:rsid w:val="009D5D12"/>
    <w:rsid w:val="009E2F50"/>
    <w:rsid w:val="009E6F48"/>
    <w:rsid w:val="009E7A58"/>
    <w:rsid w:val="009F7451"/>
    <w:rsid w:val="00A0770A"/>
    <w:rsid w:val="00A1192F"/>
    <w:rsid w:val="00A16A54"/>
    <w:rsid w:val="00A20C56"/>
    <w:rsid w:val="00A23057"/>
    <w:rsid w:val="00A27933"/>
    <w:rsid w:val="00A337A6"/>
    <w:rsid w:val="00A42DC2"/>
    <w:rsid w:val="00A52BFF"/>
    <w:rsid w:val="00A54573"/>
    <w:rsid w:val="00A61126"/>
    <w:rsid w:val="00A62479"/>
    <w:rsid w:val="00A63106"/>
    <w:rsid w:val="00A634FB"/>
    <w:rsid w:val="00A6393F"/>
    <w:rsid w:val="00A70977"/>
    <w:rsid w:val="00A71742"/>
    <w:rsid w:val="00A7342C"/>
    <w:rsid w:val="00A74540"/>
    <w:rsid w:val="00A76940"/>
    <w:rsid w:val="00A85AA1"/>
    <w:rsid w:val="00A9038C"/>
    <w:rsid w:val="00A91744"/>
    <w:rsid w:val="00A921D8"/>
    <w:rsid w:val="00AA5393"/>
    <w:rsid w:val="00AA7D42"/>
    <w:rsid w:val="00AB2EE2"/>
    <w:rsid w:val="00AB32D0"/>
    <w:rsid w:val="00AB49AC"/>
    <w:rsid w:val="00AC10B7"/>
    <w:rsid w:val="00AC39B0"/>
    <w:rsid w:val="00AC5C58"/>
    <w:rsid w:val="00AD0E92"/>
    <w:rsid w:val="00AD4447"/>
    <w:rsid w:val="00AD4961"/>
    <w:rsid w:val="00AD5527"/>
    <w:rsid w:val="00AE2E4C"/>
    <w:rsid w:val="00AE70A4"/>
    <w:rsid w:val="00AE75DE"/>
    <w:rsid w:val="00AE7ABD"/>
    <w:rsid w:val="00AF0C8C"/>
    <w:rsid w:val="00B065D7"/>
    <w:rsid w:val="00B13212"/>
    <w:rsid w:val="00B13B31"/>
    <w:rsid w:val="00B21320"/>
    <w:rsid w:val="00B21BA1"/>
    <w:rsid w:val="00B2222D"/>
    <w:rsid w:val="00B3136F"/>
    <w:rsid w:val="00B506EA"/>
    <w:rsid w:val="00B50CD2"/>
    <w:rsid w:val="00B51D62"/>
    <w:rsid w:val="00B54FFC"/>
    <w:rsid w:val="00B61602"/>
    <w:rsid w:val="00B616DF"/>
    <w:rsid w:val="00B67284"/>
    <w:rsid w:val="00B712E1"/>
    <w:rsid w:val="00B74888"/>
    <w:rsid w:val="00B808A7"/>
    <w:rsid w:val="00B81135"/>
    <w:rsid w:val="00B84F39"/>
    <w:rsid w:val="00B864A7"/>
    <w:rsid w:val="00B87D65"/>
    <w:rsid w:val="00B9158A"/>
    <w:rsid w:val="00B949C8"/>
    <w:rsid w:val="00B973BA"/>
    <w:rsid w:val="00BA5E56"/>
    <w:rsid w:val="00BB59F7"/>
    <w:rsid w:val="00BB75F3"/>
    <w:rsid w:val="00BC07F2"/>
    <w:rsid w:val="00BC2319"/>
    <w:rsid w:val="00BC6A79"/>
    <w:rsid w:val="00BC7C04"/>
    <w:rsid w:val="00BD37B5"/>
    <w:rsid w:val="00BD3EE6"/>
    <w:rsid w:val="00BD41E6"/>
    <w:rsid w:val="00BD6CFF"/>
    <w:rsid w:val="00BF3964"/>
    <w:rsid w:val="00C00898"/>
    <w:rsid w:val="00C011DB"/>
    <w:rsid w:val="00C01E95"/>
    <w:rsid w:val="00C01FD5"/>
    <w:rsid w:val="00C03086"/>
    <w:rsid w:val="00C06305"/>
    <w:rsid w:val="00C06E4A"/>
    <w:rsid w:val="00C06ECE"/>
    <w:rsid w:val="00C1036C"/>
    <w:rsid w:val="00C111A1"/>
    <w:rsid w:val="00C17426"/>
    <w:rsid w:val="00C1742A"/>
    <w:rsid w:val="00C20303"/>
    <w:rsid w:val="00C25E20"/>
    <w:rsid w:val="00C3001A"/>
    <w:rsid w:val="00C35068"/>
    <w:rsid w:val="00C450B6"/>
    <w:rsid w:val="00C52942"/>
    <w:rsid w:val="00C54217"/>
    <w:rsid w:val="00C54C21"/>
    <w:rsid w:val="00C676A9"/>
    <w:rsid w:val="00C67C89"/>
    <w:rsid w:val="00C711F9"/>
    <w:rsid w:val="00C73600"/>
    <w:rsid w:val="00C815EB"/>
    <w:rsid w:val="00C93B73"/>
    <w:rsid w:val="00C95282"/>
    <w:rsid w:val="00C95453"/>
    <w:rsid w:val="00C95A80"/>
    <w:rsid w:val="00CA1AB9"/>
    <w:rsid w:val="00CA2F19"/>
    <w:rsid w:val="00CA6CB6"/>
    <w:rsid w:val="00CB0B3E"/>
    <w:rsid w:val="00CB3770"/>
    <w:rsid w:val="00CD0216"/>
    <w:rsid w:val="00CD5363"/>
    <w:rsid w:val="00CD761E"/>
    <w:rsid w:val="00CE29B7"/>
    <w:rsid w:val="00CE40F7"/>
    <w:rsid w:val="00CE47F4"/>
    <w:rsid w:val="00CF2D3E"/>
    <w:rsid w:val="00CF58BA"/>
    <w:rsid w:val="00CF6A55"/>
    <w:rsid w:val="00D07A00"/>
    <w:rsid w:val="00D14240"/>
    <w:rsid w:val="00D22BE3"/>
    <w:rsid w:val="00D238EF"/>
    <w:rsid w:val="00D27E35"/>
    <w:rsid w:val="00D334A5"/>
    <w:rsid w:val="00D36B37"/>
    <w:rsid w:val="00D3753C"/>
    <w:rsid w:val="00D413CB"/>
    <w:rsid w:val="00D46D11"/>
    <w:rsid w:val="00D51C47"/>
    <w:rsid w:val="00D5259D"/>
    <w:rsid w:val="00D525F5"/>
    <w:rsid w:val="00D534F4"/>
    <w:rsid w:val="00D5384E"/>
    <w:rsid w:val="00D62C05"/>
    <w:rsid w:val="00D644CE"/>
    <w:rsid w:val="00D64DCC"/>
    <w:rsid w:val="00D712CC"/>
    <w:rsid w:val="00D722AF"/>
    <w:rsid w:val="00D76CAF"/>
    <w:rsid w:val="00D82B92"/>
    <w:rsid w:val="00D82FC8"/>
    <w:rsid w:val="00D83703"/>
    <w:rsid w:val="00D851B2"/>
    <w:rsid w:val="00D91DE1"/>
    <w:rsid w:val="00D96817"/>
    <w:rsid w:val="00D97A77"/>
    <w:rsid w:val="00DB0467"/>
    <w:rsid w:val="00DC09A2"/>
    <w:rsid w:val="00DC41BF"/>
    <w:rsid w:val="00DC4F40"/>
    <w:rsid w:val="00DC7188"/>
    <w:rsid w:val="00DD5507"/>
    <w:rsid w:val="00DD65DB"/>
    <w:rsid w:val="00DD6BFF"/>
    <w:rsid w:val="00DE0869"/>
    <w:rsid w:val="00DE1860"/>
    <w:rsid w:val="00DE1BA9"/>
    <w:rsid w:val="00DE4F1A"/>
    <w:rsid w:val="00DF5D4D"/>
    <w:rsid w:val="00DF6B9A"/>
    <w:rsid w:val="00DF6BBC"/>
    <w:rsid w:val="00E04306"/>
    <w:rsid w:val="00E068C6"/>
    <w:rsid w:val="00E12BE3"/>
    <w:rsid w:val="00E14678"/>
    <w:rsid w:val="00E15253"/>
    <w:rsid w:val="00E154DD"/>
    <w:rsid w:val="00E1721B"/>
    <w:rsid w:val="00E207E4"/>
    <w:rsid w:val="00E266D0"/>
    <w:rsid w:val="00E34214"/>
    <w:rsid w:val="00E40FAF"/>
    <w:rsid w:val="00E4197D"/>
    <w:rsid w:val="00E524F3"/>
    <w:rsid w:val="00E526FD"/>
    <w:rsid w:val="00E52BEE"/>
    <w:rsid w:val="00E6741A"/>
    <w:rsid w:val="00E70975"/>
    <w:rsid w:val="00E731D9"/>
    <w:rsid w:val="00E76B27"/>
    <w:rsid w:val="00E96CDD"/>
    <w:rsid w:val="00E973F4"/>
    <w:rsid w:val="00EA0D58"/>
    <w:rsid w:val="00EA320A"/>
    <w:rsid w:val="00EA405E"/>
    <w:rsid w:val="00EA66B2"/>
    <w:rsid w:val="00EB440A"/>
    <w:rsid w:val="00EC18BB"/>
    <w:rsid w:val="00EC4FD8"/>
    <w:rsid w:val="00EC7BE4"/>
    <w:rsid w:val="00ED1B2E"/>
    <w:rsid w:val="00ED1C7C"/>
    <w:rsid w:val="00ED2A24"/>
    <w:rsid w:val="00ED5CB1"/>
    <w:rsid w:val="00ED68A7"/>
    <w:rsid w:val="00EE1A7F"/>
    <w:rsid w:val="00EE2AD8"/>
    <w:rsid w:val="00EE537B"/>
    <w:rsid w:val="00EE574B"/>
    <w:rsid w:val="00EF337A"/>
    <w:rsid w:val="00F05FAE"/>
    <w:rsid w:val="00F12C96"/>
    <w:rsid w:val="00F15EAE"/>
    <w:rsid w:val="00F27AAC"/>
    <w:rsid w:val="00F33660"/>
    <w:rsid w:val="00F36001"/>
    <w:rsid w:val="00F439C8"/>
    <w:rsid w:val="00F45FD1"/>
    <w:rsid w:val="00F46677"/>
    <w:rsid w:val="00F55558"/>
    <w:rsid w:val="00F60FB7"/>
    <w:rsid w:val="00F622DC"/>
    <w:rsid w:val="00F64863"/>
    <w:rsid w:val="00F64C24"/>
    <w:rsid w:val="00F65B74"/>
    <w:rsid w:val="00F67A87"/>
    <w:rsid w:val="00F70EED"/>
    <w:rsid w:val="00F93E82"/>
    <w:rsid w:val="00FA3D52"/>
    <w:rsid w:val="00FA4FD4"/>
    <w:rsid w:val="00FB3FDA"/>
    <w:rsid w:val="00FB4B8A"/>
    <w:rsid w:val="00FB5809"/>
    <w:rsid w:val="00FC01D2"/>
    <w:rsid w:val="00FC2670"/>
    <w:rsid w:val="00FC2C04"/>
    <w:rsid w:val="00FC484C"/>
    <w:rsid w:val="00FC5CA6"/>
    <w:rsid w:val="00FD26DE"/>
    <w:rsid w:val="00FD345D"/>
    <w:rsid w:val="00FD406C"/>
    <w:rsid w:val="00FE04BF"/>
    <w:rsid w:val="00FE12B0"/>
    <w:rsid w:val="00FE1FB7"/>
    <w:rsid w:val="00FF1571"/>
    <w:rsid w:val="00FF3748"/>
    <w:rsid w:val="00FF6098"/>
    <w:rsid w:val="0235EA42"/>
    <w:rsid w:val="062874D8"/>
    <w:rsid w:val="114A23F1"/>
    <w:rsid w:val="16D3696F"/>
    <w:rsid w:val="1975D4B2"/>
    <w:rsid w:val="19B2FE1D"/>
    <w:rsid w:val="28E6567F"/>
    <w:rsid w:val="293EDA6F"/>
    <w:rsid w:val="29B1E3E8"/>
    <w:rsid w:val="2B39F707"/>
    <w:rsid w:val="2CB440CE"/>
    <w:rsid w:val="2D97B42A"/>
    <w:rsid w:val="31D634D3"/>
    <w:rsid w:val="35DAD975"/>
    <w:rsid w:val="3AC5398D"/>
    <w:rsid w:val="3D110748"/>
    <w:rsid w:val="3D378887"/>
    <w:rsid w:val="497DBB31"/>
    <w:rsid w:val="53909B89"/>
    <w:rsid w:val="551F236D"/>
    <w:rsid w:val="55B81F67"/>
    <w:rsid w:val="5675FFA7"/>
    <w:rsid w:val="571567BC"/>
    <w:rsid w:val="60452FB9"/>
    <w:rsid w:val="7E4A9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2805"/>
  <w15:chartTrackingRefBased/>
  <w15:docId w15:val="{5D97F8A3-78BC-4D1F-99A9-67FD0FA9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4115A7"/>
  </w:style>
  <w:style w:type="paragraph" w:styleId="Nagwek1">
    <w:name w:val="heading 1"/>
    <w:basedOn w:val="Normalny"/>
    <w:next w:val="Normalny"/>
    <w:uiPriority w:val="9"/>
    <w:qFormat/>
    <w:rsid w:val="00A23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A2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A23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A23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A23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A23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A23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A23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A23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43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3D9C"/>
  </w:style>
  <w:style w:type="paragraph" w:styleId="Stopka">
    <w:name w:val="footer"/>
    <w:basedOn w:val="Normalny"/>
    <w:link w:val="StopkaZnak"/>
    <w:uiPriority w:val="99"/>
    <w:semiHidden/>
    <w:unhideWhenUsed/>
    <w:rsid w:val="00043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3D9C"/>
  </w:style>
  <w:style w:type="paragraph" w:styleId="Tekstkomentarza">
    <w:name w:val="annotation text"/>
    <w:basedOn w:val="Normalny"/>
    <w:link w:val="TekstkomentarzaZnak"/>
    <w:uiPriority w:val="99"/>
    <w:unhideWhenUsed/>
    <w:rsid w:val="00BA5E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5E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E5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35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0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0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0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1602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2B1EA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1EAF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29A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E44"/>
    <w:rPr>
      <w:vertAlign w:val="superscript"/>
    </w:rPr>
  </w:style>
  <w:style w:type="character" w:customStyle="1" w:styleId="Heading1Char">
    <w:name w:val="Heading 1 Char"/>
    <w:basedOn w:val="Domylnaczcionkaakapitu"/>
    <w:uiPriority w:val="9"/>
    <w:rsid w:val="00411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semiHidden/>
    <w:rsid w:val="00411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semiHidden/>
    <w:rsid w:val="00411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semiHidden/>
    <w:rsid w:val="00411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semiHidden/>
    <w:rsid w:val="00411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semiHidden/>
    <w:rsid w:val="00411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semiHidden/>
    <w:rsid w:val="00411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semiHidden/>
    <w:rsid w:val="00411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semiHidden/>
    <w:rsid w:val="004115A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sid w:val="00411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omylnaczcionkaakapitu"/>
    <w:uiPriority w:val="11"/>
    <w:rsid w:val="00411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sid w:val="004115A7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sid w:val="004115A7"/>
    <w:rPr>
      <w:i/>
      <w:iCs/>
      <w:color w:val="0F4761" w:themeColor="accent1" w:themeShade="BF"/>
    </w:rPr>
  </w:style>
  <w:style w:type="character" w:customStyle="1" w:styleId="CommentTextChar">
    <w:name w:val="Comment Text Char"/>
    <w:basedOn w:val="Domylnaczcionkaakapitu"/>
    <w:uiPriority w:val="99"/>
    <w:rsid w:val="004115A7"/>
    <w:rPr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semiHidden/>
    <w:rsid w:val="004115A7"/>
    <w:rPr>
      <w:b/>
      <w:bCs/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rsid w:val="004115A7"/>
    <w:rPr>
      <w:sz w:val="20"/>
      <w:szCs w:val="20"/>
    </w:rPr>
  </w:style>
  <w:style w:type="character" w:customStyle="1" w:styleId="HeaderChar">
    <w:name w:val="Header Char"/>
    <w:basedOn w:val="Domylnaczcionkaakapitu"/>
    <w:uiPriority w:val="99"/>
    <w:rsid w:val="00411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52896-481d-4ac5-ae59-597229fd502c">
      <Terms xmlns="http://schemas.microsoft.com/office/infopath/2007/PartnerControls"/>
    </lcf76f155ced4ddcb4097134ff3c332f>
    <TaxCatchAll xmlns="34d0b2c0-39ea-4a0f-afd0-d259799e12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C73926976A4C84AB82CD03DEAEDF" ma:contentTypeVersion="11" ma:contentTypeDescription="Create a new document." ma:contentTypeScope="" ma:versionID="5303b77007af565dc956dcd92d53cc04">
  <xsd:schema xmlns:xsd="http://www.w3.org/2001/XMLSchema" xmlns:xs="http://www.w3.org/2001/XMLSchema" xmlns:p="http://schemas.microsoft.com/office/2006/metadata/properties" xmlns:ns2="40852896-481d-4ac5-ae59-597229fd502c" xmlns:ns3="34d0b2c0-39ea-4a0f-afd0-d259799e1285" targetNamespace="http://schemas.microsoft.com/office/2006/metadata/properties" ma:root="true" ma:fieldsID="8bd5940ed17b066c72ab5f9d06cb895f" ns2:_="" ns3:_="">
    <xsd:import namespace="40852896-481d-4ac5-ae59-597229fd502c"/>
    <xsd:import namespace="34d0b2c0-39ea-4a0f-afd0-d259799e1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52896-481d-4ac5-ae59-597229fd5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b2c0-39ea-4a0f-afd0-d259799e1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0fd087-385e-40d9-8f21-b28d24c8c96b}" ma:internalName="TaxCatchAll" ma:showField="CatchAllData" ma:web="34d0b2c0-39ea-4a0f-afd0-d259799e1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71BB4-A669-4D22-ABBD-439A44D14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49276-D4B9-41E3-B228-448237923108}">
  <ds:schemaRefs>
    <ds:schemaRef ds:uri="http://schemas.microsoft.com/office/2006/metadata/properties"/>
    <ds:schemaRef ds:uri="http://schemas.microsoft.com/office/infopath/2007/PartnerControls"/>
    <ds:schemaRef ds:uri="40852896-481d-4ac5-ae59-597229fd502c"/>
    <ds:schemaRef ds:uri="34d0b2c0-39ea-4a0f-afd0-d259799e1285"/>
  </ds:schemaRefs>
</ds:datastoreItem>
</file>

<file path=customXml/itemProps3.xml><?xml version="1.0" encoding="utf-8"?>
<ds:datastoreItem xmlns:ds="http://schemas.openxmlformats.org/officeDocument/2006/customXml" ds:itemID="{25132923-4D88-4AF2-8A71-1827D42063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B7F825-C4B6-4C0C-9EA2-A0CEAEA99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52896-481d-4ac5-ae59-597229fd502c"/>
    <ds:schemaRef ds:uri="34d0b2c0-39ea-4a0f-afd0-d259799e1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5</cp:revision>
  <dcterms:created xsi:type="dcterms:W3CDTF">2026-04-27T11:28:00Z</dcterms:created>
  <dcterms:modified xsi:type="dcterms:W3CDTF">2026-04-28T06:47:00Z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0x0101008F1FC73926976A4C84AB82CD03DEAEDF</vt:lpwstr>
  </property>
  <property fmtid="{D5CDD505-2E9C-101B-9397-08002B2CF9AE}" pid="3" name="MediaServiceImageTags">
    <vt:lpwstr/>
  </property>
</Properties>
</file>