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A6CB99" w14:textId="74CB420F" w:rsidR="00AD5462" w:rsidRPr="00923DC0" w:rsidRDefault="00AD5462" w:rsidP="0019471E">
      <w:pPr>
        <w:rPr>
          <w:rFonts w:ascii="Calibri Light" w:eastAsia="Roboto Condensed Light" w:hAnsi="Calibri Light" w:cs="Calibri Light"/>
          <w:lang w:val="pl-PL"/>
        </w:rPr>
      </w:pPr>
      <w:r w:rsidRPr="00923DC0">
        <w:rPr>
          <w:rFonts w:ascii="Calibri Light" w:eastAsia="Roboto Condensed Light" w:hAnsi="Calibri Light" w:cs="Calibri Light"/>
          <w:lang w:val="pl-PL"/>
        </w:rPr>
        <w:t>INFORMACJA PRASOW</w:t>
      </w:r>
      <w:r w:rsidR="0034323D">
        <w:rPr>
          <w:rFonts w:ascii="Calibri Light" w:eastAsia="Roboto Condensed Light" w:hAnsi="Calibri Light" w:cs="Calibri Light"/>
          <w:lang w:val="pl-PL"/>
        </w:rPr>
        <w:t>A</w:t>
      </w:r>
      <w:r w:rsidR="0034323D">
        <w:rPr>
          <w:rFonts w:ascii="Calibri Light" w:eastAsia="Roboto Condensed Light" w:hAnsi="Calibri Light" w:cs="Calibri Light"/>
          <w:lang w:val="pl-PL"/>
        </w:rPr>
        <w:tab/>
      </w:r>
      <w:r w:rsidR="0034323D">
        <w:rPr>
          <w:rFonts w:ascii="Calibri Light" w:eastAsia="Roboto Condensed Light" w:hAnsi="Calibri Light" w:cs="Calibri Light"/>
          <w:lang w:val="pl-PL"/>
        </w:rPr>
        <w:tab/>
      </w:r>
      <w:r w:rsidR="0034323D">
        <w:rPr>
          <w:rFonts w:ascii="Calibri Light" w:eastAsia="Roboto Condensed Light" w:hAnsi="Calibri Light" w:cs="Calibri Light"/>
          <w:lang w:val="pl-PL"/>
        </w:rPr>
        <w:tab/>
      </w:r>
      <w:r w:rsidRPr="00923DC0">
        <w:rPr>
          <w:lang w:val="pl-PL"/>
        </w:rPr>
        <w:tab/>
      </w:r>
      <w:r w:rsidRPr="00923DC0">
        <w:rPr>
          <w:lang w:val="pl-PL"/>
        </w:rPr>
        <w:tab/>
      </w:r>
      <w:r w:rsidRPr="00923DC0">
        <w:rPr>
          <w:lang w:val="pl-PL"/>
        </w:rPr>
        <w:tab/>
      </w:r>
      <w:r w:rsidRPr="00923DC0">
        <w:rPr>
          <w:rFonts w:ascii="Calibri Light" w:eastAsia="Roboto Condensed Light" w:hAnsi="Calibri Light" w:cs="Calibri Light"/>
          <w:lang w:val="pl-PL"/>
        </w:rPr>
        <w:t xml:space="preserve">                                                Warszawa, </w:t>
      </w:r>
      <w:r w:rsidR="008B63B7" w:rsidRPr="00923DC0">
        <w:rPr>
          <w:rFonts w:ascii="Calibri Light" w:eastAsia="Roboto Condensed Light" w:hAnsi="Calibri Light" w:cs="Calibri Light"/>
          <w:lang w:val="pl-PL"/>
        </w:rPr>
        <w:t>2</w:t>
      </w:r>
      <w:r w:rsidR="0034323D">
        <w:rPr>
          <w:rFonts w:ascii="Calibri Light" w:eastAsia="Roboto Condensed Light" w:hAnsi="Calibri Light" w:cs="Calibri Light"/>
          <w:lang w:val="pl-PL"/>
        </w:rPr>
        <w:t>7</w:t>
      </w:r>
      <w:r w:rsidR="007C58CE" w:rsidRPr="00923DC0">
        <w:rPr>
          <w:rFonts w:ascii="Calibri Light" w:eastAsia="Roboto Condensed Light" w:hAnsi="Calibri Light" w:cs="Calibri Light"/>
          <w:lang w:val="pl-PL"/>
        </w:rPr>
        <w:t>.</w:t>
      </w:r>
      <w:r w:rsidR="000F73BE" w:rsidRPr="00923DC0">
        <w:rPr>
          <w:rFonts w:ascii="Calibri Light" w:eastAsia="Roboto Condensed Light" w:hAnsi="Calibri Light" w:cs="Calibri Light"/>
          <w:lang w:val="pl-PL"/>
        </w:rPr>
        <w:t>04</w:t>
      </w:r>
      <w:r w:rsidRPr="00923DC0">
        <w:rPr>
          <w:rFonts w:ascii="Calibri Light" w:eastAsia="Roboto Condensed Light" w:hAnsi="Calibri Light" w:cs="Calibri Light"/>
          <w:lang w:val="pl-PL"/>
        </w:rPr>
        <w:t>.202</w:t>
      </w:r>
      <w:r w:rsidR="000F73BE" w:rsidRPr="00923DC0">
        <w:rPr>
          <w:rFonts w:ascii="Calibri Light" w:eastAsia="Roboto Condensed Light" w:hAnsi="Calibri Light" w:cs="Calibri Light"/>
          <w:lang w:val="pl-PL"/>
        </w:rPr>
        <w:t>6</w:t>
      </w:r>
      <w:r w:rsidRPr="00923DC0">
        <w:rPr>
          <w:rFonts w:ascii="Calibri Light" w:eastAsia="Roboto Condensed Light" w:hAnsi="Calibri Light" w:cs="Calibri Light"/>
          <w:lang w:val="pl-PL"/>
        </w:rPr>
        <w:t xml:space="preserve"> r.</w:t>
      </w:r>
    </w:p>
    <w:p w14:paraId="23796DEA" w14:textId="77777777" w:rsidR="00DE1E40" w:rsidRDefault="00DE1E40" w:rsidP="011D1023">
      <w:pPr>
        <w:jc w:val="center"/>
        <w:rPr>
          <w:rFonts w:asciiTheme="minorHAnsi" w:eastAsiaTheme="minorEastAsia" w:hAnsiTheme="minorHAnsi" w:cstheme="minorBidi"/>
          <w:b/>
          <w:bCs/>
          <w:sz w:val="36"/>
          <w:szCs w:val="36"/>
          <w:lang w:val="pl-PL"/>
        </w:rPr>
      </w:pPr>
    </w:p>
    <w:p w14:paraId="4BD6ACDA" w14:textId="19B17139" w:rsidR="00717734" w:rsidRPr="0053249B" w:rsidRDefault="2E721D53" w:rsidP="011D1023">
      <w:pPr>
        <w:jc w:val="center"/>
        <w:rPr>
          <w:rFonts w:asciiTheme="minorHAnsi" w:hAnsiTheme="minorHAnsi" w:cstheme="minorBidi"/>
          <w:b/>
          <w:bCs/>
          <w:sz w:val="28"/>
          <w:szCs w:val="28"/>
          <w:lang w:val="pl-PL"/>
        </w:rPr>
      </w:pPr>
      <w:r w:rsidRPr="011D1023">
        <w:rPr>
          <w:rFonts w:asciiTheme="minorHAnsi" w:eastAsiaTheme="minorEastAsia" w:hAnsiTheme="minorHAnsi" w:cstheme="minorBidi"/>
          <w:b/>
          <w:bCs/>
          <w:sz w:val="36"/>
          <w:szCs w:val="36"/>
          <w:lang w:val="pl-PL"/>
        </w:rPr>
        <w:t xml:space="preserve">Potrzebne, ale nie zawsze efektywne. </w:t>
      </w:r>
      <w:r w:rsidR="00F27535" w:rsidRPr="00DE1E40">
        <w:rPr>
          <w:lang w:val="pl-PL"/>
        </w:rPr>
        <w:br/>
      </w:r>
      <w:r w:rsidRPr="011D1023">
        <w:rPr>
          <w:rFonts w:asciiTheme="minorHAnsi" w:eastAsiaTheme="minorEastAsia" w:hAnsiTheme="minorHAnsi" w:cstheme="minorBidi"/>
          <w:b/>
          <w:bCs/>
          <w:sz w:val="28"/>
          <w:szCs w:val="28"/>
          <w:lang w:val="pl-PL"/>
        </w:rPr>
        <w:t xml:space="preserve">Skuteczność kampanii społecznych w </w:t>
      </w:r>
      <w:r w:rsidR="0092784F">
        <w:rPr>
          <w:rFonts w:asciiTheme="minorHAnsi" w:eastAsiaTheme="minorEastAsia" w:hAnsiTheme="minorHAnsi" w:cstheme="minorBidi"/>
          <w:b/>
          <w:bCs/>
          <w:sz w:val="28"/>
          <w:szCs w:val="28"/>
          <w:lang w:val="pl-PL"/>
        </w:rPr>
        <w:t>ostatnim</w:t>
      </w:r>
      <w:r w:rsidR="5096CFA6" w:rsidRPr="011D1023">
        <w:rPr>
          <w:rFonts w:asciiTheme="minorHAnsi" w:eastAsiaTheme="minorEastAsia" w:hAnsiTheme="minorHAnsi" w:cstheme="minorBidi"/>
          <w:b/>
          <w:bCs/>
          <w:sz w:val="28"/>
          <w:szCs w:val="28"/>
          <w:lang w:val="pl-PL"/>
        </w:rPr>
        <w:t xml:space="preserve"> roku </w:t>
      </w:r>
      <w:r w:rsidR="00F27535" w:rsidRPr="00DE1E40">
        <w:rPr>
          <w:lang w:val="pl-PL"/>
        </w:rPr>
        <w:br/>
      </w:r>
      <w:r w:rsidR="5096CFA6" w:rsidRPr="011D1023">
        <w:rPr>
          <w:rFonts w:asciiTheme="minorHAnsi" w:eastAsiaTheme="minorEastAsia" w:hAnsiTheme="minorHAnsi" w:cstheme="minorBidi"/>
          <w:b/>
          <w:bCs/>
          <w:sz w:val="28"/>
          <w:szCs w:val="28"/>
          <w:lang w:val="pl-PL"/>
        </w:rPr>
        <w:t xml:space="preserve">w </w:t>
      </w:r>
      <w:r w:rsidRPr="011D1023">
        <w:rPr>
          <w:rFonts w:asciiTheme="minorHAnsi" w:eastAsiaTheme="minorEastAsia" w:hAnsiTheme="minorHAnsi" w:cstheme="minorBidi"/>
          <w:b/>
          <w:bCs/>
          <w:sz w:val="28"/>
          <w:szCs w:val="28"/>
          <w:lang w:val="pl-PL"/>
        </w:rPr>
        <w:t xml:space="preserve">świetle </w:t>
      </w:r>
      <w:r w:rsidR="00C05DEB">
        <w:rPr>
          <w:rFonts w:asciiTheme="minorHAnsi" w:eastAsiaTheme="minorEastAsia" w:hAnsiTheme="minorHAnsi" w:cstheme="minorBidi"/>
          <w:b/>
          <w:bCs/>
          <w:sz w:val="28"/>
          <w:szCs w:val="28"/>
          <w:lang w:val="pl-PL"/>
        </w:rPr>
        <w:t>badania</w:t>
      </w:r>
      <w:r w:rsidRPr="011D1023">
        <w:rPr>
          <w:rFonts w:asciiTheme="minorHAnsi" w:eastAsiaTheme="minorEastAsia" w:hAnsiTheme="minorHAnsi" w:cstheme="minorBidi"/>
          <w:b/>
          <w:bCs/>
          <w:sz w:val="28"/>
          <w:szCs w:val="28"/>
          <w:lang w:val="pl-PL"/>
        </w:rPr>
        <w:t xml:space="preserve"> </w:t>
      </w:r>
      <w:r w:rsidR="00F27535" w:rsidRPr="011D1023">
        <w:rPr>
          <w:rFonts w:asciiTheme="minorHAnsi" w:hAnsiTheme="minorHAnsi" w:cstheme="minorBidi"/>
          <w:b/>
          <w:bCs/>
          <w:sz w:val="28"/>
          <w:szCs w:val="28"/>
          <w:lang w:val="pl-PL"/>
        </w:rPr>
        <w:t xml:space="preserve">agencji LoveBrands Group i SW </w:t>
      </w:r>
      <w:proofErr w:type="spellStart"/>
      <w:r w:rsidR="00F27535" w:rsidRPr="011D1023">
        <w:rPr>
          <w:rFonts w:asciiTheme="minorHAnsi" w:hAnsiTheme="minorHAnsi" w:cstheme="minorBidi"/>
          <w:b/>
          <w:bCs/>
          <w:sz w:val="28"/>
          <w:szCs w:val="28"/>
          <w:lang w:val="pl-PL"/>
        </w:rPr>
        <w:t>Research</w:t>
      </w:r>
      <w:proofErr w:type="spellEnd"/>
    </w:p>
    <w:p w14:paraId="6291485D" w14:textId="4A86D364" w:rsidR="011D1023" w:rsidRPr="00FD30F5" w:rsidRDefault="011D1023" w:rsidP="011D1023">
      <w:pPr>
        <w:jc w:val="both"/>
        <w:rPr>
          <w:rFonts w:asciiTheme="minorHAnsi" w:hAnsiTheme="minorHAnsi" w:cstheme="minorBidi"/>
          <w:b/>
          <w:bCs/>
          <w:lang w:val="pl-PL"/>
        </w:rPr>
      </w:pPr>
      <w:r w:rsidRPr="00DE1E40">
        <w:rPr>
          <w:lang w:val="pl-PL"/>
        </w:rPr>
        <w:br/>
      </w:r>
      <w:r w:rsidR="5AFF20C0" w:rsidRPr="011D1023">
        <w:rPr>
          <w:rFonts w:asciiTheme="minorHAnsi" w:hAnsiTheme="minorHAnsi" w:cstheme="minorBidi"/>
          <w:b/>
          <w:bCs/>
          <w:sz w:val="24"/>
          <w:szCs w:val="24"/>
          <w:lang w:val="pl-PL"/>
        </w:rPr>
        <w:t>30 kwietnia mija termin na zadeklarowanie, której organizacji pożytku publicznego przekaże</w:t>
      </w:r>
      <w:r w:rsidR="72619F09" w:rsidRPr="011D1023">
        <w:rPr>
          <w:rFonts w:asciiTheme="minorHAnsi" w:hAnsiTheme="minorHAnsi" w:cstheme="minorBidi"/>
          <w:b/>
          <w:bCs/>
          <w:sz w:val="24"/>
          <w:szCs w:val="24"/>
          <w:lang w:val="pl-PL"/>
        </w:rPr>
        <w:t xml:space="preserve">my </w:t>
      </w:r>
      <w:r w:rsidR="5AFF20C0" w:rsidRPr="011D1023">
        <w:rPr>
          <w:rFonts w:asciiTheme="minorHAnsi" w:hAnsiTheme="minorHAnsi" w:cstheme="minorBidi"/>
          <w:b/>
          <w:bCs/>
          <w:sz w:val="24"/>
          <w:szCs w:val="24"/>
          <w:lang w:val="pl-PL"/>
        </w:rPr>
        <w:t xml:space="preserve">1,5% </w:t>
      </w:r>
      <w:r w:rsidR="711F1EE0" w:rsidRPr="011D1023">
        <w:rPr>
          <w:rFonts w:asciiTheme="minorHAnsi" w:hAnsiTheme="minorHAnsi" w:cstheme="minorBidi"/>
          <w:b/>
          <w:bCs/>
          <w:sz w:val="24"/>
          <w:szCs w:val="24"/>
          <w:lang w:val="pl-PL"/>
        </w:rPr>
        <w:t xml:space="preserve">naszego </w:t>
      </w:r>
      <w:r w:rsidR="5AFF20C0" w:rsidRPr="011D1023">
        <w:rPr>
          <w:rFonts w:asciiTheme="minorHAnsi" w:hAnsiTheme="minorHAnsi" w:cstheme="minorBidi"/>
          <w:b/>
          <w:bCs/>
          <w:sz w:val="24"/>
          <w:szCs w:val="24"/>
          <w:lang w:val="pl-PL"/>
        </w:rPr>
        <w:t>podatku.</w:t>
      </w:r>
      <w:r w:rsidR="4317DC95" w:rsidRPr="011D1023">
        <w:rPr>
          <w:rFonts w:asciiTheme="minorHAnsi" w:hAnsiTheme="minorHAnsi" w:cstheme="minorBidi"/>
          <w:b/>
          <w:bCs/>
          <w:sz w:val="24"/>
          <w:szCs w:val="24"/>
          <w:lang w:val="pl-PL"/>
        </w:rPr>
        <w:t xml:space="preserve"> </w:t>
      </w:r>
      <w:proofErr w:type="gramStart"/>
      <w:r w:rsidR="4317DC95" w:rsidRPr="011D1023">
        <w:rPr>
          <w:rFonts w:asciiTheme="minorHAnsi" w:hAnsiTheme="minorHAnsi" w:cstheme="minorBidi"/>
          <w:b/>
          <w:bCs/>
          <w:sz w:val="24"/>
          <w:szCs w:val="24"/>
          <w:lang w:val="pl-PL"/>
        </w:rPr>
        <w:t>To</w:t>
      </w:r>
      <w:proofErr w:type="gramEnd"/>
      <w:r w:rsidR="00E47DD8">
        <w:rPr>
          <w:rFonts w:asciiTheme="minorHAnsi" w:hAnsiTheme="minorHAnsi" w:cstheme="minorBidi"/>
          <w:b/>
          <w:bCs/>
          <w:sz w:val="24"/>
          <w:szCs w:val="24"/>
          <w:lang w:val="pl-PL"/>
        </w:rPr>
        <w:t xml:space="preserve"> </w:t>
      </w:r>
      <w:r w:rsidR="4317DC95" w:rsidRPr="011D1023">
        <w:rPr>
          <w:rFonts w:asciiTheme="minorHAnsi" w:hAnsiTheme="minorHAnsi" w:cstheme="minorBidi"/>
          <w:b/>
          <w:bCs/>
          <w:sz w:val="24"/>
          <w:szCs w:val="24"/>
          <w:lang w:val="pl-PL"/>
        </w:rPr>
        <w:t xml:space="preserve">dlatego w ostatnim czasie wiele </w:t>
      </w:r>
      <w:proofErr w:type="spellStart"/>
      <w:r w:rsidR="4317DC95" w:rsidRPr="011D1023">
        <w:rPr>
          <w:rFonts w:asciiTheme="minorHAnsi" w:hAnsiTheme="minorHAnsi" w:cstheme="minorBidi"/>
          <w:b/>
          <w:bCs/>
          <w:sz w:val="24"/>
          <w:szCs w:val="24"/>
          <w:lang w:val="pl-PL"/>
        </w:rPr>
        <w:t>NGO’sów</w:t>
      </w:r>
      <w:proofErr w:type="spellEnd"/>
      <w:r w:rsidR="4317DC95" w:rsidRPr="011D1023">
        <w:rPr>
          <w:rFonts w:asciiTheme="minorHAnsi" w:hAnsiTheme="minorHAnsi" w:cstheme="minorBidi"/>
          <w:b/>
          <w:bCs/>
          <w:sz w:val="24"/>
          <w:szCs w:val="24"/>
          <w:lang w:val="pl-PL"/>
        </w:rPr>
        <w:t xml:space="preserve"> zintensyfikowało swoje działania, namawiając nie tylko do udzielenia </w:t>
      </w:r>
      <w:r w:rsidR="0290B7E7" w:rsidRPr="011D1023">
        <w:rPr>
          <w:rFonts w:asciiTheme="minorHAnsi" w:hAnsiTheme="minorHAnsi" w:cstheme="minorBidi"/>
          <w:b/>
          <w:bCs/>
          <w:sz w:val="24"/>
          <w:szCs w:val="24"/>
          <w:lang w:val="pl-PL"/>
        </w:rPr>
        <w:t>im</w:t>
      </w:r>
      <w:r w:rsidR="4317DC95" w:rsidRPr="011D1023">
        <w:rPr>
          <w:rFonts w:asciiTheme="minorHAnsi" w:hAnsiTheme="minorHAnsi" w:cstheme="minorBidi"/>
          <w:b/>
          <w:bCs/>
          <w:sz w:val="24"/>
          <w:szCs w:val="24"/>
          <w:lang w:val="pl-PL"/>
        </w:rPr>
        <w:t xml:space="preserve"> wsparcia </w:t>
      </w:r>
      <w:r w:rsidR="268FB01D" w:rsidRPr="011D1023">
        <w:rPr>
          <w:rFonts w:asciiTheme="minorHAnsi" w:hAnsiTheme="minorHAnsi" w:cstheme="minorBidi"/>
          <w:b/>
          <w:bCs/>
          <w:sz w:val="24"/>
          <w:szCs w:val="24"/>
          <w:lang w:val="pl-PL"/>
        </w:rPr>
        <w:t xml:space="preserve">finansowego, ale także do zmiany postaw czy nawyków - w zgodzie z deklarowaną misją. Czy Polacy oceniają te działania pozytywnie? </w:t>
      </w:r>
      <w:r w:rsidR="002D6F42">
        <w:rPr>
          <w:rFonts w:asciiTheme="minorHAnsi" w:hAnsiTheme="minorHAnsi" w:cstheme="minorBidi"/>
          <w:b/>
          <w:bCs/>
          <w:sz w:val="24"/>
          <w:szCs w:val="24"/>
          <w:lang w:val="pl-PL"/>
        </w:rPr>
        <w:t xml:space="preserve">Czy decydują się na podjęcie konkretnych działań pod ich wpływem? </w:t>
      </w:r>
      <w:r w:rsidR="268FB01D" w:rsidRPr="011D1023">
        <w:rPr>
          <w:rFonts w:asciiTheme="minorHAnsi" w:hAnsiTheme="minorHAnsi" w:cstheme="minorBidi"/>
          <w:b/>
          <w:bCs/>
          <w:sz w:val="24"/>
          <w:szCs w:val="24"/>
          <w:lang w:val="pl-PL"/>
        </w:rPr>
        <w:t>Odpowied</w:t>
      </w:r>
      <w:r w:rsidR="217BA513" w:rsidRPr="011D1023">
        <w:rPr>
          <w:rFonts w:asciiTheme="minorHAnsi" w:hAnsiTheme="minorHAnsi" w:cstheme="minorBidi"/>
          <w:b/>
          <w:bCs/>
          <w:sz w:val="24"/>
          <w:szCs w:val="24"/>
          <w:lang w:val="pl-PL"/>
        </w:rPr>
        <w:t>ź</w:t>
      </w:r>
      <w:r w:rsidR="268FB01D" w:rsidRPr="011D1023">
        <w:rPr>
          <w:rFonts w:asciiTheme="minorHAnsi" w:hAnsiTheme="minorHAnsi" w:cstheme="minorBidi"/>
          <w:b/>
          <w:bCs/>
          <w:sz w:val="24"/>
          <w:szCs w:val="24"/>
          <w:lang w:val="pl-PL"/>
        </w:rPr>
        <w:t xml:space="preserve"> nie jest </w:t>
      </w:r>
      <w:r w:rsidR="1D476914" w:rsidRPr="011D1023">
        <w:rPr>
          <w:rFonts w:asciiTheme="minorHAnsi" w:hAnsiTheme="minorHAnsi" w:cstheme="minorBidi"/>
          <w:b/>
          <w:bCs/>
          <w:sz w:val="24"/>
          <w:szCs w:val="24"/>
          <w:lang w:val="pl-PL"/>
        </w:rPr>
        <w:t>jednoznacz</w:t>
      </w:r>
      <w:r w:rsidR="2D227CCD" w:rsidRPr="011D1023">
        <w:rPr>
          <w:rFonts w:asciiTheme="minorHAnsi" w:hAnsiTheme="minorHAnsi" w:cstheme="minorBidi"/>
          <w:b/>
          <w:bCs/>
          <w:sz w:val="24"/>
          <w:szCs w:val="24"/>
          <w:lang w:val="pl-PL"/>
        </w:rPr>
        <w:t>n</w:t>
      </w:r>
      <w:r w:rsidR="1D476914" w:rsidRPr="011D1023">
        <w:rPr>
          <w:rFonts w:asciiTheme="minorHAnsi" w:hAnsiTheme="minorHAnsi" w:cstheme="minorBidi"/>
          <w:b/>
          <w:bCs/>
          <w:sz w:val="24"/>
          <w:szCs w:val="24"/>
          <w:lang w:val="pl-PL"/>
        </w:rPr>
        <w:t>a</w:t>
      </w:r>
      <w:r w:rsidR="003B45B8">
        <w:rPr>
          <w:rFonts w:asciiTheme="minorHAnsi" w:hAnsiTheme="minorHAnsi" w:cstheme="minorBidi"/>
          <w:b/>
          <w:bCs/>
          <w:sz w:val="24"/>
          <w:szCs w:val="24"/>
          <w:lang w:val="pl-PL"/>
        </w:rPr>
        <w:t xml:space="preserve">, </w:t>
      </w:r>
      <w:r w:rsidR="003B45B8" w:rsidRPr="00FD30F5">
        <w:rPr>
          <w:rFonts w:asciiTheme="minorHAnsi" w:hAnsiTheme="minorHAnsi" w:cstheme="minorBidi"/>
          <w:b/>
          <w:bCs/>
          <w:sz w:val="24"/>
          <w:szCs w:val="24"/>
          <w:lang w:val="pl-PL"/>
        </w:rPr>
        <w:t xml:space="preserve">choć </w:t>
      </w:r>
      <w:r w:rsidR="0076209D" w:rsidRPr="00FD30F5">
        <w:rPr>
          <w:rFonts w:asciiTheme="minorHAnsi" w:hAnsiTheme="minorHAnsi" w:cstheme="minorBidi"/>
          <w:b/>
          <w:bCs/>
          <w:sz w:val="24"/>
          <w:szCs w:val="24"/>
          <w:lang w:val="pl-PL"/>
        </w:rPr>
        <w:t xml:space="preserve">spektakularny sukces zbiórki </w:t>
      </w:r>
      <w:proofErr w:type="spellStart"/>
      <w:r w:rsidR="00B51F2D" w:rsidRPr="00FD30F5">
        <w:rPr>
          <w:rFonts w:asciiTheme="minorHAnsi" w:hAnsiTheme="minorHAnsi" w:cstheme="minorBidi"/>
          <w:b/>
          <w:bCs/>
          <w:sz w:val="24"/>
          <w:szCs w:val="24"/>
          <w:lang w:val="pl-PL"/>
        </w:rPr>
        <w:t>Łatwo</w:t>
      </w:r>
      <w:r w:rsidR="009D58D5" w:rsidRPr="00FD30F5">
        <w:rPr>
          <w:rFonts w:asciiTheme="minorHAnsi" w:hAnsiTheme="minorHAnsi" w:cstheme="minorBidi"/>
          <w:b/>
          <w:bCs/>
          <w:sz w:val="24"/>
          <w:szCs w:val="24"/>
          <w:lang w:val="pl-PL"/>
        </w:rPr>
        <w:t>gan</w:t>
      </w:r>
      <w:r w:rsidR="00283043">
        <w:rPr>
          <w:rFonts w:asciiTheme="minorHAnsi" w:hAnsiTheme="minorHAnsi" w:cstheme="minorBidi"/>
          <w:b/>
          <w:bCs/>
          <w:sz w:val="24"/>
          <w:szCs w:val="24"/>
          <w:lang w:val="pl-PL"/>
        </w:rPr>
        <w:t>g</w:t>
      </w:r>
      <w:proofErr w:type="spellEnd"/>
      <w:r w:rsidR="009D58D5" w:rsidRPr="00FD30F5">
        <w:rPr>
          <w:rFonts w:asciiTheme="minorHAnsi" w:hAnsiTheme="minorHAnsi" w:cstheme="minorBidi"/>
          <w:b/>
          <w:bCs/>
          <w:sz w:val="24"/>
          <w:szCs w:val="24"/>
          <w:lang w:val="pl-PL"/>
        </w:rPr>
        <w:t xml:space="preserve"> </w:t>
      </w:r>
      <w:r w:rsidR="0076209D" w:rsidRPr="00FD30F5">
        <w:rPr>
          <w:rFonts w:asciiTheme="minorHAnsi" w:hAnsiTheme="minorHAnsi" w:cstheme="minorBidi"/>
          <w:b/>
          <w:bCs/>
          <w:sz w:val="24"/>
          <w:szCs w:val="24"/>
          <w:lang w:val="pl-PL"/>
        </w:rPr>
        <w:t xml:space="preserve">na rzecz </w:t>
      </w:r>
      <w:proofErr w:type="spellStart"/>
      <w:r w:rsidR="00B51F2D" w:rsidRPr="00FD30F5">
        <w:rPr>
          <w:rFonts w:asciiTheme="minorHAnsi" w:hAnsiTheme="minorHAnsi" w:cstheme="minorBidi"/>
          <w:b/>
          <w:bCs/>
          <w:sz w:val="24"/>
          <w:szCs w:val="24"/>
          <w:lang w:val="pl-PL"/>
        </w:rPr>
        <w:t>Cancer</w:t>
      </w:r>
      <w:proofErr w:type="spellEnd"/>
      <w:r w:rsidR="00B51F2D" w:rsidRPr="00FD30F5">
        <w:rPr>
          <w:rFonts w:asciiTheme="minorHAnsi" w:hAnsiTheme="minorHAnsi" w:cstheme="minorBidi"/>
          <w:b/>
          <w:bCs/>
          <w:sz w:val="24"/>
          <w:szCs w:val="24"/>
          <w:lang w:val="pl-PL"/>
        </w:rPr>
        <w:t xml:space="preserve"> </w:t>
      </w:r>
      <w:proofErr w:type="spellStart"/>
      <w:r w:rsidR="00B51F2D" w:rsidRPr="00FD30F5">
        <w:rPr>
          <w:rFonts w:asciiTheme="minorHAnsi" w:hAnsiTheme="minorHAnsi" w:cstheme="minorBidi"/>
          <w:b/>
          <w:bCs/>
          <w:sz w:val="24"/>
          <w:szCs w:val="24"/>
          <w:lang w:val="pl-PL"/>
        </w:rPr>
        <w:t>Fig</w:t>
      </w:r>
      <w:r w:rsidR="009D58D5" w:rsidRPr="00FD30F5">
        <w:rPr>
          <w:rFonts w:asciiTheme="minorHAnsi" w:hAnsiTheme="minorHAnsi" w:cstheme="minorBidi"/>
          <w:b/>
          <w:bCs/>
          <w:sz w:val="24"/>
          <w:szCs w:val="24"/>
          <w:lang w:val="pl-PL"/>
        </w:rPr>
        <w:t>hters</w:t>
      </w:r>
      <w:proofErr w:type="spellEnd"/>
      <w:r w:rsidR="009D58D5" w:rsidRPr="00FD30F5">
        <w:rPr>
          <w:rFonts w:asciiTheme="minorHAnsi" w:hAnsiTheme="minorHAnsi" w:cstheme="minorBidi"/>
          <w:b/>
          <w:bCs/>
          <w:sz w:val="24"/>
          <w:szCs w:val="24"/>
          <w:lang w:val="pl-PL"/>
        </w:rPr>
        <w:t xml:space="preserve"> pokazuje, że </w:t>
      </w:r>
      <w:r w:rsidR="007E3AC2" w:rsidRPr="00FD30F5">
        <w:rPr>
          <w:rFonts w:asciiTheme="minorHAnsi" w:hAnsiTheme="minorHAnsi" w:cstheme="minorBidi"/>
          <w:b/>
          <w:bCs/>
          <w:sz w:val="24"/>
          <w:szCs w:val="24"/>
          <w:lang w:val="pl-PL"/>
        </w:rPr>
        <w:t xml:space="preserve">pod wpływem </w:t>
      </w:r>
      <w:proofErr w:type="spellStart"/>
      <w:r w:rsidR="007E3AC2" w:rsidRPr="00FD30F5">
        <w:rPr>
          <w:rFonts w:asciiTheme="minorHAnsi" w:hAnsiTheme="minorHAnsi" w:cstheme="minorBidi"/>
          <w:b/>
          <w:bCs/>
          <w:sz w:val="24"/>
          <w:szCs w:val="24"/>
          <w:lang w:val="pl-PL"/>
        </w:rPr>
        <w:t>influencerów</w:t>
      </w:r>
      <w:proofErr w:type="spellEnd"/>
      <w:r w:rsidR="007E3AC2" w:rsidRPr="00FD30F5">
        <w:rPr>
          <w:rFonts w:asciiTheme="minorHAnsi" w:hAnsiTheme="minorHAnsi" w:cstheme="minorBidi"/>
          <w:b/>
          <w:bCs/>
          <w:sz w:val="24"/>
          <w:szCs w:val="24"/>
          <w:lang w:val="pl-PL"/>
        </w:rPr>
        <w:t xml:space="preserve"> i komunikacji w </w:t>
      </w:r>
      <w:proofErr w:type="spellStart"/>
      <w:r w:rsidR="007E3AC2" w:rsidRPr="00FD30F5">
        <w:rPr>
          <w:rFonts w:asciiTheme="minorHAnsi" w:hAnsiTheme="minorHAnsi" w:cstheme="minorBidi"/>
          <w:b/>
          <w:bCs/>
          <w:sz w:val="24"/>
          <w:szCs w:val="24"/>
          <w:lang w:val="pl-PL"/>
        </w:rPr>
        <w:t>social</w:t>
      </w:r>
      <w:proofErr w:type="spellEnd"/>
      <w:r w:rsidR="007E3AC2" w:rsidRPr="00FD30F5">
        <w:rPr>
          <w:rFonts w:asciiTheme="minorHAnsi" w:hAnsiTheme="minorHAnsi" w:cstheme="minorBidi"/>
          <w:b/>
          <w:bCs/>
          <w:sz w:val="24"/>
          <w:szCs w:val="24"/>
          <w:lang w:val="pl-PL"/>
        </w:rPr>
        <w:t xml:space="preserve"> mediach Polacy są gotowi otworzyć nie tylko serca, ale i portfele</w:t>
      </w:r>
      <w:r w:rsidR="1D476914" w:rsidRPr="00FD30F5">
        <w:rPr>
          <w:rFonts w:asciiTheme="minorHAnsi" w:hAnsiTheme="minorHAnsi" w:cstheme="minorBidi"/>
          <w:b/>
          <w:bCs/>
          <w:sz w:val="24"/>
          <w:szCs w:val="24"/>
          <w:lang w:val="pl-PL"/>
        </w:rPr>
        <w:t>.</w:t>
      </w:r>
      <w:r w:rsidR="4317DC95" w:rsidRPr="00FD30F5">
        <w:rPr>
          <w:rFonts w:asciiTheme="minorHAnsi" w:hAnsiTheme="minorHAnsi" w:cstheme="minorBidi"/>
          <w:b/>
          <w:bCs/>
          <w:sz w:val="24"/>
          <w:szCs w:val="24"/>
          <w:lang w:val="pl-PL"/>
        </w:rPr>
        <w:t xml:space="preserve">  </w:t>
      </w:r>
    </w:p>
    <w:p w14:paraId="1E88D59C" w14:textId="77777777" w:rsidR="00402A49" w:rsidRPr="005A2C34" w:rsidRDefault="00402A49" w:rsidP="006B3BAF">
      <w:pPr>
        <w:jc w:val="both"/>
        <w:rPr>
          <w:color w:val="EE0000"/>
          <w:lang w:val="pl-PL"/>
        </w:rPr>
      </w:pPr>
    </w:p>
    <w:p w14:paraId="245360E8" w14:textId="7D4DA595" w:rsidR="00DA01A2" w:rsidRPr="00C92C41" w:rsidRDefault="00E35E49" w:rsidP="006B3BAF">
      <w:pPr>
        <w:jc w:val="both"/>
        <w:rPr>
          <w:rFonts w:ascii="Calibri Light" w:hAnsi="Calibri Light" w:cs="Calibri Light"/>
          <w:b/>
          <w:bCs/>
          <w:lang w:val="pl-PL"/>
        </w:rPr>
      </w:pPr>
      <w:r w:rsidRPr="00C92C41">
        <w:rPr>
          <w:rFonts w:ascii="Calibri Light" w:hAnsi="Calibri Light" w:cs="Calibri Light"/>
          <w:lang w:val="pl-PL"/>
        </w:rPr>
        <w:t>Gdy piszemy te słowa (</w:t>
      </w:r>
      <w:r w:rsidR="000D2DC1" w:rsidRPr="00C92C41">
        <w:rPr>
          <w:rFonts w:ascii="Calibri Light" w:hAnsi="Calibri Light" w:cs="Calibri Light"/>
          <w:lang w:val="pl-PL"/>
        </w:rPr>
        <w:t>27 kwietnia 2026</w:t>
      </w:r>
      <w:r w:rsidR="00A17B30">
        <w:rPr>
          <w:rFonts w:ascii="Calibri Light" w:hAnsi="Calibri Light" w:cs="Calibri Light"/>
          <w:lang w:val="pl-PL"/>
        </w:rPr>
        <w:t xml:space="preserve"> r.</w:t>
      </w:r>
      <w:r w:rsidR="000D2DC1" w:rsidRPr="00C92C41">
        <w:rPr>
          <w:rFonts w:ascii="Calibri Light" w:hAnsi="Calibri Light" w:cs="Calibri Light"/>
          <w:lang w:val="pl-PL"/>
        </w:rPr>
        <w:t xml:space="preserve">, godz. </w:t>
      </w:r>
      <w:r w:rsidR="002309C6">
        <w:rPr>
          <w:rFonts w:ascii="Calibri Light" w:hAnsi="Calibri Light" w:cs="Calibri Light"/>
          <w:lang w:val="pl-PL"/>
        </w:rPr>
        <w:t>9</w:t>
      </w:r>
      <w:r w:rsidR="000D2DC1" w:rsidRPr="00C92C41">
        <w:rPr>
          <w:rFonts w:ascii="Calibri Light" w:hAnsi="Calibri Light" w:cs="Calibri Light"/>
          <w:lang w:val="pl-PL"/>
        </w:rPr>
        <w:t>:</w:t>
      </w:r>
      <w:r w:rsidR="002309C6">
        <w:rPr>
          <w:rFonts w:ascii="Calibri Light" w:hAnsi="Calibri Light" w:cs="Calibri Light"/>
          <w:lang w:val="pl-PL"/>
        </w:rPr>
        <w:t>3</w:t>
      </w:r>
      <w:r w:rsidR="000D2DC1" w:rsidRPr="00C92C41">
        <w:rPr>
          <w:rFonts w:ascii="Calibri Light" w:hAnsi="Calibri Light" w:cs="Calibri Light"/>
          <w:lang w:val="pl-PL"/>
        </w:rPr>
        <w:t>0)</w:t>
      </w:r>
      <w:r w:rsidRPr="00C92C41">
        <w:rPr>
          <w:rFonts w:ascii="Calibri Light" w:hAnsi="Calibri Light" w:cs="Calibri Light"/>
          <w:lang w:val="pl-PL"/>
        </w:rPr>
        <w:t xml:space="preserve"> skarbonka</w:t>
      </w:r>
      <w:r w:rsidR="000D2DC1" w:rsidRPr="00C92C41">
        <w:rPr>
          <w:rFonts w:ascii="Calibri Light" w:hAnsi="Calibri Light" w:cs="Calibri Light"/>
          <w:lang w:val="pl-PL"/>
        </w:rPr>
        <w:t xml:space="preserve"> </w:t>
      </w:r>
      <w:hyperlink r:id="rId7" w:history="1">
        <w:r w:rsidR="002309C6" w:rsidRPr="003E0CBA">
          <w:rPr>
            <w:rStyle w:val="Hipercze"/>
            <w:rFonts w:ascii="Calibri Light" w:hAnsi="Calibri Light" w:cs="Calibri Light"/>
            <w:lang w:val="pl-PL"/>
          </w:rPr>
          <w:t>https://www.siepomaga.pl/latwogang</w:t>
        </w:r>
      </w:hyperlink>
      <w:r w:rsidR="009D7444" w:rsidRPr="00C92C41">
        <w:rPr>
          <w:rFonts w:ascii="Calibri Light" w:hAnsi="Calibri Light" w:cs="Calibri Light"/>
          <w:lang w:val="pl-PL"/>
        </w:rPr>
        <w:t xml:space="preserve"> </w:t>
      </w:r>
      <w:r w:rsidR="00822A95" w:rsidRPr="00C92C41">
        <w:rPr>
          <w:rFonts w:ascii="Calibri Light" w:hAnsi="Calibri Light" w:cs="Calibri Light"/>
          <w:lang w:val="pl-PL"/>
        </w:rPr>
        <w:t xml:space="preserve">na rzecz </w:t>
      </w:r>
      <w:r w:rsidR="00822A95" w:rsidRPr="002309C6">
        <w:rPr>
          <w:rFonts w:ascii="Calibri Light" w:hAnsi="Calibri Light" w:cs="Calibri Light"/>
          <w:lang w:val="pl-PL"/>
        </w:rPr>
        <w:t xml:space="preserve">Fundacji </w:t>
      </w:r>
      <w:proofErr w:type="spellStart"/>
      <w:r w:rsidR="00822A95" w:rsidRPr="002309C6">
        <w:rPr>
          <w:rFonts w:ascii="Calibri Light" w:hAnsi="Calibri Light" w:cs="Calibri Light"/>
          <w:lang w:val="pl-PL"/>
        </w:rPr>
        <w:t>Cancer</w:t>
      </w:r>
      <w:proofErr w:type="spellEnd"/>
      <w:r w:rsidR="00822A95" w:rsidRPr="002309C6">
        <w:rPr>
          <w:rFonts w:ascii="Calibri Light" w:hAnsi="Calibri Light" w:cs="Calibri Light"/>
          <w:lang w:val="pl-PL"/>
        </w:rPr>
        <w:t xml:space="preserve"> </w:t>
      </w:r>
      <w:proofErr w:type="spellStart"/>
      <w:r w:rsidR="00822A95" w:rsidRPr="002309C6">
        <w:rPr>
          <w:rFonts w:ascii="Calibri Light" w:hAnsi="Calibri Light" w:cs="Calibri Light"/>
          <w:lang w:val="pl-PL"/>
        </w:rPr>
        <w:t>Fighters</w:t>
      </w:r>
      <w:proofErr w:type="spellEnd"/>
      <w:r w:rsidR="009D7444" w:rsidRPr="002309C6">
        <w:rPr>
          <w:rFonts w:ascii="Calibri Light" w:hAnsi="Calibri Light" w:cs="Calibri Light"/>
          <w:lang w:val="pl-PL"/>
        </w:rPr>
        <w:t xml:space="preserve">, </w:t>
      </w:r>
      <w:r w:rsidR="000D2DC1" w:rsidRPr="00C92C41">
        <w:rPr>
          <w:rFonts w:ascii="Calibri Light" w:hAnsi="Calibri Light" w:cs="Calibri Light"/>
          <w:lang w:val="pl-PL"/>
        </w:rPr>
        <w:t>założon</w:t>
      </w:r>
      <w:r w:rsidR="002228C3">
        <w:rPr>
          <w:rFonts w:ascii="Calibri Light" w:hAnsi="Calibri Light" w:cs="Calibri Light"/>
          <w:lang w:val="pl-PL"/>
        </w:rPr>
        <w:t>ej</w:t>
      </w:r>
      <w:r w:rsidR="000D2DC1" w:rsidRPr="00C92C41">
        <w:rPr>
          <w:rFonts w:ascii="Calibri Light" w:hAnsi="Calibri Light" w:cs="Calibri Light"/>
          <w:lang w:val="pl-PL"/>
        </w:rPr>
        <w:t xml:space="preserve"> przez</w:t>
      </w:r>
      <w:r w:rsidR="009D7444" w:rsidRPr="00C92C41">
        <w:rPr>
          <w:rFonts w:ascii="Calibri Light" w:hAnsi="Calibri Light" w:cs="Calibri Light"/>
          <w:lang w:val="pl-PL"/>
        </w:rPr>
        <w:t xml:space="preserve"> młodego </w:t>
      </w:r>
      <w:proofErr w:type="spellStart"/>
      <w:r w:rsidR="009D7444" w:rsidRPr="00C92C41">
        <w:rPr>
          <w:rFonts w:ascii="Calibri Light" w:hAnsi="Calibri Light" w:cs="Calibri Light"/>
          <w:lang w:val="pl-PL"/>
        </w:rPr>
        <w:t>influencera</w:t>
      </w:r>
      <w:proofErr w:type="spellEnd"/>
      <w:r w:rsidR="009D7444" w:rsidRPr="00C92C41">
        <w:rPr>
          <w:rFonts w:ascii="Calibri Light" w:hAnsi="Calibri Light" w:cs="Calibri Light"/>
          <w:lang w:val="pl-PL"/>
        </w:rPr>
        <w:t xml:space="preserve"> </w:t>
      </w:r>
      <w:r w:rsidR="006C33CA">
        <w:rPr>
          <w:rFonts w:ascii="Calibri Light" w:hAnsi="Calibri Light" w:cs="Calibri Light"/>
          <w:lang w:val="pl-PL"/>
        </w:rPr>
        <w:t>Piotra</w:t>
      </w:r>
      <w:r w:rsidR="009D4AED" w:rsidRPr="002309C6">
        <w:rPr>
          <w:rFonts w:ascii="Calibri Light" w:hAnsi="Calibri Light" w:cs="Calibri Light"/>
          <w:lang w:val="pl-PL"/>
        </w:rPr>
        <w:t xml:space="preserve"> </w:t>
      </w:r>
      <w:r w:rsidR="006C33CA">
        <w:rPr>
          <w:rFonts w:ascii="Calibri Light" w:hAnsi="Calibri Light" w:cs="Calibri Light"/>
          <w:lang w:val="pl-PL"/>
        </w:rPr>
        <w:t xml:space="preserve">z </w:t>
      </w:r>
      <w:proofErr w:type="spellStart"/>
      <w:r w:rsidR="009D4AED" w:rsidRPr="002309C6">
        <w:rPr>
          <w:rFonts w:ascii="Calibri Light" w:hAnsi="Calibri Light" w:cs="Calibri Light"/>
          <w:lang w:val="pl-PL"/>
        </w:rPr>
        <w:t>Łatwogang</w:t>
      </w:r>
      <w:proofErr w:type="spellEnd"/>
      <w:r w:rsidR="009D4AED" w:rsidRPr="002309C6">
        <w:rPr>
          <w:rFonts w:ascii="Calibri Light" w:hAnsi="Calibri Light" w:cs="Calibri Light"/>
          <w:lang w:val="pl-PL"/>
        </w:rPr>
        <w:t>, </w:t>
      </w:r>
      <w:r w:rsidR="005F5BC6" w:rsidRPr="00C92C41">
        <w:rPr>
          <w:rFonts w:ascii="Calibri Light" w:hAnsi="Calibri Light" w:cs="Calibri Light"/>
          <w:lang w:val="pl-PL"/>
        </w:rPr>
        <w:t xml:space="preserve">napędzana przez jego </w:t>
      </w:r>
      <w:proofErr w:type="spellStart"/>
      <w:r w:rsidR="005F5BC6" w:rsidRPr="00C92C41">
        <w:rPr>
          <w:rFonts w:ascii="Calibri Light" w:hAnsi="Calibri Light" w:cs="Calibri Light"/>
          <w:lang w:val="pl-PL"/>
        </w:rPr>
        <w:t>livestream</w:t>
      </w:r>
      <w:proofErr w:type="spellEnd"/>
      <w:r w:rsidR="005F5BC6" w:rsidRPr="00C92C41">
        <w:rPr>
          <w:rFonts w:ascii="Calibri Light" w:hAnsi="Calibri Light" w:cs="Calibri Light"/>
          <w:lang w:val="pl-PL"/>
        </w:rPr>
        <w:t xml:space="preserve"> z udziałem czołowych </w:t>
      </w:r>
      <w:proofErr w:type="spellStart"/>
      <w:r w:rsidR="005F5BC6" w:rsidRPr="00C92C41">
        <w:rPr>
          <w:rFonts w:ascii="Calibri Light" w:hAnsi="Calibri Light" w:cs="Calibri Light"/>
          <w:lang w:val="pl-PL"/>
        </w:rPr>
        <w:t>influencerów</w:t>
      </w:r>
      <w:proofErr w:type="spellEnd"/>
      <w:r w:rsidR="007A5920" w:rsidRPr="00C92C41">
        <w:rPr>
          <w:rFonts w:ascii="Calibri Light" w:hAnsi="Calibri Light" w:cs="Calibri Light"/>
          <w:lang w:val="pl-PL"/>
        </w:rPr>
        <w:t xml:space="preserve"> </w:t>
      </w:r>
      <w:r w:rsidR="001F0970" w:rsidRPr="00C92C41">
        <w:rPr>
          <w:rFonts w:ascii="Calibri Light" w:hAnsi="Calibri Light" w:cs="Calibri Light"/>
          <w:lang w:val="pl-PL"/>
        </w:rPr>
        <w:t>i celebrytów</w:t>
      </w:r>
      <w:r w:rsidR="007A5920" w:rsidRPr="00C92C41">
        <w:rPr>
          <w:rFonts w:ascii="Calibri Light" w:hAnsi="Calibri Light" w:cs="Calibri Light"/>
          <w:lang w:val="pl-PL"/>
        </w:rPr>
        <w:t xml:space="preserve">, osiągnęła </w:t>
      </w:r>
      <w:r w:rsidR="00BA0335" w:rsidRPr="00C92C41">
        <w:rPr>
          <w:rFonts w:ascii="Calibri Light" w:hAnsi="Calibri Light" w:cs="Calibri Light"/>
          <w:lang w:val="pl-PL"/>
        </w:rPr>
        <w:t>21</w:t>
      </w:r>
      <w:r w:rsidR="002309C6">
        <w:rPr>
          <w:rFonts w:ascii="Calibri Light" w:hAnsi="Calibri Light" w:cs="Calibri Light"/>
          <w:lang w:val="pl-PL"/>
        </w:rPr>
        <w:t>3</w:t>
      </w:r>
      <w:r w:rsidR="00BA0335" w:rsidRPr="00C92C41">
        <w:rPr>
          <w:rFonts w:ascii="Calibri Light" w:hAnsi="Calibri Light" w:cs="Calibri Light"/>
          <w:lang w:val="pl-PL"/>
        </w:rPr>
        <w:t xml:space="preserve"> mln złotych</w:t>
      </w:r>
      <w:r w:rsidR="009B4B4E" w:rsidRPr="00C92C41">
        <w:rPr>
          <w:rFonts w:ascii="Calibri Light" w:hAnsi="Calibri Light" w:cs="Calibri Light"/>
          <w:lang w:val="pl-PL"/>
        </w:rPr>
        <w:t>, zbliżając się do kwoty 289 mln złotych zebranych podczas finału Wielkiej Orkiestry Świątecznej Pomocy z roku 2025</w:t>
      </w:r>
      <w:r w:rsidR="001730C8">
        <w:rPr>
          <w:rFonts w:ascii="Calibri Light" w:hAnsi="Calibri Light" w:cs="Calibri Light"/>
          <w:lang w:val="pl-PL"/>
        </w:rPr>
        <w:t xml:space="preserve"> roku</w:t>
      </w:r>
      <w:r w:rsidR="002309C6">
        <w:rPr>
          <w:rFonts w:ascii="Calibri Light" w:hAnsi="Calibri Light" w:cs="Calibri Light"/>
          <w:lang w:val="pl-PL"/>
        </w:rPr>
        <w:t>, a nie jest to jedyny kanał, przez który zbierane są pieniądze</w:t>
      </w:r>
      <w:r w:rsidR="00582A45" w:rsidRPr="00C92C41">
        <w:rPr>
          <w:rFonts w:ascii="Calibri Light" w:hAnsi="Calibri Light" w:cs="Calibri Light"/>
          <w:lang w:val="pl-PL"/>
        </w:rPr>
        <w:t xml:space="preserve">. </w:t>
      </w:r>
      <w:r w:rsidR="0060621B" w:rsidRPr="00C92C41">
        <w:rPr>
          <w:rFonts w:ascii="Calibri Light" w:hAnsi="Calibri Light" w:cs="Calibri Light"/>
          <w:lang w:val="pl-PL"/>
        </w:rPr>
        <w:t xml:space="preserve"> </w:t>
      </w:r>
      <w:r w:rsidR="0060621B" w:rsidRPr="00C92C41">
        <w:rPr>
          <w:rFonts w:ascii="Calibri Light" w:hAnsi="Calibri Light" w:cs="Calibri Light"/>
          <w:i/>
          <w:iCs/>
          <w:lang w:val="pl-PL"/>
        </w:rPr>
        <w:t xml:space="preserve">- </w:t>
      </w:r>
      <w:r w:rsidR="00DB42EA" w:rsidRPr="00C92C41">
        <w:rPr>
          <w:rFonts w:ascii="Calibri Light" w:hAnsi="Calibri Light" w:cs="Calibri Light"/>
          <w:i/>
          <w:iCs/>
          <w:lang w:val="pl-PL"/>
        </w:rPr>
        <w:t>To wydarzenie, którego nie da się pominąć i nadaje nowy kontekst zrealizowanym</w:t>
      </w:r>
      <w:r w:rsidR="0060621B" w:rsidRPr="00C92C41">
        <w:rPr>
          <w:rFonts w:ascii="Calibri Light" w:hAnsi="Calibri Light" w:cs="Calibri Light"/>
          <w:i/>
          <w:iCs/>
          <w:lang w:val="pl-PL"/>
        </w:rPr>
        <w:t xml:space="preserve"> </w:t>
      </w:r>
      <w:r w:rsidR="00520E4D" w:rsidRPr="00C92C41">
        <w:rPr>
          <w:rFonts w:ascii="Calibri Light" w:hAnsi="Calibri Light" w:cs="Calibri Light"/>
          <w:i/>
          <w:iCs/>
          <w:lang w:val="pl-PL"/>
        </w:rPr>
        <w:t xml:space="preserve">przez nas i SW </w:t>
      </w:r>
      <w:proofErr w:type="spellStart"/>
      <w:r w:rsidR="00520E4D" w:rsidRPr="00C92C41">
        <w:rPr>
          <w:rFonts w:ascii="Calibri Light" w:hAnsi="Calibri Light" w:cs="Calibri Light"/>
          <w:i/>
          <w:iCs/>
          <w:lang w:val="pl-PL"/>
        </w:rPr>
        <w:t>Research</w:t>
      </w:r>
      <w:proofErr w:type="spellEnd"/>
      <w:r w:rsidR="00520E4D" w:rsidRPr="00C92C41">
        <w:rPr>
          <w:rFonts w:ascii="Calibri Light" w:hAnsi="Calibri Light" w:cs="Calibri Light"/>
          <w:i/>
          <w:iCs/>
          <w:lang w:val="pl-PL"/>
        </w:rPr>
        <w:t xml:space="preserve"> </w:t>
      </w:r>
      <w:r w:rsidR="0060621B" w:rsidRPr="00C92C41">
        <w:rPr>
          <w:rFonts w:ascii="Calibri Light" w:hAnsi="Calibri Light" w:cs="Calibri Light"/>
          <w:i/>
          <w:iCs/>
          <w:lang w:val="pl-PL"/>
        </w:rPr>
        <w:t xml:space="preserve">nieco wcześniej </w:t>
      </w:r>
      <w:r w:rsidR="00DB42EA" w:rsidRPr="00C92C41">
        <w:rPr>
          <w:rFonts w:ascii="Calibri Light" w:hAnsi="Calibri Light" w:cs="Calibri Light"/>
          <w:i/>
          <w:iCs/>
          <w:lang w:val="pl-PL"/>
        </w:rPr>
        <w:t xml:space="preserve">badaniom </w:t>
      </w:r>
      <w:r w:rsidR="0060621B" w:rsidRPr="00C92C41">
        <w:rPr>
          <w:rFonts w:ascii="Calibri Light" w:hAnsi="Calibri Light" w:cs="Calibri Light"/>
          <w:i/>
          <w:iCs/>
          <w:lang w:val="pl-PL"/>
        </w:rPr>
        <w:t>dotyczącym efektywności kampanii społecznych</w:t>
      </w:r>
      <w:r w:rsidR="00520E4D" w:rsidRPr="00C92C41">
        <w:rPr>
          <w:rFonts w:ascii="Calibri Light" w:hAnsi="Calibri Light" w:cs="Calibri Light"/>
          <w:i/>
          <w:iCs/>
          <w:lang w:val="pl-PL"/>
        </w:rPr>
        <w:t>, któr</w:t>
      </w:r>
      <w:r w:rsidR="00E84BD3" w:rsidRPr="00C92C41">
        <w:rPr>
          <w:rFonts w:ascii="Calibri Light" w:hAnsi="Calibri Light" w:cs="Calibri Light"/>
          <w:i/>
          <w:iCs/>
          <w:lang w:val="pl-PL"/>
        </w:rPr>
        <w:t xml:space="preserve">e dziś mieliśmy </w:t>
      </w:r>
      <w:r w:rsidR="00520E4D" w:rsidRPr="00C92C41">
        <w:rPr>
          <w:rFonts w:ascii="Calibri Light" w:hAnsi="Calibri Light" w:cs="Calibri Light"/>
          <w:i/>
          <w:iCs/>
          <w:lang w:val="pl-PL"/>
        </w:rPr>
        <w:t>upublicznić</w:t>
      </w:r>
      <w:r w:rsidR="0060621B" w:rsidRPr="00C92C41">
        <w:rPr>
          <w:rFonts w:ascii="Calibri Light" w:hAnsi="Calibri Light" w:cs="Calibri Light"/>
          <w:i/>
          <w:iCs/>
          <w:lang w:val="pl-PL"/>
        </w:rPr>
        <w:t xml:space="preserve"> </w:t>
      </w:r>
      <w:r w:rsidR="0060621B" w:rsidRPr="00C92C41">
        <w:rPr>
          <w:rFonts w:ascii="Calibri Light" w:hAnsi="Calibri Light" w:cs="Calibri Light"/>
          <w:lang w:val="pl-PL"/>
        </w:rPr>
        <w:t xml:space="preserve">– komentuje </w:t>
      </w:r>
      <w:r w:rsidR="0060621B" w:rsidRPr="00C92C41">
        <w:rPr>
          <w:rFonts w:ascii="Calibri Light" w:hAnsi="Calibri Light" w:cs="Calibri Light"/>
          <w:b/>
          <w:bCs/>
          <w:lang w:val="pl-PL"/>
        </w:rPr>
        <w:t>Joanna Niemiec</w:t>
      </w:r>
      <w:r w:rsidR="0018165F">
        <w:rPr>
          <w:rFonts w:ascii="Calibri Light" w:hAnsi="Calibri Light" w:cs="Calibri Light"/>
          <w:b/>
          <w:bCs/>
          <w:lang w:val="pl-PL"/>
        </w:rPr>
        <w:t>,</w:t>
      </w:r>
      <w:r w:rsidR="0060621B" w:rsidRPr="00C92C41">
        <w:rPr>
          <w:rFonts w:ascii="Calibri Light" w:hAnsi="Calibri Light" w:cs="Calibri Light"/>
          <w:b/>
          <w:bCs/>
          <w:lang w:val="pl-PL"/>
        </w:rPr>
        <w:t xml:space="preserve"> Vice </w:t>
      </w:r>
      <w:proofErr w:type="spellStart"/>
      <w:r w:rsidR="0060621B" w:rsidRPr="00C92C41">
        <w:rPr>
          <w:rFonts w:ascii="Calibri Light" w:hAnsi="Calibri Light" w:cs="Calibri Light"/>
          <w:b/>
          <w:bCs/>
          <w:lang w:val="pl-PL"/>
        </w:rPr>
        <w:t>Chairman</w:t>
      </w:r>
      <w:proofErr w:type="spellEnd"/>
      <w:r w:rsidR="0060621B" w:rsidRPr="00C92C41">
        <w:rPr>
          <w:rFonts w:ascii="Calibri Light" w:hAnsi="Calibri Light" w:cs="Calibri Light"/>
          <w:b/>
          <w:bCs/>
          <w:lang w:val="pl-PL"/>
        </w:rPr>
        <w:t xml:space="preserve"> </w:t>
      </w:r>
      <w:proofErr w:type="spellStart"/>
      <w:r w:rsidR="0060621B" w:rsidRPr="00C92C41">
        <w:rPr>
          <w:rFonts w:ascii="Calibri Light" w:hAnsi="Calibri Light" w:cs="Calibri Light"/>
          <w:b/>
          <w:bCs/>
          <w:lang w:val="pl-PL"/>
        </w:rPr>
        <w:t>Strategy</w:t>
      </w:r>
      <w:proofErr w:type="spellEnd"/>
      <w:r w:rsidR="0060621B" w:rsidRPr="00C92C41">
        <w:rPr>
          <w:rFonts w:ascii="Calibri Light" w:hAnsi="Calibri Light" w:cs="Calibri Light"/>
          <w:b/>
          <w:bCs/>
          <w:lang w:val="pl-PL"/>
        </w:rPr>
        <w:t xml:space="preserve"> &amp; </w:t>
      </w:r>
      <w:proofErr w:type="spellStart"/>
      <w:r w:rsidR="0060621B" w:rsidRPr="00C92C41">
        <w:rPr>
          <w:rFonts w:ascii="Calibri Light" w:hAnsi="Calibri Light" w:cs="Calibri Light"/>
          <w:b/>
          <w:bCs/>
          <w:lang w:val="pl-PL"/>
        </w:rPr>
        <w:t>Communication</w:t>
      </w:r>
      <w:proofErr w:type="spellEnd"/>
      <w:r w:rsidR="0060621B" w:rsidRPr="00C92C41">
        <w:rPr>
          <w:rFonts w:ascii="Calibri Light" w:hAnsi="Calibri Light" w:cs="Calibri Light"/>
          <w:b/>
          <w:bCs/>
          <w:lang w:val="pl-PL"/>
        </w:rPr>
        <w:t xml:space="preserve"> w LoveBrands Group</w:t>
      </w:r>
      <w:r w:rsidR="00F536C6" w:rsidRPr="00C92C41">
        <w:rPr>
          <w:rFonts w:ascii="Calibri Light" w:hAnsi="Calibri Light" w:cs="Calibri Light"/>
          <w:b/>
          <w:bCs/>
          <w:lang w:val="pl-PL"/>
        </w:rPr>
        <w:t>.</w:t>
      </w:r>
    </w:p>
    <w:p w14:paraId="3A9050D9" w14:textId="77777777" w:rsidR="00F22282" w:rsidRPr="00C92C41" w:rsidRDefault="00F22282" w:rsidP="006B3BAF">
      <w:pPr>
        <w:jc w:val="both"/>
        <w:rPr>
          <w:rFonts w:ascii="Calibri Light" w:hAnsi="Calibri Light" w:cs="Calibri Light"/>
          <w:b/>
          <w:bCs/>
          <w:lang w:val="pl-PL"/>
        </w:rPr>
      </w:pPr>
    </w:p>
    <w:p w14:paraId="18FE6B65" w14:textId="078FB7E4" w:rsidR="5AFF20C0" w:rsidRPr="00BC265C" w:rsidRDefault="0002729B" w:rsidP="006B3BAF">
      <w:pPr>
        <w:jc w:val="both"/>
        <w:rPr>
          <w:rFonts w:ascii="Calibri Light" w:hAnsi="Calibri Light" w:cs="Calibri Light"/>
          <w:lang w:val="pl-PL"/>
        </w:rPr>
      </w:pPr>
      <w:r>
        <w:rPr>
          <w:rFonts w:asciiTheme="minorHAnsi" w:hAnsiTheme="minorHAnsi" w:cstheme="minorBidi"/>
          <w:b/>
          <w:bCs/>
          <w:lang w:val="pl-PL"/>
        </w:rPr>
        <w:t>Kryzys w</w:t>
      </w:r>
      <w:r w:rsidR="002BC261" w:rsidRPr="002D6F42">
        <w:rPr>
          <w:rFonts w:asciiTheme="minorHAnsi" w:hAnsiTheme="minorHAnsi" w:cstheme="minorBidi"/>
          <w:b/>
          <w:bCs/>
          <w:lang w:val="pl-PL"/>
        </w:rPr>
        <w:t>iarygodnoś</w:t>
      </w:r>
      <w:r>
        <w:rPr>
          <w:rFonts w:asciiTheme="minorHAnsi" w:hAnsiTheme="minorHAnsi" w:cstheme="minorBidi"/>
          <w:b/>
          <w:bCs/>
          <w:lang w:val="pl-PL"/>
        </w:rPr>
        <w:t>ci</w:t>
      </w:r>
      <w:r w:rsidR="002D6F42">
        <w:rPr>
          <w:rFonts w:asciiTheme="minorHAnsi" w:hAnsiTheme="minorHAnsi" w:cstheme="minorBidi"/>
          <w:b/>
          <w:bCs/>
          <w:lang w:val="pl-PL"/>
        </w:rPr>
        <w:t xml:space="preserve"> kampanii społ</w:t>
      </w:r>
      <w:r w:rsidR="00FC11BC">
        <w:rPr>
          <w:rFonts w:asciiTheme="minorHAnsi" w:hAnsiTheme="minorHAnsi" w:cstheme="minorBidi"/>
          <w:b/>
          <w:bCs/>
          <w:lang w:val="pl-PL"/>
        </w:rPr>
        <w:t>e</w:t>
      </w:r>
      <w:r w:rsidR="002D6F42">
        <w:rPr>
          <w:rFonts w:asciiTheme="minorHAnsi" w:hAnsiTheme="minorHAnsi" w:cstheme="minorBidi"/>
          <w:b/>
          <w:bCs/>
          <w:lang w:val="pl-PL"/>
        </w:rPr>
        <w:t>cznych</w:t>
      </w:r>
    </w:p>
    <w:p w14:paraId="6884FBE5" w14:textId="57059E97" w:rsidR="3A0787D5" w:rsidRDefault="00F27535" w:rsidP="002309C6">
      <w:pPr>
        <w:jc w:val="both"/>
        <w:rPr>
          <w:rFonts w:ascii="Calibri Light" w:hAnsi="Calibri Light" w:cs="Calibri Light"/>
          <w:b/>
          <w:bCs/>
          <w:lang w:val="pl-PL"/>
        </w:rPr>
      </w:pPr>
      <w:r w:rsidRPr="002309C6">
        <w:rPr>
          <w:rFonts w:ascii="Calibri Light" w:hAnsi="Calibri Light" w:cs="Calibri Light"/>
          <w:lang w:val="pl-PL"/>
        </w:rPr>
        <w:t>Choć niemal co drugi Polak (46%) deklaruje pozytywny stosunek do kampanii społecznych, branża mierzy się z wyzwaniem wiarygodności</w:t>
      </w:r>
      <w:r w:rsidR="00D453EE" w:rsidRPr="002309C6">
        <w:rPr>
          <w:rFonts w:ascii="Calibri Light" w:hAnsi="Calibri Light" w:cs="Calibri Light"/>
          <w:lang w:val="pl-PL"/>
        </w:rPr>
        <w:t xml:space="preserve">, bo prawie co </w:t>
      </w:r>
      <w:r w:rsidR="00316602" w:rsidRPr="002309C6">
        <w:rPr>
          <w:rFonts w:ascii="Calibri Light" w:hAnsi="Calibri Light" w:cs="Calibri Light"/>
          <w:lang w:val="pl-PL"/>
        </w:rPr>
        <w:t xml:space="preserve">piąty </w:t>
      </w:r>
      <w:r w:rsidR="00EC2942" w:rsidRPr="002309C6">
        <w:rPr>
          <w:rFonts w:ascii="Calibri Light" w:hAnsi="Calibri Light" w:cs="Calibri Light"/>
          <w:lang w:val="pl-PL"/>
        </w:rPr>
        <w:t xml:space="preserve">respondent </w:t>
      </w:r>
      <w:r w:rsidR="00316602" w:rsidRPr="002309C6">
        <w:rPr>
          <w:rFonts w:ascii="Calibri Light" w:hAnsi="Calibri Light" w:cs="Calibri Light"/>
          <w:lang w:val="pl-PL"/>
        </w:rPr>
        <w:t>(17%) poddaje w wątpliwość ich autentyczność</w:t>
      </w:r>
      <w:r w:rsidRPr="00845764">
        <w:rPr>
          <w:rFonts w:ascii="Calibri Light" w:hAnsi="Calibri Light" w:cs="Calibri Light"/>
          <w:i/>
          <w:iCs/>
          <w:lang w:val="pl-PL"/>
        </w:rPr>
        <w:t>.</w:t>
      </w:r>
      <w:r w:rsidR="006244C6" w:rsidRPr="00845764">
        <w:rPr>
          <w:rFonts w:ascii="Calibri Light" w:hAnsi="Calibri Light" w:cs="Calibri Light"/>
          <w:i/>
          <w:iCs/>
          <w:lang w:val="pl-PL"/>
        </w:rPr>
        <w:t xml:space="preserve"> </w:t>
      </w:r>
      <w:r w:rsidR="3A0787D5" w:rsidRPr="00845764">
        <w:rPr>
          <w:rFonts w:ascii="Calibri Light" w:hAnsi="Calibri Light" w:cs="Calibri Light"/>
          <w:i/>
          <w:iCs/>
          <w:lang w:val="pl-PL"/>
        </w:rPr>
        <w:t xml:space="preserve">– </w:t>
      </w:r>
      <w:r w:rsidR="002F469E" w:rsidRPr="00845764">
        <w:rPr>
          <w:rFonts w:ascii="Calibri Light" w:hAnsi="Calibri Light" w:cs="Calibri Light"/>
          <w:i/>
          <w:iCs/>
          <w:lang w:val="pl-PL"/>
        </w:rPr>
        <w:t xml:space="preserve">Z badania </w:t>
      </w:r>
      <w:r w:rsidR="2B57AC43" w:rsidRPr="00845764">
        <w:rPr>
          <w:rFonts w:ascii="Calibri Light" w:hAnsi="Calibri Light" w:cs="Calibri Light"/>
          <w:i/>
          <w:iCs/>
          <w:lang w:val="pl-PL"/>
        </w:rPr>
        <w:t xml:space="preserve">wynika, że </w:t>
      </w:r>
      <w:r w:rsidR="002F469E" w:rsidRPr="00845764">
        <w:rPr>
          <w:rFonts w:ascii="Calibri Light" w:hAnsi="Calibri Light" w:cs="Calibri Light"/>
          <w:i/>
          <w:iCs/>
          <w:lang w:val="pl-PL"/>
        </w:rPr>
        <w:t>Polacy wierzą w celowość</w:t>
      </w:r>
      <w:r w:rsidR="27C895AA" w:rsidRPr="00845764">
        <w:rPr>
          <w:rFonts w:ascii="Calibri Light" w:hAnsi="Calibri Light" w:cs="Calibri Light"/>
          <w:i/>
          <w:iCs/>
          <w:lang w:val="pl-PL"/>
        </w:rPr>
        <w:t xml:space="preserve"> kampanii społ</w:t>
      </w:r>
      <w:r w:rsidR="00923DC0" w:rsidRPr="00845764">
        <w:rPr>
          <w:rFonts w:ascii="Calibri Light" w:hAnsi="Calibri Light" w:cs="Calibri Light"/>
          <w:i/>
          <w:iCs/>
          <w:lang w:val="pl-PL"/>
        </w:rPr>
        <w:t>e</w:t>
      </w:r>
      <w:r w:rsidR="27C895AA" w:rsidRPr="00845764">
        <w:rPr>
          <w:rFonts w:ascii="Calibri Light" w:hAnsi="Calibri Light" w:cs="Calibri Light"/>
          <w:i/>
          <w:iCs/>
          <w:lang w:val="pl-PL"/>
        </w:rPr>
        <w:t>cznych</w:t>
      </w:r>
      <w:r w:rsidR="002F469E" w:rsidRPr="00845764">
        <w:rPr>
          <w:rFonts w:ascii="Calibri Light" w:hAnsi="Calibri Light" w:cs="Calibri Light"/>
          <w:i/>
          <w:iCs/>
          <w:lang w:val="pl-PL"/>
        </w:rPr>
        <w:t xml:space="preserve">, ale nie zawsze ufają ich nadawcom. Większość </w:t>
      </w:r>
      <w:r w:rsidR="00F07F4E" w:rsidRPr="00845764">
        <w:rPr>
          <w:rFonts w:ascii="Calibri Light" w:hAnsi="Calibri Light" w:cs="Calibri Light"/>
          <w:i/>
          <w:iCs/>
          <w:lang w:val="pl-PL"/>
        </w:rPr>
        <w:t>badanych</w:t>
      </w:r>
      <w:r w:rsidR="002F469E" w:rsidRPr="00845764">
        <w:rPr>
          <w:rFonts w:ascii="Calibri Light" w:hAnsi="Calibri Light" w:cs="Calibri Light"/>
          <w:i/>
          <w:iCs/>
          <w:lang w:val="pl-PL"/>
        </w:rPr>
        <w:t xml:space="preserve"> przyznaje, że kampanie poruszają ważne tematy (53%) i są po prostu potrzebne (52%)</w:t>
      </w:r>
      <w:r w:rsidR="62FCC320" w:rsidRPr="00845764">
        <w:rPr>
          <w:rFonts w:ascii="Calibri Light" w:hAnsi="Calibri Light" w:cs="Calibri Light"/>
          <w:i/>
          <w:iCs/>
          <w:lang w:val="pl-PL"/>
        </w:rPr>
        <w:t>, ale z</w:t>
      </w:r>
      <w:r w:rsidR="002F469E" w:rsidRPr="00845764">
        <w:rPr>
          <w:rFonts w:ascii="Calibri Light" w:hAnsi="Calibri Light" w:cs="Calibri Light"/>
          <w:i/>
          <w:iCs/>
          <w:lang w:val="pl-PL"/>
        </w:rPr>
        <w:t xml:space="preserve">aledwie 41% badanych uznaje </w:t>
      </w:r>
      <w:r w:rsidR="4581DA7C" w:rsidRPr="00845764">
        <w:rPr>
          <w:rFonts w:ascii="Calibri Light" w:hAnsi="Calibri Light" w:cs="Calibri Light"/>
          <w:i/>
          <w:iCs/>
          <w:lang w:val="pl-PL"/>
        </w:rPr>
        <w:t xml:space="preserve">je za wiarygodne. </w:t>
      </w:r>
      <w:r w:rsidR="002F469E" w:rsidRPr="00845764">
        <w:rPr>
          <w:rFonts w:ascii="Calibri Light" w:hAnsi="Calibri Light" w:cs="Calibri Light"/>
          <w:i/>
          <w:iCs/>
          <w:lang w:val="pl-PL"/>
        </w:rPr>
        <w:t xml:space="preserve">Taki sam odsetek </w:t>
      </w:r>
      <w:r w:rsidR="00421776" w:rsidRPr="00845764">
        <w:rPr>
          <w:rFonts w:ascii="Calibri Light" w:hAnsi="Calibri Light" w:cs="Calibri Light"/>
          <w:i/>
          <w:iCs/>
          <w:lang w:val="pl-PL"/>
        </w:rPr>
        <w:t xml:space="preserve">respondentów </w:t>
      </w:r>
      <w:r w:rsidR="002F469E" w:rsidRPr="00845764">
        <w:rPr>
          <w:rFonts w:ascii="Calibri Light" w:hAnsi="Calibri Light" w:cs="Calibri Light"/>
          <w:i/>
          <w:iCs/>
          <w:lang w:val="pl-PL"/>
        </w:rPr>
        <w:t xml:space="preserve">(41%) </w:t>
      </w:r>
      <w:r w:rsidR="00421776" w:rsidRPr="00845764">
        <w:rPr>
          <w:rFonts w:ascii="Calibri Light" w:hAnsi="Calibri Light" w:cs="Calibri Light"/>
          <w:i/>
          <w:iCs/>
          <w:lang w:val="pl-PL"/>
        </w:rPr>
        <w:t>nie widzi różnicy między kampanią społeczną a komercyjną reklamą</w:t>
      </w:r>
      <w:r w:rsidR="002309C6">
        <w:rPr>
          <w:rFonts w:ascii="Calibri Light" w:hAnsi="Calibri Light" w:cs="Calibri Light"/>
          <w:i/>
          <w:iCs/>
          <w:lang w:val="pl-PL"/>
        </w:rPr>
        <w:t xml:space="preserve">. </w:t>
      </w:r>
      <w:r w:rsidR="002309C6" w:rsidRPr="00C92C41">
        <w:rPr>
          <w:rFonts w:ascii="Calibri Light" w:hAnsi="Calibri Light" w:cs="Calibri Light"/>
          <w:i/>
          <w:iCs/>
          <w:lang w:val="pl-PL"/>
        </w:rPr>
        <w:t>Warto zatem zadać sobie pytanie, czy to oznacza koniec tradycyjnego podejścia do prowadzenia kampanii społecznych, czy może jednak włączenie się telewizji do akcji, którą ankietowani wskazują, jako pierwsze źródło wiedzy o kampaniach społecznych, wpłynęło na to, że zbiórka nabrała nowej trajektorii i objęła gr</w:t>
      </w:r>
      <w:r w:rsidR="002309C6">
        <w:rPr>
          <w:rFonts w:ascii="Calibri Light" w:hAnsi="Calibri Light" w:cs="Calibri Light"/>
          <w:i/>
          <w:iCs/>
          <w:lang w:val="pl-PL"/>
        </w:rPr>
        <w:t>u</w:t>
      </w:r>
      <w:r w:rsidR="002309C6" w:rsidRPr="00C92C41">
        <w:rPr>
          <w:rFonts w:ascii="Calibri Light" w:hAnsi="Calibri Light" w:cs="Calibri Light"/>
          <w:i/>
          <w:iCs/>
          <w:lang w:val="pl-PL"/>
        </w:rPr>
        <w:t xml:space="preserve">py demograficzne i biznes, które nie są tak aktywne na </w:t>
      </w:r>
      <w:proofErr w:type="spellStart"/>
      <w:r w:rsidR="002309C6" w:rsidRPr="00C92C41">
        <w:rPr>
          <w:rFonts w:ascii="Calibri Light" w:hAnsi="Calibri Light" w:cs="Calibri Light"/>
          <w:i/>
          <w:iCs/>
          <w:lang w:val="pl-PL"/>
        </w:rPr>
        <w:t>social</w:t>
      </w:r>
      <w:proofErr w:type="spellEnd"/>
      <w:r w:rsidR="002309C6" w:rsidRPr="00C92C41">
        <w:rPr>
          <w:rFonts w:ascii="Calibri Light" w:hAnsi="Calibri Light" w:cs="Calibri Light"/>
          <w:i/>
          <w:iCs/>
          <w:lang w:val="pl-PL"/>
        </w:rPr>
        <w:t xml:space="preserve"> mediach </w:t>
      </w:r>
      <w:r w:rsidR="002309C6">
        <w:rPr>
          <w:rFonts w:ascii="Calibri Light" w:hAnsi="Calibri Light" w:cs="Calibri Light"/>
          <w:b/>
          <w:bCs/>
          <w:lang w:val="pl-PL"/>
        </w:rPr>
        <w:t>-</w:t>
      </w:r>
      <w:r w:rsidR="002309C6" w:rsidRPr="00C92C41">
        <w:rPr>
          <w:rFonts w:ascii="Calibri Light" w:hAnsi="Calibri Light" w:cs="Calibri Light"/>
          <w:b/>
          <w:bCs/>
          <w:lang w:val="pl-PL"/>
        </w:rPr>
        <w:t xml:space="preserve"> </w:t>
      </w:r>
      <w:r w:rsidR="002309C6" w:rsidRPr="001976F3">
        <w:rPr>
          <w:rFonts w:ascii="Calibri Light" w:hAnsi="Calibri Light" w:cs="Calibri Light"/>
          <w:lang w:val="pl-PL"/>
        </w:rPr>
        <w:t xml:space="preserve">zaznacza </w:t>
      </w:r>
      <w:r w:rsidR="002309C6" w:rsidRPr="00C92C41">
        <w:rPr>
          <w:rFonts w:ascii="Calibri Light" w:hAnsi="Calibri Light" w:cs="Calibri Light"/>
          <w:b/>
          <w:bCs/>
          <w:lang w:val="pl-PL"/>
        </w:rPr>
        <w:t>Piotr Zimolzak</w:t>
      </w:r>
      <w:r w:rsidR="002309C6">
        <w:rPr>
          <w:rFonts w:ascii="Calibri Light" w:hAnsi="Calibri Light" w:cs="Calibri Light"/>
          <w:b/>
          <w:bCs/>
          <w:lang w:val="pl-PL"/>
        </w:rPr>
        <w:t>, w</w:t>
      </w:r>
      <w:r w:rsidR="002309C6" w:rsidRPr="011D1023">
        <w:rPr>
          <w:rFonts w:ascii="Calibri Light" w:hAnsi="Calibri Light" w:cs="Calibri Light"/>
          <w:b/>
          <w:bCs/>
          <w:lang w:val="pl-PL"/>
        </w:rPr>
        <w:t xml:space="preserve">iceprezes </w:t>
      </w:r>
      <w:r w:rsidR="002309C6">
        <w:rPr>
          <w:rFonts w:ascii="Calibri Light" w:hAnsi="Calibri Light" w:cs="Calibri Light"/>
          <w:b/>
          <w:bCs/>
          <w:lang w:val="pl-PL"/>
        </w:rPr>
        <w:t>z</w:t>
      </w:r>
      <w:r w:rsidR="002309C6" w:rsidRPr="011D1023">
        <w:rPr>
          <w:rFonts w:ascii="Calibri Light" w:hAnsi="Calibri Light" w:cs="Calibri Light"/>
          <w:b/>
          <w:bCs/>
          <w:lang w:val="pl-PL"/>
        </w:rPr>
        <w:t xml:space="preserve">arządu SW </w:t>
      </w:r>
      <w:proofErr w:type="spellStart"/>
      <w:r w:rsidR="002309C6" w:rsidRPr="011D1023">
        <w:rPr>
          <w:rFonts w:ascii="Calibri Light" w:hAnsi="Calibri Light" w:cs="Calibri Light"/>
          <w:b/>
          <w:bCs/>
          <w:lang w:val="pl-PL"/>
        </w:rPr>
        <w:t>Research</w:t>
      </w:r>
      <w:proofErr w:type="spellEnd"/>
      <w:r w:rsidR="002309C6">
        <w:rPr>
          <w:rFonts w:ascii="Calibri Light" w:hAnsi="Calibri Light" w:cs="Calibri Light"/>
          <w:b/>
          <w:bCs/>
          <w:lang w:val="pl-PL"/>
        </w:rPr>
        <w:t>.</w:t>
      </w:r>
      <w:r w:rsidR="6BABA703" w:rsidRPr="011D1023">
        <w:rPr>
          <w:rFonts w:ascii="Calibri Light" w:hAnsi="Calibri Light" w:cs="Calibri Light"/>
          <w:b/>
          <w:bCs/>
          <w:lang w:val="pl-PL"/>
        </w:rPr>
        <w:t xml:space="preserve"> </w:t>
      </w:r>
    </w:p>
    <w:p w14:paraId="6DC5E239" w14:textId="77777777" w:rsidR="00274255" w:rsidRDefault="00274255" w:rsidP="006B3BAF">
      <w:pPr>
        <w:jc w:val="both"/>
        <w:rPr>
          <w:rFonts w:ascii="Calibri Light" w:hAnsi="Calibri Light" w:cs="Calibri Light"/>
          <w:b/>
          <w:bCs/>
          <w:lang w:val="pl-PL"/>
        </w:rPr>
      </w:pPr>
    </w:p>
    <w:p w14:paraId="0924E280" w14:textId="5E83898D" w:rsidR="00274255" w:rsidRPr="00947054" w:rsidRDefault="00400507" w:rsidP="006B3BAF">
      <w:pPr>
        <w:jc w:val="both"/>
        <w:rPr>
          <w:rFonts w:ascii="Calibri Light" w:hAnsi="Calibri Light" w:cs="Calibri Light"/>
          <w:lang w:val="pl-PL"/>
        </w:rPr>
      </w:pPr>
      <w:r w:rsidRPr="00947054">
        <w:rPr>
          <w:rFonts w:ascii="Calibri Light" w:hAnsi="Calibri Light" w:cs="Calibri Light"/>
          <w:lang w:val="pl-PL"/>
        </w:rPr>
        <w:t>D</w:t>
      </w:r>
      <w:r w:rsidR="00274255" w:rsidRPr="00947054">
        <w:rPr>
          <w:rFonts w:ascii="Calibri Light" w:hAnsi="Calibri Light" w:cs="Calibri Light"/>
          <w:lang w:val="pl-PL"/>
        </w:rPr>
        <w:t>laczego</w:t>
      </w:r>
      <w:r w:rsidRPr="00947054">
        <w:rPr>
          <w:rFonts w:ascii="Calibri Light" w:hAnsi="Calibri Light" w:cs="Calibri Light"/>
          <w:lang w:val="pl-PL"/>
        </w:rPr>
        <w:t xml:space="preserve"> </w:t>
      </w:r>
      <w:r w:rsidR="001843CE">
        <w:rPr>
          <w:rFonts w:ascii="Calibri Light" w:hAnsi="Calibri Light" w:cs="Calibri Light"/>
          <w:lang w:val="pl-PL"/>
        </w:rPr>
        <w:t>akcja</w:t>
      </w:r>
      <w:r w:rsidR="00274255" w:rsidRPr="00947054">
        <w:rPr>
          <w:rFonts w:ascii="Calibri Light" w:hAnsi="Calibri Light" w:cs="Calibri Light"/>
          <w:lang w:val="pl-PL"/>
        </w:rPr>
        <w:t xml:space="preserve"> </w:t>
      </w:r>
      <w:proofErr w:type="spellStart"/>
      <w:r w:rsidR="00274255" w:rsidRPr="00947054">
        <w:rPr>
          <w:rFonts w:ascii="Calibri Light" w:hAnsi="Calibri Light" w:cs="Calibri Light"/>
          <w:lang w:val="pl-PL"/>
        </w:rPr>
        <w:t>Łatwogan</w:t>
      </w:r>
      <w:r w:rsidR="00851781" w:rsidRPr="00947054">
        <w:rPr>
          <w:rFonts w:ascii="Calibri Light" w:hAnsi="Calibri Light" w:cs="Calibri Light"/>
          <w:lang w:val="pl-PL"/>
        </w:rPr>
        <w:t>g</w:t>
      </w:r>
      <w:proofErr w:type="spellEnd"/>
      <w:r w:rsidRPr="00947054">
        <w:rPr>
          <w:rFonts w:ascii="Calibri Light" w:hAnsi="Calibri Light" w:cs="Calibri Light"/>
          <w:lang w:val="pl-PL"/>
        </w:rPr>
        <w:t xml:space="preserve"> </w:t>
      </w:r>
      <w:r w:rsidR="00851781" w:rsidRPr="00947054">
        <w:rPr>
          <w:rFonts w:ascii="Calibri Light" w:hAnsi="Calibri Light" w:cs="Calibri Light"/>
          <w:lang w:val="pl-PL"/>
        </w:rPr>
        <w:t>x</w:t>
      </w:r>
      <w:r w:rsidRPr="00947054">
        <w:rPr>
          <w:rFonts w:ascii="Calibri Light" w:hAnsi="Calibri Light" w:cs="Calibri Light"/>
          <w:lang w:val="pl-PL"/>
        </w:rPr>
        <w:t xml:space="preserve"> </w:t>
      </w:r>
      <w:proofErr w:type="spellStart"/>
      <w:r w:rsidR="00851781" w:rsidRPr="00947054">
        <w:rPr>
          <w:rFonts w:ascii="Calibri Light" w:hAnsi="Calibri Light" w:cs="Calibri Light"/>
          <w:lang w:val="pl-PL"/>
        </w:rPr>
        <w:t>Cancer</w:t>
      </w:r>
      <w:proofErr w:type="spellEnd"/>
      <w:r w:rsidR="00851781" w:rsidRPr="00947054">
        <w:rPr>
          <w:rFonts w:ascii="Calibri Light" w:hAnsi="Calibri Light" w:cs="Calibri Light"/>
          <w:lang w:val="pl-PL"/>
        </w:rPr>
        <w:t xml:space="preserve"> </w:t>
      </w:r>
      <w:proofErr w:type="spellStart"/>
      <w:r w:rsidR="00851781" w:rsidRPr="00947054">
        <w:rPr>
          <w:rFonts w:ascii="Calibri Light" w:hAnsi="Calibri Light" w:cs="Calibri Light"/>
          <w:lang w:val="pl-PL"/>
        </w:rPr>
        <w:t>Fighters</w:t>
      </w:r>
      <w:proofErr w:type="spellEnd"/>
      <w:r w:rsidR="00851781" w:rsidRPr="00947054">
        <w:rPr>
          <w:rFonts w:ascii="Calibri Light" w:hAnsi="Calibri Light" w:cs="Calibri Light"/>
          <w:lang w:val="pl-PL"/>
        </w:rPr>
        <w:t xml:space="preserve"> okazała się skuteczna</w:t>
      </w:r>
      <w:r w:rsidRPr="00947054">
        <w:rPr>
          <w:rFonts w:ascii="Calibri Light" w:hAnsi="Calibri Light" w:cs="Calibri Light"/>
          <w:lang w:val="pl-PL"/>
        </w:rPr>
        <w:t xml:space="preserve">? </w:t>
      </w:r>
      <w:r w:rsidR="001843CE">
        <w:rPr>
          <w:rFonts w:ascii="Calibri Light" w:hAnsi="Calibri Light" w:cs="Calibri Light"/>
          <w:lang w:val="pl-PL"/>
        </w:rPr>
        <w:t>–</w:t>
      </w:r>
      <w:r w:rsidR="002309C6">
        <w:rPr>
          <w:rFonts w:ascii="Calibri Light" w:hAnsi="Calibri Light" w:cs="Calibri Light"/>
          <w:lang w:val="pl-PL"/>
        </w:rPr>
        <w:t xml:space="preserve"> </w:t>
      </w:r>
      <w:r w:rsidR="002309C6" w:rsidRPr="002309C6">
        <w:rPr>
          <w:rFonts w:ascii="Calibri Light" w:hAnsi="Calibri Light" w:cs="Calibri Light"/>
          <w:i/>
          <w:iCs/>
          <w:lang w:val="pl-PL"/>
        </w:rPr>
        <w:t xml:space="preserve">Przede wszystkim dlatego, że </w:t>
      </w:r>
      <w:r w:rsidRPr="002309C6">
        <w:rPr>
          <w:rFonts w:ascii="Calibri Light" w:hAnsi="Calibri Light" w:cs="Calibri Light"/>
          <w:i/>
          <w:iCs/>
          <w:lang w:val="pl-PL"/>
        </w:rPr>
        <w:t xml:space="preserve">u jej źródła jest prawdziwa historia wsparta jedynie przez </w:t>
      </w:r>
      <w:proofErr w:type="spellStart"/>
      <w:r w:rsidRPr="002309C6">
        <w:rPr>
          <w:rFonts w:ascii="Calibri Light" w:hAnsi="Calibri Light" w:cs="Calibri Light"/>
          <w:i/>
          <w:iCs/>
          <w:lang w:val="pl-PL"/>
        </w:rPr>
        <w:t>influencerów</w:t>
      </w:r>
      <w:proofErr w:type="spellEnd"/>
      <w:r w:rsidR="002309C6" w:rsidRPr="002309C6">
        <w:rPr>
          <w:rFonts w:ascii="Calibri Light" w:hAnsi="Calibri Light" w:cs="Calibri Light"/>
          <w:i/>
          <w:iCs/>
          <w:lang w:val="pl-PL"/>
        </w:rPr>
        <w:t xml:space="preserve"> </w:t>
      </w:r>
      <w:r w:rsidR="002309C6">
        <w:rPr>
          <w:rFonts w:ascii="Calibri Light" w:hAnsi="Calibri Light" w:cs="Calibri Light"/>
          <w:lang w:val="pl-PL"/>
        </w:rPr>
        <w:t xml:space="preserve">– podkreśla </w:t>
      </w:r>
      <w:r w:rsidR="002309C6" w:rsidRPr="00C92C41">
        <w:rPr>
          <w:rFonts w:ascii="Calibri Light" w:hAnsi="Calibri Light" w:cs="Calibri Light"/>
          <w:b/>
          <w:bCs/>
          <w:lang w:val="pl-PL"/>
        </w:rPr>
        <w:t>Joanna Niemiec</w:t>
      </w:r>
      <w:r w:rsidR="002309C6">
        <w:rPr>
          <w:rFonts w:ascii="Calibri Light" w:hAnsi="Calibri Light" w:cs="Calibri Light"/>
          <w:b/>
          <w:bCs/>
          <w:lang w:val="pl-PL"/>
        </w:rPr>
        <w:t xml:space="preserve">. </w:t>
      </w:r>
      <w:r w:rsidR="002309C6" w:rsidRPr="00947054">
        <w:rPr>
          <w:rFonts w:ascii="Calibri Light" w:hAnsi="Calibri Light" w:cs="Calibri Light"/>
          <w:lang w:val="pl-PL"/>
        </w:rPr>
        <w:t xml:space="preserve"> </w:t>
      </w:r>
      <w:r w:rsidRPr="002309C6">
        <w:rPr>
          <w:rFonts w:ascii="Calibri Light" w:hAnsi="Calibri Light" w:cs="Calibri Light"/>
          <w:i/>
          <w:iCs/>
          <w:lang w:val="pl-PL"/>
        </w:rPr>
        <w:t>J</w:t>
      </w:r>
      <w:r w:rsidR="00851781" w:rsidRPr="002309C6">
        <w:rPr>
          <w:rFonts w:ascii="Calibri Light" w:hAnsi="Calibri Light" w:cs="Calibri Light"/>
          <w:i/>
          <w:iCs/>
          <w:lang w:val="pl-PL"/>
        </w:rPr>
        <w:t xml:space="preserve">ej początkiem była </w:t>
      </w:r>
      <w:r w:rsidR="00CE3A5C" w:rsidRPr="002309C6">
        <w:rPr>
          <w:rFonts w:ascii="Calibri Light" w:hAnsi="Calibri Light" w:cs="Calibri Light"/>
          <w:i/>
          <w:iCs/>
          <w:lang w:val="pl-PL"/>
        </w:rPr>
        <w:t>nagrana przez rapera </w:t>
      </w:r>
      <w:proofErr w:type="spellStart"/>
      <w:r w:rsidR="00CE3A5C" w:rsidRPr="002309C6">
        <w:rPr>
          <w:rFonts w:ascii="Calibri Light" w:hAnsi="Calibri Light" w:cs="Calibri Light"/>
          <w:i/>
          <w:iCs/>
          <w:lang w:val="pl-PL"/>
        </w:rPr>
        <w:t>Bedoesa</w:t>
      </w:r>
      <w:proofErr w:type="spellEnd"/>
      <w:r w:rsidR="00CE3A5C" w:rsidRPr="002309C6">
        <w:rPr>
          <w:rFonts w:ascii="Calibri Light" w:hAnsi="Calibri Light" w:cs="Calibri Light"/>
          <w:i/>
          <w:iCs/>
          <w:lang w:val="pl-PL"/>
        </w:rPr>
        <w:t xml:space="preserve"> 2115 i 11-letnią Maję </w:t>
      </w:r>
      <w:proofErr w:type="spellStart"/>
      <w:r w:rsidR="00CE3A5C" w:rsidRPr="002309C6">
        <w:rPr>
          <w:rFonts w:ascii="Calibri Light" w:hAnsi="Calibri Light" w:cs="Calibri Light"/>
          <w:i/>
          <w:iCs/>
          <w:lang w:val="pl-PL"/>
        </w:rPr>
        <w:t>Mecan</w:t>
      </w:r>
      <w:proofErr w:type="spellEnd"/>
      <w:r w:rsidR="00CE3A5C" w:rsidRPr="002309C6">
        <w:rPr>
          <w:rFonts w:ascii="Calibri Light" w:hAnsi="Calibri Light" w:cs="Calibri Light"/>
          <w:i/>
          <w:iCs/>
          <w:lang w:val="pl-PL"/>
        </w:rPr>
        <w:t xml:space="preserve"> — podopieczną Fundacji </w:t>
      </w:r>
      <w:proofErr w:type="spellStart"/>
      <w:r w:rsidR="00CE3A5C" w:rsidRPr="002309C6">
        <w:rPr>
          <w:rFonts w:ascii="Calibri Light" w:hAnsi="Calibri Light" w:cs="Calibri Light"/>
          <w:i/>
          <w:iCs/>
          <w:lang w:val="pl-PL"/>
        </w:rPr>
        <w:t>Cancer</w:t>
      </w:r>
      <w:proofErr w:type="spellEnd"/>
      <w:r w:rsidR="00CE3A5C" w:rsidRPr="002309C6">
        <w:rPr>
          <w:rFonts w:ascii="Calibri Light" w:hAnsi="Calibri Light" w:cs="Calibri Light"/>
          <w:i/>
          <w:iCs/>
          <w:lang w:val="pl-PL"/>
        </w:rPr>
        <w:t xml:space="preserve"> </w:t>
      </w:r>
      <w:proofErr w:type="spellStart"/>
      <w:r w:rsidR="00CE3A5C" w:rsidRPr="002309C6">
        <w:rPr>
          <w:rFonts w:ascii="Calibri Light" w:hAnsi="Calibri Light" w:cs="Calibri Light"/>
          <w:i/>
          <w:iCs/>
          <w:lang w:val="pl-PL"/>
        </w:rPr>
        <w:t>Fighters</w:t>
      </w:r>
      <w:proofErr w:type="spellEnd"/>
      <w:r w:rsidR="00CE3A5C" w:rsidRPr="002309C6">
        <w:rPr>
          <w:rFonts w:ascii="Calibri Light" w:hAnsi="Calibri Light" w:cs="Calibri Light"/>
          <w:i/>
          <w:iCs/>
          <w:lang w:val="pl-PL"/>
        </w:rPr>
        <w:t xml:space="preserve"> </w:t>
      </w:r>
      <w:r w:rsidR="00E60645" w:rsidRPr="002309C6">
        <w:rPr>
          <w:rFonts w:ascii="Calibri Light" w:hAnsi="Calibri Light" w:cs="Calibri Light"/>
          <w:i/>
          <w:iCs/>
          <w:lang w:val="pl-PL"/>
        </w:rPr>
        <w:t>–</w:t>
      </w:r>
      <w:r w:rsidR="00CE3A5C" w:rsidRPr="002309C6">
        <w:rPr>
          <w:rFonts w:ascii="Calibri Light" w:hAnsi="Calibri Light" w:cs="Calibri Light"/>
          <w:i/>
          <w:iCs/>
          <w:lang w:val="pl-PL"/>
        </w:rPr>
        <w:t xml:space="preserve"> piosenka</w:t>
      </w:r>
      <w:r w:rsidR="00E60645" w:rsidRPr="002309C6">
        <w:rPr>
          <w:rFonts w:ascii="Calibri Light" w:hAnsi="Calibri Light" w:cs="Calibri Light"/>
          <w:i/>
          <w:iCs/>
          <w:lang w:val="pl-PL"/>
        </w:rPr>
        <w:t>. Mamy tu zatem prawdziwą historię</w:t>
      </w:r>
      <w:r w:rsidR="00B340E1">
        <w:rPr>
          <w:rFonts w:ascii="Calibri Light" w:hAnsi="Calibri Light" w:cs="Calibri Light"/>
          <w:i/>
          <w:iCs/>
          <w:lang w:val="pl-PL"/>
        </w:rPr>
        <w:t>,</w:t>
      </w:r>
      <w:r w:rsidRPr="002309C6">
        <w:rPr>
          <w:rFonts w:ascii="Calibri Light" w:hAnsi="Calibri Light" w:cs="Calibri Light"/>
          <w:i/>
          <w:iCs/>
          <w:lang w:val="pl-PL"/>
        </w:rPr>
        <w:t xml:space="preserve"> a nie jedynie</w:t>
      </w:r>
      <w:r w:rsidR="001843CE">
        <w:rPr>
          <w:rFonts w:ascii="Calibri Light" w:hAnsi="Calibri Light" w:cs="Calibri Light"/>
          <w:i/>
          <w:iCs/>
          <w:lang w:val="pl-PL"/>
        </w:rPr>
        <w:t xml:space="preserve"> znanego</w:t>
      </w:r>
      <w:r w:rsidRPr="002309C6">
        <w:rPr>
          <w:rFonts w:ascii="Calibri Light" w:hAnsi="Calibri Light" w:cs="Calibri Light"/>
          <w:i/>
          <w:iCs/>
          <w:lang w:val="pl-PL"/>
        </w:rPr>
        <w:t xml:space="preserve"> </w:t>
      </w:r>
      <w:proofErr w:type="spellStart"/>
      <w:r w:rsidR="005556C1" w:rsidRPr="002309C6">
        <w:rPr>
          <w:rFonts w:ascii="Calibri Light" w:hAnsi="Calibri Light" w:cs="Calibri Light"/>
          <w:i/>
          <w:iCs/>
          <w:lang w:val="pl-PL"/>
        </w:rPr>
        <w:t>influencer</w:t>
      </w:r>
      <w:r w:rsidRPr="002309C6">
        <w:rPr>
          <w:rFonts w:ascii="Calibri Light" w:hAnsi="Calibri Light" w:cs="Calibri Light"/>
          <w:i/>
          <w:iCs/>
          <w:lang w:val="pl-PL"/>
        </w:rPr>
        <w:t>a</w:t>
      </w:r>
      <w:proofErr w:type="spellEnd"/>
      <w:r w:rsidR="002309C6">
        <w:rPr>
          <w:rFonts w:ascii="Calibri Light" w:hAnsi="Calibri Light" w:cs="Calibri Light"/>
          <w:lang w:val="pl-PL"/>
        </w:rPr>
        <w:t xml:space="preserve"> </w:t>
      </w:r>
      <w:r w:rsidR="00B340E1">
        <w:rPr>
          <w:rFonts w:ascii="Calibri Light" w:hAnsi="Calibri Light" w:cs="Calibri Light"/>
          <w:lang w:val="pl-PL"/>
        </w:rPr>
        <w:t>–</w:t>
      </w:r>
      <w:r w:rsidR="002309C6">
        <w:rPr>
          <w:rFonts w:ascii="Calibri Light" w:hAnsi="Calibri Light" w:cs="Calibri Light"/>
          <w:lang w:val="pl-PL"/>
        </w:rPr>
        <w:t xml:space="preserve"> dodaje</w:t>
      </w:r>
      <w:r w:rsidR="00B340E1">
        <w:rPr>
          <w:rFonts w:ascii="Calibri Light" w:hAnsi="Calibri Light" w:cs="Calibri Light"/>
          <w:lang w:val="pl-PL"/>
        </w:rPr>
        <w:t>.</w:t>
      </w:r>
    </w:p>
    <w:p w14:paraId="7927EC5B" w14:textId="40BFE992" w:rsidR="011D1023" w:rsidRDefault="00C91AFF" w:rsidP="00C91AFF">
      <w:pPr>
        <w:tabs>
          <w:tab w:val="left" w:pos="4250"/>
        </w:tabs>
        <w:jc w:val="both"/>
        <w:rPr>
          <w:rFonts w:ascii="Calibri Light" w:hAnsi="Calibri Light" w:cs="Calibri Light"/>
          <w:lang w:val="pl-PL"/>
        </w:rPr>
      </w:pPr>
      <w:r>
        <w:rPr>
          <w:rFonts w:ascii="Calibri Light" w:hAnsi="Calibri Light" w:cs="Calibri Light"/>
          <w:lang w:val="pl-PL"/>
        </w:rPr>
        <w:tab/>
      </w:r>
    </w:p>
    <w:p w14:paraId="22B0A26E" w14:textId="52964DCF" w:rsidR="0002729B" w:rsidRDefault="00C17295" w:rsidP="00453B5F">
      <w:pPr>
        <w:jc w:val="both"/>
        <w:rPr>
          <w:rFonts w:ascii="Calibri Light" w:hAnsi="Calibri Light" w:cs="Calibri Light"/>
          <w:lang w:val="pl-PL"/>
        </w:rPr>
      </w:pPr>
      <w:r>
        <w:rPr>
          <w:rFonts w:ascii="Calibri Light" w:hAnsi="Calibri Light" w:cs="Calibri Light"/>
          <w:lang w:val="pl-PL"/>
        </w:rPr>
        <w:t xml:space="preserve">Badania pokazują także, że </w:t>
      </w:r>
      <w:r w:rsidR="00EC2942" w:rsidRPr="00D077A2">
        <w:rPr>
          <w:rFonts w:ascii="Calibri Light" w:hAnsi="Calibri Light" w:cs="Calibri Light"/>
          <w:lang w:val="pl-PL"/>
        </w:rPr>
        <w:t>3</w:t>
      </w:r>
      <w:r w:rsidR="00EC2942">
        <w:rPr>
          <w:rFonts w:ascii="Calibri Light" w:hAnsi="Calibri Light" w:cs="Calibri Light"/>
          <w:lang w:val="pl-PL"/>
        </w:rPr>
        <w:t>1</w:t>
      </w:r>
      <w:r w:rsidR="00661240" w:rsidRPr="00D077A2">
        <w:rPr>
          <w:rFonts w:ascii="Calibri Light" w:hAnsi="Calibri Light" w:cs="Calibri Light"/>
          <w:lang w:val="pl-PL"/>
        </w:rPr>
        <w:t>%</w:t>
      </w:r>
      <w:r w:rsidR="0059754B" w:rsidRPr="00D077A2">
        <w:rPr>
          <w:rFonts w:ascii="Calibri Light" w:hAnsi="Calibri Light" w:cs="Calibri Light"/>
          <w:lang w:val="pl-PL"/>
        </w:rPr>
        <w:t xml:space="preserve"> ankietowanych uważa</w:t>
      </w:r>
      <w:r w:rsidR="00661240" w:rsidRPr="00D077A2">
        <w:rPr>
          <w:rFonts w:ascii="Calibri Light" w:hAnsi="Calibri Light" w:cs="Calibri Light"/>
          <w:lang w:val="pl-PL"/>
        </w:rPr>
        <w:t xml:space="preserve">, że tematy poruszane w kampaniach społecznych ich nie dotyczą, </w:t>
      </w:r>
      <w:r w:rsidR="0002729B" w:rsidRPr="00D077A2">
        <w:rPr>
          <w:rFonts w:ascii="Calibri Light" w:hAnsi="Calibri Light" w:cs="Calibri Light"/>
          <w:lang w:val="pl-PL"/>
        </w:rPr>
        <w:t xml:space="preserve">a </w:t>
      </w:r>
      <w:r w:rsidR="00661240" w:rsidRPr="00D077A2">
        <w:rPr>
          <w:rFonts w:ascii="Calibri Light" w:hAnsi="Calibri Light" w:cs="Calibri Light"/>
          <w:lang w:val="pl-PL"/>
        </w:rPr>
        <w:t>c</w:t>
      </w:r>
      <w:r w:rsidR="00F27535" w:rsidRPr="00D077A2">
        <w:rPr>
          <w:rFonts w:ascii="Calibri Light" w:hAnsi="Calibri Light" w:cs="Calibri Light"/>
          <w:lang w:val="pl-PL"/>
        </w:rPr>
        <w:t xml:space="preserve">o trzeci </w:t>
      </w:r>
      <w:r w:rsidR="00EC2942">
        <w:rPr>
          <w:rFonts w:ascii="Calibri Light" w:hAnsi="Calibri Light" w:cs="Calibri Light"/>
          <w:lang w:val="pl-PL"/>
        </w:rPr>
        <w:t>jest zdania</w:t>
      </w:r>
      <w:r w:rsidR="00EC2942" w:rsidRPr="00D077A2">
        <w:rPr>
          <w:rFonts w:ascii="Calibri Light" w:hAnsi="Calibri Light" w:cs="Calibri Light"/>
          <w:lang w:val="pl-PL"/>
        </w:rPr>
        <w:t xml:space="preserve"> </w:t>
      </w:r>
      <w:r w:rsidR="00315A06" w:rsidRPr="00D077A2">
        <w:rPr>
          <w:rFonts w:ascii="Calibri Light" w:hAnsi="Calibri Light" w:cs="Calibri Light"/>
          <w:lang w:val="pl-PL"/>
        </w:rPr>
        <w:t>(3</w:t>
      </w:r>
      <w:r w:rsidR="00EC2942">
        <w:rPr>
          <w:rFonts w:ascii="Calibri Light" w:hAnsi="Calibri Light" w:cs="Calibri Light"/>
          <w:lang w:val="pl-PL"/>
        </w:rPr>
        <w:t>4</w:t>
      </w:r>
      <w:r w:rsidR="00315A06" w:rsidRPr="00D077A2">
        <w:rPr>
          <w:rFonts w:ascii="Calibri Light" w:hAnsi="Calibri Light" w:cs="Calibri Light"/>
          <w:lang w:val="pl-PL"/>
        </w:rPr>
        <w:t>%)</w:t>
      </w:r>
      <w:r w:rsidR="00F27535" w:rsidRPr="00D077A2">
        <w:rPr>
          <w:rFonts w:ascii="Calibri Light" w:hAnsi="Calibri Light" w:cs="Calibri Light"/>
          <w:lang w:val="pl-PL"/>
        </w:rPr>
        <w:t xml:space="preserve">, że </w:t>
      </w:r>
      <w:r w:rsidR="2E612CFE" w:rsidRPr="00D077A2">
        <w:rPr>
          <w:rFonts w:ascii="Calibri Light" w:hAnsi="Calibri Light" w:cs="Calibri Light"/>
          <w:lang w:val="pl-PL"/>
        </w:rPr>
        <w:t xml:space="preserve">problemy </w:t>
      </w:r>
      <w:r w:rsidR="0002729B" w:rsidRPr="00D077A2">
        <w:rPr>
          <w:rFonts w:ascii="Calibri Light" w:hAnsi="Calibri Light" w:cs="Calibri Light"/>
          <w:lang w:val="pl-PL"/>
        </w:rPr>
        <w:t xml:space="preserve">w nich </w:t>
      </w:r>
      <w:r w:rsidR="2E612CFE" w:rsidRPr="00D077A2">
        <w:rPr>
          <w:rFonts w:ascii="Calibri Light" w:hAnsi="Calibri Light" w:cs="Calibri Light"/>
          <w:lang w:val="pl-PL"/>
        </w:rPr>
        <w:t>przedstawi</w:t>
      </w:r>
      <w:r w:rsidR="0002729B" w:rsidRPr="00D077A2">
        <w:rPr>
          <w:rFonts w:ascii="Calibri Light" w:hAnsi="Calibri Light" w:cs="Calibri Light"/>
          <w:lang w:val="pl-PL"/>
        </w:rPr>
        <w:t>a</w:t>
      </w:r>
      <w:r w:rsidR="2E612CFE" w:rsidRPr="00D077A2">
        <w:rPr>
          <w:rFonts w:ascii="Calibri Light" w:hAnsi="Calibri Light" w:cs="Calibri Light"/>
          <w:lang w:val="pl-PL"/>
        </w:rPr>
        <w:t xml:space="preserve">ne </w:t>
      </w:r>
      <w:r w:rsidR="00F27535" w:rsidRPr="00D077A2">
        <w:rPr>
          <w:rFonts w:ascii="Calibri Light" w:hAnsi="Calibri Light" w:cs="Calibri Light"/>
          <w:lang w:val="pl-PL"/>
        </w:rPr>
        <w:t>są wyolbrzymiane</w:t>
      </w:r>
      <w:r w:rsidR="0002729B" w:rsidRPr="00D077A2">
        <w:rPr>
          <w:rFonts w:ascii="Calibri Light" w:hAnsi="Calibri Light" w:cs="Calibri Light"/>
          <w:lang w:val="pl-PL"/>
        </w:rPr>
        <w:t xml:space="preserve">. Co gorsza, </w:t>
      </w:r>
      <w:r w:rsidR="00674D0E" w:rsidRPr="00D077A2">
        <w:rPr>
          <w:rFonts w:ascii="Calibri Light" w:hAnsi="Calibri Light" w:cs="Calibri Light"/>
          <w:lang w:val="pl-PL"/>
        </w:rPr>
        <w:t>tylko 2</w:t>
      </w:r>
      <w:r w:rsidR="00EC2942">
        <w:rPr>
          <w:rFonts w:ascii="Calibri Light" w:hAnsi="Calibri Light" w:cs="Calibri Light"/>
          <w:lang w:val="pl-PL"/>
        </w:rPr>
        <w:t>3</w:t>
      </w:r>
      <w:r w:rsidR="00E93066" w:rsidRPr="00D077A2">
        <w:rPr>
          <w:rFonts w:ascii="Calibri Light" w:hAnsi="Calibri Light" w:cs="Calibri Light"/>
          <w:lang w:val="pl-PL"/>
        </w:rPr>
        <w:t xml:space="preserve">% </w:t>
      </w:r>
      <w:r w:rsidR="0002729B" w:rsidRPr="00D077A2">
        <w:rPr>
          <w:rFonts w:ascii="Calibri Light" w:hAnsi="Calibri Light" w:cs="Calibri Light"/>
          <w:lang w:val="pl-PL"/>
        </w:rPr>
        <w:t>Polaków</w:t>
      </w:r>
      <w:r w:rsidR="00EC2942">
        <w:rPr>
          <w:rFonts w:ascii="Calibri Light" w:hAnsi="Calibri Light" w:cs="Calibri Light"/>
          <w:lang w:val="pl-PL"/>
        </w:rPr>
        <w:t>, którzy w ostatnim czasie mieli styczność z jakąś kampanią społeczną</w:t>
      </w:r>
      <w:r w:rsidR="0002729B" w:rsidRPr="00D077A2">
        <w:rPr>
          <w:rFonts w:ascii="Calibri Light" w:hAnsi="Calibri Light" w:cs="Calibri Light"/>
          <w:lang w:val="pl-PL"/>
        </w:rPr>
        <w:t xml:space="preserve"> </w:t>
      </w:r>
      <w:r w:rsidR="00E93066" w:rsidRPr="00D077A2">
        <w:rPr>
          <w:rFonts w:ascii="Calibri Light" w:hAnsi="Calibri Light" w:cs="Calibri Light"/>
          <w:lang w:val="pl-PL"/>
        </w:rPr>
        <w:t xml:space="preserve">przyznaje, że pod </w:t>
      </w:r>
      <w:r w:rsidR="00EC2942">
        <w:rPr>
          <w:rFonts w:ascii="Calibri Light" w:hAnsi="Calibri Light" w:cs="Calibri Light"/>
          <w:lang w:val="pl-PL"/>
        </w:rPr>
        <w:t xml:space="preserve">jej </w:t>
      </w:r>
      <w:r w:rsidR="00E93066" w:rsidRPr="00D077A2">
        <w:rPr>
          <w:rFonts w:ascii="Calibri Light" w:hAnsi="Calibri Light" w:cs="Calibri Light"/>
          <w:lang w:val="pl-PL"/>
        </w:rPr>
        <w:t xml:space="preserve">wpływem podjęło konkretne działanie. </w:t>
      </w:r>
    </w:p>
    <w:p w14:paraId="2A4AFD91" w14:textId="77777777" w:rsidR="00353D66" w:rsidRDefault="00353D66" w:rsidP="00453B5F">
      <w:pPr>
        <w:jc w:val="both"/>
        <w:rPr>
          <w:rFonts w:ascii="Calibri Light" w:hAnsi="Calibri Light" w:cs="Calibri Light"/>
          <w:lang w:val="pl-PL"/>
        </w:rPr>
      </w:pPr>
    </w:p>
    <w:p w14:paraId="6BD3B3D3" w14:textId="72DC877A" w:rsidR="00353D66" w:rsidRDefault="00353D66" w:rsidP="00453B5F">
      <w:pPr>
        <w:jc w:val="both"/>
        <w:rPr>
          <w:rFonts w:ascii="Calibri Light" w:hAnsi="Calibri Light" w:cs="Calibri Light"/>
          <w:lang w:val="pl-PL"/>
        </w:rPr>
      </w:pPr>
      <w:r w:rsidRPr="00947054">
        <w:rPr>
          <w:rFonts w:ascii="Calibri Light" w:hAnsi="Calibri Light" w:cs="Calibri Light"/>
          <w:lang w:val="pl-PL"/>
        </w:rPr>
        <w:t xml:space="preserve">Jednak, choć nie każdy z nas ma osobiste doświadczenia z nowotworami, to </w:t>
      </w:r>
      <w:r w:rsidR="00BE4449" w:rsidRPr="00947054">
        <w:rPr>
          <w:rFonts w:ascii="Calibri Light" w:hAnsi="Calibri Light" w:cs="Calibri Light"/>
          <w:lang w:val="pl-PL"/>
        </w:rPr>
        <w:t xml:space="preserve">zaangażowanie się </w:t>
      </w:r>
      <w:proofErr w:type="spellStart"/>
      <w:r w:rsidR="00BE4449" w:rsidRPr="00947054">
        <w:rPr>
          <w:rFonts w:ascii="Calibri Light" w:hAnsi="Calibri Light" w:cs="Calibri Light"/>
          <w:lang w:val="pl-PL"/>
        </w:rPr>
        <w:t>influencerów</w:t>
      </w:r>
      <w:proofErr w:type="spellEnd"/>
      <w:r w:rsidR="00BE4449" w:rsidRPr="00947054">
        <w:rPr>
          <w:rFonts w:ascii="Calibri Light" w:hAnsi="Calibri Light" w:cs="Calibri Light"/>
          <w:lang w:val="pl-PL"/>
        </w:rPr>
        <w:t xml:space="preserve"> w działania na rzecz fundacji wspierającej chorych na tę chorobę</w:t>
      </w:r>
      <w:r w:rsidR="00141B04" w:rsidRPr="00947054">
        <w:rPr>
          <w:rFonts w:ascii="Calibri Light" w:hAnsi="Calibri Light" w:cs="Calibri Light"/>
          <w:lang w:val="pl-PL"/>
        </w:rPr>
        <w:t xml:space="preserve"> przyniosło skutki i to naprawdę budujące.</w:t>
      </w:r>
    </w:p>
    <w:p w14:paraId="326471B1" w14:textId="77777777" w:rsidR="002309C6" w:rsidRPr="00947054" w:rsidRDefault="002309C6" w:rsidP="00453B5F">
      <w:pPr>
        <w:jc w:val="both"/>
        <w:rPr>
          <w:rFonts w:ascii="Calibri Light" w:hAnsi="Calibri Light" w:cs="Calibri Light"/>
          <w:lang w:val="pl-PL"/>
        </w:rPr>
      </w:pPr>
    </w:p>
    <w:p w14:paraId="0E5E6C85" w14:textId="77777777" w:rsidR="00314F79" w:rsidRDefault="00314F79" w:rsidP="00453B5F">
      <w:pPr>
        <w:jc w:val="both"/>
        <w:rPr>
          <w:rFonts w:ascii="Calibri Light" w:hAnsi="Calibri Light" w:cs="Calibri Light"/>
          <w:lang w:val="pl-PL"/>
        </w:rPr>
      </w:pPr>
    </w:p>
    <w:p w14:paraId="1BCBCD5A" w14:textId="15D7E801" w:rsidR="00314F79" w:rsidRDefault="00314F79" w:rsidP="00453B5F">
      <w:pPr>
        <w:jc w:val="both"/>
        <w:rPr>
          <w:rFonts w:ascii="Calibri Light" w:hAnsi="Calibri Light" w:cs="Calibri Light"/>
          <w:b/>
          <w:bCs/>
          <w:lang w:val="pl-PL"/>
        </w:rPr>
      </w:pPr>
      <w:r w:rsidRPr="00314F79">
        <w:rPr>
          <w:rFonts w:ascii="Calibri Light" w:hAnsi="Calibri Light" w:cs="Calibri Light"/>
          <w:b/>
          <w:bCs/>
          <w:lang w:val="pl-PL"/>
        </w:rPr>
        <w:lastRenderedPageBreak/>
        <w:t>Czy zat</w:t>
      </w:r>
      <w:r w:rsidR="00C6680A">
        <w:rPr>
          <w:rFonts w:ascii="Calibri Light" w:hAnsi="Calibri Light" w:cs="Calibri Light"/>
          <w:b/>
          <w:bCs/>
          <w:lang w:val="pl-PL"/>
        </w:rPr>
        <w:t xml:space="preserve">em </w:t>
      </w:r>
      <w:r w:rsidRPr="00947054">
        <w:rPr>
          <w:rFonts w:ascii="Calibri Light" w:hAnsi="Calibri Light" w:cs="Calibri Light"/>
          <w:b/>
          <w:bCs/>
          <w:lang w:val="pl-PL"/>
        </w:rPr>
        <w:t>prowadzeni</w:t>
      </w:r>
      <w:r w:rsidR="009144DB" w:rsidRPr="00947054">
        <w:rPr>
          <w:rFonts w:ascii="Calibri Light" w:hAnsi="Calibri Light" w:cs="Calibri Light"/>
          <w:b/>
          <w:bCs/>
          <w:lang w:val="pl-PL"/>
        </w:rPr>
        <w:t>e</w:t>
      </w:r>
      <w:r w:rsidRPr="00947054">
        <w:rPr>
          <w:rFonts w:ascii="Calibri Light" w:hAnsi="Calibri Light" w:cs="Calibri Light"/>
          <w:b/>
          <w:bCs/>
          <w:lang w:val="pl-PL"/>
        </w:rPr>
        <w:t xml:space="preserve"> </w:t>
      </w:r>
      <w:r w:rsidR="00303B69" w:rsidRPr="00947054">
        <w:rPr>
          <w:rFonts w:ascii="Calibri Light" w:hAnsi="Calibri Light" w:cs="Calibri Light"/>
          <w:b/>
          <w:bCs/>
          <w:lang w:val="pl-PL"/>
        </w:rPr>
        <w:t xml:space="preserve">tradycyjnych </w:t>
      </w:r>
      <w:r w:rsidRPr="00947054">
        <w:rPr>
          <w:rFonts w:ascii="Calibri Light" w:hAnsi="Calibri Light" w:cs="Calibri Light"/>
          <w:b/>
          <w:bCs/>
          <w:lang w:val="pl-PL"/>
        </w:rPr>
        <w:t xml:space="preserve">kampanii społecznych </w:t>
      </w:r>
      <w:r w:rsidRPr="00314F79">
        <w:rPr>
          <w:rFonts w:ascii="Calibri Light" w:hAnsi="Calibri Light" w:cs="Calibri Light"/>
          <w:b/>
          <w:bCs/>
          <w:lang w:val="pl-PL"/>
        </w:rPr>
        <w:t xml:space="preserve">ma </w:t>
      </w:r>
      <w:r w:rsidR="00C6680A">
        <w:rPr>
          <w:rFonts w:ascii="Calibri Light" w:hAnsi="Calibri Light" w:cs="Calibri Light"/>
          <w:b/>
          <w:bCs/>
          <w:lang w:val="pl-PL"/>
        </w:rPr>
        <w:t>swoje uzasadnienie</w:t>
      </w:r>
      <w:r w:rsidRPr="00314F79">
        <w:rPr>
          <w:rFonts w:ascii="Calibri Light" w:hAnsi="Calibri Light" w:cs="Calibri Light"/>
          <w:b/>
          <w:bCs/>
          <w:lang w:val="pl-PL"/>
        </w:rPr>
        <w:t>?</w:t>
      </w:r>
    </w:p>
    <w:p w14:paraId="4EFEB49C" w14:textId="117E5189" w:rsidR="0068101D" w:rsidRPr="00947054" w:rsidRDefault="00314F79" w:rsidP="0068101D">
      <w:pPr>
        <w:tabs>
          <w:tab w:val="num" w:pos="720"/>
        </w:tabs>
        <w:spacing w:after="120"/>
        <w:jc w:val="both"/>
        <w:rPr>
          <w:rFonts w:ascii="Calibri Light" w:hAnsi="Calibri Light" w:cs="Calibri Light"/>
          <w:lang w:val="pl-PL"/>
        </w:rPr>
      </w:pPr>
      <w:r w:rsidRPr="0068101D">
        <w:rPr>
          <w:rFonts w:ascii="Calibri Light" w:hAnsi="Calibri Light" w:cs="Calibri Light"/>
          <w:i/>
          <w:iCs/>
          <w:lang w:val="pl-PL"/>
        </w:rPr>
        <w:t xml:space="preserve">– </w:t>
      </w:r>
      <w:r w:rsidR="00C6680A" w:rsidRPr="00845764">
        <w:rPr>
          <w:rFonts w:ascii="Calibri Light" w:hAnsi="Calibri Light" w:cs="Calibri Light"/>
          <w:i/>
          <w:iCs/>
          <w:lang w:val="pl-PL"/>
        </w:rPr>
        <w:t>Zdecydowanie</w:t>
      </w:r>
      <w:r w:rsidRPr="00845764">
        <w:rPr>
          <w:rFonts w:ascii="Calibri Light" w:hAnsi="Calibri Light" w:cs="Calibri Light"/>
          <w:i/>
          <w:iCs/>
          <w:lang w:val="pl-PL"/>
        </w:rPr>
        <w:t xml:space="preserve"> tak </w:t>
      </w:r>
      <w:r w:rsidR="00B80EA7" w:rsidRPr="00845764">
        <w:rPr>
          <w:rFonts w:ascii="Calibri Light" w:hAnsi="Calibri Light" w:cs="Calibri Light"/>
          <w:i/>
          <w:iCs/>
          <w:lang w:val="pl-PL"/>
        </w:rPr>
        <w:t xml:space="preserve">– </w:t>
      </w:r>
      <w:r w:rsidR="00791D06">
        <w:rPr>
          <w:rFonts w:ascii="Calibri Light" w:hAnsi="Calibri Light" w:cs="Calibri Light"/>
          <w:lang w:val="pl-PL"/>
        </w:rPr>
        <w:t>uważa</w:t>
      </w:r>
      <w:r w:rsidR="00C81581">
        <w:rPr>
          <w:rFonts w:ascii="Calibri Light" w:hAnsi="Calibri Light" w:cs="Calibri Light"/>
          <w:lang w:val="pl-PL"/>
        </w:rPr>
        <w:t xml:space="preserve"> </w:t>
      </w:r>
      <w:r w:rsidR="009144DB" w:rsidRPr="009144DB">
        <w:rPr>
          <w:rFonts w:ascii="Calibri Light" w:hAnsi="Calibri Light" w:cs="Calibri Light"/>
          <w:b/>
          <w:bCs/>
          <w:lang w:val="pl-PL"/>
        </w:rPr>
        <w:t>Joanna Niemiec</w:t>
      </w:r>
      <w:r w:rsidR="0018165F">
        <w:rPr>
          <w:rFonts w:ascii="Calibri Light" w:hAnsi="Calibri Light" w:cs="Calibri Light"/>
          <w:b/>
          <w:bCs/>
          <w:lang w:val="pl-PL"/>
        </w:rPr>
        <w:t xml:space="preserve">. </w:t>
      </w:r>
      <w:r w:rsidR="00DA37F1" w:rsidRPr="0068101D">
        <w:rPr>
          <w:rFonts w:ascii="Calibri Light" w:hAnsi="Calibri Light" w:cs="Calibri Light"/>
          <w:i/>
          <w:iCs/>
          <w:lang w:val="pl-PL"/>
        </w:rPr>
        <w:t xml:space="preserve">– </w:t>
      </w:r>
      <w:r w:rsidR="00DA37F1" w:rsidRPr="00845764">
        <w:rPr>
          <w:rFonts w:ascii="Calibri Light" w:hAnsi="Calibri Light" w:cs="Calibri Light"/>
          <w:i/>
          <w:iCs/>
          <w:lang w:val="pl-PL"/>
        </w:rPr>
        <w:t xml:space="preserve">Optymizmem napawa to, że </w:t>
      </w:r>
      <w:r w:rsidR="007D60D2" w:rsidRPr="00845764">
        <w:rPr>
          <w:rFonts w:ascii="Calibri Light" w:hAnsi="Calibri Light" w:cs="Calibri Light"/>
          <w:i/>
          <w:iCs/>
          <w:lang w:val="pl-PL"/>
        </w:rPr>
        <w:t>zapytani o konkrety</w:t>
      </w:r>
      <w:r w:rsidR="004B596D" w:rsidRPr="00845764">
        <w:rPr>
          <w:rFonts w:ascii="Calibri Light" w:hAnsi="Calibri Light" w:cs="Calibri Light"/>
          <w:i/>
          <w:iCs/>
          <w:lang w:val="pl-PL"/>
        </w:rPr>
        <w:t>,</w:t>
      </w:r>
      <w:r w:rsidR="007D60D2" w:rsidRPr="00845764">
        <w:rPr>
          <w:rFonts w:ascii="Calibri Light" w:hAnsi="Calibri Light" w:cs="Calibri Light"/>
          <w:i/>
          <w:iCs/>
          <w:lang w:val="pl-PL"/>
        </w:rPr>
        <w:t xml:space="preserve"> Polacy wskazują na </w:t>
      </w:r>
      <w:r w:rsidR="009144DB" w:rsidRPr="00845764">
        <w:rPr>
          <w:rFonts w:ascii="Calibri Light" w:hAnsi="Calibri Light" w:cs="Calibri Light"/>
          <w:i/>
          <w:iCs/>
          <w:lang w:val="pl-PL"/>
        </w:rPr>
        <w:t xml:space="preserve">to, że </w:t>
      </w:r>
      <w:r w:rsidR="007D60D2" w:rsidRPr="00845764">
        <w:rPr>
          <w:rFonts w:ascii="Calibri Light" w:hAnsi="Calibri Light" w:cs="Calibri Light"/>
          <w:i/>
          <w:iCs/>
          <w:lang w:val="pl-PL"/>
        </w:rPr>
        <w:t xml:space="preserve">pod wpływem </w:t>
      </w:r>
      <w:r w:rsidR="00C81581" w:rsidRPr="00845764">
        <w:rPr>
          <w:rFonts w:ascii="Calibri Light" w:hAnsi="Calibri Light" w:cs="Calibri Light"/>
          <w:i/>
          <w:iCs/>
          <w:lang w:val="pl-PL"/>
        </w:rPr>
        <w:t xml:space="preserve">adresowanych do nich </w:t>
      </w:r>
      <w:r w:rsidR="00A51FC9" w:rsidRPr="00845764">
        <w:rPr>
          <w:rFonts w:ascii="Calibri Light" w:hAnsi="Calibri Light" w:cs="Calibri Light"/>
          <w:i/>
          <w:iCs/>
          <w:lang w:val="pl-PL"/>
        </w:rPr>
        <w:t>działań komunikacyjnych</w:t>
      </w:r>
      <w:r w:rsidR="0044292A" w:rsidRPr="00845764">
        <w:rPr>
          <w:rFonts w:ascii="Calibri Light" w:hAnsi="Calibri Light" w:cs="Calibri Light"/>
          <w:i/>
          <w:iCs/>
          <w:lang w:val="pl-PL"/>
        </w:rPr>
        <w:t xml:space="preserve"> zwiększyli swoją ostrożność w sieci </w:t>
      </w:r>
      <w:r w:rsidR="006D0988" w:rsidRPr="00845764">
        <w:rPr>
          <w:rFonts w:ascii="Calibri Light" w:hAnsi="Calibri Light" w:cs="Calibri Light"/>
          <w:i/>
          <w:iCs/>
          <w:lang w:val="pl-PL"/>
        </w:rPr>
        <w:t>(</w:t>
      </w:r>
      <w:r w:rsidR="0044292A" w:rsidRPr="00845764">
        <w:rPr>
          <w:rFonts w:ascii="Calibri Light" w:hAnsi="Calibri Light" w:cs="Calibri Light"/>
          <w:i/>
          <w:iCs/>
          <w:lang w:val="pl-PL"/>
        </w:rPr>
        <w:t>3</w:t>
      </w:r>
      <w:r w:rsidR="00EC2942" w:rsidRPr="00845764">
        <w:rPr>
          <w:rFonts w:ascii="Calibri Light" w:hAnsi="Calibri Light" w:cs="Calibri Light"/>
          <w:i/>
          <w:iCs/>
          <w:lang w:val="pl-PL"/>
        </w:rPr>
        <w:t>8</w:t>
      </w:r>
      <w:r w:rsidR="0044292A" w:rsidRPr="00845764">
        <w:rPr>
          <w:rFonts w:ascii="Calibri Light" w:hAnsi="Calibri Light" w:cs="Calibri Light"/>
          <w:i/>
          <w:iCs/>
          <w:lang w:val="pl-PL"/>
        </w:rPr>
        <w:t>%</w:t>
      </w:r>
      <w:r w:rsidR="006D0988" w:rsidRPr="00845764">
        <w:rPr>
          <w:rFonts w:ascii="Calibri Light" w:hAnsi="Calibri Light" w:cs="Calibri Light"/>
          <w:i/>
          <w:iCs/>
          <w:lang w:val="pl-PL"/>
        </w:rPr>
        <w:t xml:space="preserve">), </w:t>
      </w:r>
      <w:r w:rsidR="00D05550" w:rsidRPr="00845764">
        <w:rPr>
          <w:rFonts w:ascii="Calibri Light" w:hAnsi="Calibri Light" w:cs="Calibri Light"/>
          <w:i/>
          <w:iCs/>
          <w:lang w:val="pl-PL"/>
        </w:rPr>
        <w:t xml:space="preserve">33% </w:t>
      </w:r>
      <w:r w:rsidR="00C81581" w:rsidRPr="00845764">
        <w:rPr>
          <w:rFonts w:ascii="Calibri Light" w:hAnsi="Calibri Light" w:cs="Calibri Light"/>
          <w:i/>
          <w:iCs/>
          <w:lang w:val="pl-PL"/>
        </w:rPr>
        <w:t xml:space="preserve">zadeklarowało, że </w:t>
      </w:r>
      <w:r w:rsidR="00D05550" w:rsidRPr="00845764">
        <w:rPr>
          <w:rFonts w:ascii="Calibri Light" w:hAnsi="Calibri Light" w:cs="Calibri Light"/>
          <w:i/>
          <w:iCs/>
          <w:lang w:val="pl-PL"/>
        </w:rPr>
        <w:t>zdecydował</w:t>
      </w:r>
      <w:r w:rsidR="00C81581" w:rsidRPr="00845764">
        <w:rPr>
          <w:rFonts w:ascii="Calibri Light" w:hAnsi="Calibri Light" w:cs="Calibri Light"/>
          <w:i/>
          <w:iCs/>
          <w:lang w:val="pl-PL"/>
        </w:rPr>
        <w:t>o</w:t>
      </w:r>
      <w:r w:rsidR="00D05550" w:rsidRPr="00845764">
        <w:rPr>
          <w:rFonts w:ascii="Calibri Light" w:hAnsi="Calibri Light" w:cs="Calibri Light"/>
          <w:i/>
          <w:iCs/>
          <w:lang w:val="pl-PL"/>
        </w:rPr>
        <w:t xml:space="preserve"> się </w:t>
      </w:r>
      <w:r w:rsidR="00C81581" w:rsidRPr="00845764">
        <w:rPr>
          <w:rFonts w:ascii="Calibri Light" w:hAnsi="Calibri Light" w:cs="Calibri Light"/>
          <w:i/>
          <w:iCs/>
          <w:lang w:val="pl-PL"/>
        </w:rPr>
        <w:t>zaszczepić</w:t>
      </w:r>
      <w:r w:rsidR="009B0FC2" w:rsidRPr="00845764">
        <w:rPr>
          <w:rFonts w:ascii="Calibri Light" w:hAnsi="Calibri Light" w:cs="Calibri Light"/>
          <w:i/>
          <w:iCs/>
          <w:lang w:val="pl-PL"/>
        </w:rPr>
        <w:t>,</w:t>
      </w:r>
      <w:r w:rsidR="00D05550" w:rsidRPr="00845764">
        <w:rPr>
          <w:rFonts w:ascii="Calibri Light" w:hAnsi="Calibri Light" w:cs="Calibri Light"/>
          <w:i/>
          <w:iCs/>
          <w:lang w:val="pl-PL"/>
        </w:rPr>
        <w:t xml:space="preserve"> a 31% </w:t>
      </w:r>
      <w:r w:rsidR="006D0988" w:rsidRPr="00845764">
        <w:rPr>
          <w:rFonts w:ascii="Calibri Light" w:hAnsi="Calibri Light" w:cs="Calibri Light"/>
          <w:i/>
          <w:iCs/>
          <w:lang w:val="pl-PL"/>
        </w:rPr>
        <w:t xml:space="preserve">wybrało się </w:t>
      </w:r>
      <w:r w:rsidR="00D05550" w:rsidRPr="00845764">
        <w:rPr>
          <w:rFonts w:ascii="Calibri Light" w:hAnsi="Calibri Light" w:cs="Calibri Light"/>
          <w:i/>
          <w:iCs/>
          <w:lang w:val="pl-PL"/>
        </w:rPr>
        <w:t>na badania profilaktyczne. Dla nas to powód do sat</w:t>
      </w:r>
      <w:r w:rsidR="006D0988" w:rsidRPr="00845764">
        <w:rPr>
          <w:rFonts w:ascii="Calibri Light" w:hAnsi="Calibri Light" w:cs="Calibri Light"/>
          <w:i/>
          <w:iCs/>
          <w:lang w:val="pl-PL"/>
        </w:rPr>
        <w:t xml:space="preserve">ysfakcji, ponieważ w zeszłym roku prowadziliśmy </w:t>
      </w:r>
      <w:r w:rsidR="00F32372" w:rsidRPr="00845764">
        <w:rPr>
          <w:rFonts w:ascii="Calibri Light" w:hAnsi="Calibri Light" w:cs="Calibri Light"/>
          <w:i/>
          <w:iCs/>
          <w:lang w:val="pl-PL"/>
        </w:rPr>
        <w:t xml:space="preserve">zarówno kampanie na temat </w:t>
      </w:r>
      <w:proofErr w:type="spellStart"/>
      <w:r w:rsidR="00F32372" w:rsidRPr="00845764">
        <w:rPr>
          <w:rFonts w:ascii="Calibri Light" w:hAnsi="Calibri Light" w:cs="Calibri Light"/>
          <w:i/>
          <w:iCs/>
          <w:lang w:val="pl-PL"/>
        </w:rPr>
        <w:t>cyberbezpieczeństwa</w:t>
      </w:r>
      <w:proofErr w:type="spellEnd"/>
      <w:r w:rsidR="00F32372" w:rsidRPr="00845764">
        <w:rPr>
          <w:rFonts w:ascii="Calibri Light" w:hAnsi="Calibri Light" w:cs="Calibri Light"/>
          <w:i/>
          <w:iCs/>
          <w:lang w:val="pl-PL"/>
        </w:rPr>
        <w:t xml:space="preserve"> </w:t>
      </w:r>
      <w:r w:rsidR="00E015CD" w:rsidRPr="00845764">
        <w:rPr>
          <w:rFonts w:ascii="Calibri Light" w:hAnsi="Calibri Light" w:cs="Calibri Light"/>
          <w:i/>
          <w:iCs/>
          <w:lang w:val="pl-PL"/>
        </w:rPr>
        <w:t>(</w:t>
      </w:r>
      <w:r w:rsidR="00F32372" w:rsidRPr="00845764">
        <w:rPr>
          <w:rFonts w:ascii="Calibri Light" w:hAnsi="Calibri Light" w:cs="Calibri Light"/>
          <w:i/>
          <w:iCs/>
          <w:lang w:val="pl-PL"/>
        </w:rPr>
        <w:t xml:space="preserve">dla Banku Pocztowego pod hasłem </w:t>
      </w:r>
      <w:r w:rsidR="00CA7A0A" w:rsidRPr="00845764">
        <w:rPr>
          <w:rFonts w:ascii="Calibri Light" w:hAnsi="Calibri Light" w:cs="Calibri Light"/>
          <w:i/>
          <w:iCs/>
          <w:lang w:val="pl-PL"/>
        </w:rPr>
        <w:t>„</w:t>
      </w:r>
      <w:proofErr w:type="spellStart"/>
      <w:r w:rsidR="00F32372" w:rsidRPr="00845764">
        <w:rPr>
          <w:rFonts w:ascii="Calibri Light" w:hAnsi="Calibri Light" w:cs="Calibri Light"/>
          <w:i/>
          <w:iCs/>
          <w:lang w:val="pl-PL"/>
        </w:rPr>
        <w:t>Cyberdojrzali</w:t>
      </w:r>
      <w:proofErr w:type="spellEnd"/>
      <w:r w:rsidR="00CA7A0A" w:rsidRPr="00845764">
        <w:rPr>
          <w:rFonts w:ascii="Calibri Light" w:hAnsi="Calibri Light" w:cs="Calibri Light"/>
          <w:i/>
          <w:iCs/>
          <w:lang w:val="pl-PL"/>
        </w:rPr>
        <w:t>”</w:t>
      </w:r>
      <w:r w:rsidR="0056181E" w:rsidRPr="00845764">
        <w:rPr>
          <w:rFonts w:ascii="Calibri Light" w:hAnsi="Calibri Light" w:cs="Calibri Light"/>
          <w:i/>
          <w:iCs/>
          <w:lang w:val="pl-PL"/>
        </w:rPr>
        <w:t>),</w:t>
      </w:r>
      <w:r w:rsidR="00F32372" w:rsidRPr="00845764">
        <w:rPr>
          <w:rFonts w:ascii="Calibri Light" w:hAnsi="Calibri Light" w:cs="Calibri Light"/>
          <w:i/>
          <w:iCs/>
          <w:lang w:val="pl-PL"/>
        </w:rPr>
        <w:t xml:space="preserve"> jak również w zakresie </w:t>
      </w:r>
      <w:r w:rsidR="001F55A0" w:rsidRPr="00845764">
        <w:rPr>
          <w:rFonts w:ascii="Calibri Light" w:hAnsi="Calibri Light" w:cs="Calibri Light"/>
          <w:i/>
          <w:iCs/>
          <w:lang w:val="pl-PL"/>
        </w:rPr>
        <w:t>promocji badań profilaktycznych</w:t>
      </w:r>
      <w:r w:rsidR="0056181E" w:rsidRPr="00845764">
        <w:rPr>
          <w:rFonts w:ascii="Calibri Light" w:hAnsi="Calibri Light" w:cs="Calibri Light"/>
          <w:i/>
          <w:iCs/>
          <w:lang w:val="pl-PL"/>
        </w:rPr>
        <w:t xml:space="preserve"> (</w:t>
      </w:r>
      <w:r w:rsidR="001F55A0" w:rsidRPr="00845764">
        <w:rPr>
          <w:rFonts w:ascii="Calibri Light" w:hAnsi="Calibri Light" w:cs="Calibri Light"/>
          <w:i/>
          <w:iCs/>
          <w:lang w:val="pl-PL"/>
        </w:rPr>
        <w:t xml:space="preserve">z ramienia </w:t>
      </w:r>
      <w:r w:rsidR="001F55A0" w:rsidRPr="0050599D">
        <w:rPr>
          <w:rFonts w:ascii="Calibri Light" w:hAnsi="Calibri Light" w:cs="Calibri Light"/>
          <w:i/>
          <w:iCs/>
          <w:lang w:val="pl-PL"/>
        </w:rPr>
        <w:t>Ministerstwa Zdrowia</w:t>
      </w:r>
      <w:r w:rsidR="004B596D" w:rsidRPr="0050599D">
        <w:rPr>
          <w:rFonts w:ascii="Calibri Light" w:hAnsi="Calibri Light" w:cs="Calibri Light"/>
          <w:i/>
          <w:iCs/>
          <w:lang w:val="pl-PL"/>
        </w:rPr>
        <w:t xml:space="preserve"> </w:t>
      </w:r>
      <w:r w:rsidR="00872FE0" w:rsidRPr="0050599D">
        <w:rPr>
          <w:rFonts w:ascii="Calibri Light" w:hAnsi="Calibri Light" w:cs="Calibri Light"/>
          <w:i/>
          <w:iCs/>
          <w:lang w:val="pl-PL"/>
        </w:rPr>
        <w:t xml:space="preserve">i w ramach projektu „Moje </w:t>
      </w:r>
      <w:r w:rsidR="00872FE0" w:rsidRPr="00947054">
        <w:rPr>
          <w:rFonts w:ascii="Calibri Light" w:hAnsi="Calibri Light" w:cs="Calibri Light"/>
          <w:i/>
          <w:iCs/>
          <w:lang w:val="pl-PL"/>
        </w:rPr>
        <w:t>Zdrowie”</w:t>
      </w:r>
      <w:r w:rsidR="0056181E" w:rsidRPr="00947054">
        <w:rPr>
          <w:rFonts w:ascii="Calibri Light" w:hAnsi="Calibri Light" w:cs="Calibri Light"/>
          <w:i/>
          <w:iCs/>
          <w:lang w:val="pl-PL"/>
        </w:rPr>
        <w:t>)</w:t>
      </w:r>
      <w:r w:rsidR="001F55A0" w:rsidRPr="00947054">
        <w:rPr>
          <w:rFonts w:ascii="Calibri Light" w:hAnsi="Calibri Light" w:cs="Calibri Light"/>
          <w:i/>
          <w:iCs/>
          <w:lang w:val="pl-PL"/>
        </w:rPr>
        <w:t xml:space="preserve">. </w:t>
      </w:r>
      <w:r w:rsidR="0071299E" w:rsidRPr="00947054">
        <w:rPr>
          <w:rFonts w:ascii="Calibri Light" w:hAnsi="Calibri Light" w:cs="Calibri Light"/>
          <w:i/>
          <w:iCs/>
          <w:lang w:val="pl-PL"/>
        </w:rPr>
        <w:t xml:space="preserve">Warto jednak pamiętać o tym, że </w:t>
      </w:r>
      <w:proofErr w:type="spellStart"/>
      <w:r w:rsidR="0071299E" w:rsidRPr="00947054">
        <w:rPr>
          <w:rFonts w:ascii="Calibri Light" w:hAnsi="Calibri Light" w:cs="Calibri Light"/>
          <w:i/>
          <w:iCs/>
          <w:lang w:val="pl-PL"/>
        </w:rPr>
        <w:t>influencerzy</w:t>
      </w:r>
      <w:proofErr w:type="spellEnd"/>
      <w:r w:rsidR="0071299E" w:rsidRPr="00947054">
        <w:rPr>
          <w:rFonts w:ascii="Calibri Light" w:hAnsi="Calibri Light" w:cs="Calibri Light"/>
          <w:i/>
          <w:iCs/>
          <w:lang w:val="pl-PL"/>
        </w:rPr>
        <w:t xml:space="preserve"> powinni stać się elementem każdej takiej kampanii</w:t>
      </w:r>
      <w:r w:rsidR="00934B5C" w:rsidRPr="00947054">
        <w:rPr>
          <w:rFonts w:ascii="Calibri Light" w:hAnsi="Calibri Light" w:cs="Calibri Light"/>
          <w:i/>
          <w:iCs/>
          <w:lang w:val="pl-PL"/>
        </w:rPr>
        <w:t xml:space="preserve">, </w:t>
      </w:r>
      <w:r w:rsidR="00947054">
        <w:rPr>
          <w:rFonts w:ascii="Calibri Light" w:hAnsi="Calibri Light" w:cs="Calibri Light"/>
          <w:i/>
          <w:iCs/>
          <w:lang w:val="pl-PL"/>
        </w:rPr>
        <w:t xml:space="preserve">zwłaszcza jeśli </w:t>
      </w:r>
      <w:r w:rsidR="00934B5C" w:rsidRPr="00947054">
        <w:rPr>
          <w:rFonts w:ascii="Calibri Light" w:hAnsi="Calibri Light" w:cs="Calibri Light"/>
          <w:i/>
          <w:iCs/>
          <w:lang w:val="pl-PL"/>
        </w:rPr>
        <w:t xml:space="preserve">chcemy </w:t>
      </w:r>
      <w:r w:rsidR="00947054">
        <w:rPr>
          <w:rFonts w:ascii="Calibri Light" w:hAnsi="Calibri Light" w:cs="Calibri Light"/>
          <w:i/>
          <w:iCs/>
          <w:lang w:val="pl-PL"/>
        </w:rPr>
        <w:t xml:space="preserve">docierać </w:t>
      </w:r>
      <w:r w:rsidR="00680C5E">
        <w:rPr>
          <w:rFonts w:ascii="Calibri Light" w:hAnsi="Calibri Light" w:cs="Calibri Light"/>
          <w:i/>
          <w:iCs/>
          <w:lang w:val="pl-PL"/>
        </w:rPr>
        <w:t>do wszystkich grup społecznych, zwłaszcza tych aktywnych w mediach społecznościowych.</w:t>
      </w:r>
      <w:r w:rsidR="00934B5C" w:rsidRPr="00947054">
        <w:rPr>
          <w:rFonts w:ascii="Calibri Light" w:hAnsi="Calibri Light" w:cs="Calibri Light"/>
          <w:i/>
          <w:iCs/>
          <w:lang w:val="pl-PL"/>
        </w:rPr>
        <w:t xml:space="preserve"> </w:t>
      </w:r>
      <w:proofErr w:type="spellStart"/>
      <w:r w:rsidR="00267521">
        <w:rPr>
          <w:rFonts w:ascii="Calibri Light" w:hAnsi="Calibri Light" w:cs="Calibri Light"/>
          <w:i/>
          <w:iCs/>
          <w:lang w:val="pl-PL"/>
        </w:rPr>
        <w:t>Influencerzy</w:t>
      </w:r>
      <w:proofErr w:type="spellEnd"/>
      <w:r w:rsidR="00267521">
        <w:rPr>
          <w:rFonts w:ascii="Calibri Light" w:hAnsi="Calibri Light" w:cs="Calibri Light"/>
          <w:i/>
          <w:iCs/>
          <w:lang w:val="pl-PL"/>
        </w:rPr>
        <w:t xml:space="preserve"> ci m</w:t>
      </w:r>
      <w:r w:rsidR="00934B5C" w:rsidRPr="00947054">
        <w:rPr>
          <w:rFonts w:ascii="Calibri Light" w:hAnsi="Calibri Light" w:cs="Calibri Light"/>
          <w:i/>
          <w:iCs/>
          <w:lang w:val="pl-PL"/>
        </w:rPr>
        <w:t>usz</w:t>
      </w:r>
      <w:r w:rsidR="0050599D" w:rsidRPr="00947054">
        <w:rPr>
          <w:rFonts w:ascii="Calibri Light" w:hAnsi="Calibri Light" w:cs="Calibri Light"/>
          <w:i/>
          <w:iCs/>
          <w:lang w:val="pl-PL"/>
        </w:rPr>
        <w:t>ą</w:t>
      </w:r>
      <w:r w:rsidR="00934B5C" w:rsidRPr="00947054">
        <w:rPr>
          <w:rFonts w:ascii="Calibri Light" w:hAnsi="Calibri Light" w:cs="Calibri Light"/>
          <w:i/>
          <w:iCs/>
          <w:lang w:val="pl-PL"/>
        </w:rPr>
        <w:t xml:space="preserve"> jednak być wiarygodni dla poruszanego tematu</w:t>
      </w:r>
      <w:r w:rsidR="0050599D" w:rsidRPr="00947054">
        <w:rPr>
          <w:rFonts w:ascii="Calibri Light" w:hAnsi="Calibri Light" w:cs="Calibri Light"/>
          <w:i/>
          <w:iCs/>
          <w:lang w:val="pl-PL"/>
        </w:rPr>
        <w:t>.</w:t>
      </w:r>
    </w:p>
    <w:p w14:paraId="3230BCB8" w14:textId="6850C011" w:rsidR="00695B55" w:rsidRPr="00695B55" w:rsidRDefault="00695B55" w:rsidP="0068101D">
      <w:pPr>
        <w:tabs>
          <w:tab w:val="num" w:pos="720"/>
        </w:tabs>
        <w:spacing w:after="120"/>
        <w:jc w:val="both"/>
        <w:rPr>
          <w:rFonts w:ascii="Calibri Light" w:hAnsi="Calibri Light" w:cs="Calibri Light"/>
          <w:lang w:val="pl-PL"/>
        </w:rPr>
      </w:pPr>
      <w:r>
        <w:rPr>
          <w:rFonts w:ascii="Calibri Light" w:hAnsi="Calibri Light" w:cs="Calibri Light"/>
          <w:lang w:val="pl-PL"/>
        </w:rPr>
        <w:t xml:space="preserve">Warto także zauważyć, że niestety </w:t>
      </w:r>
      <w:r w:rsidR="003B1267">
        <w:rPr>
          <w:rFonts w:ascii="Calibri Light" w:hAnsi="Calibri Light" w:cs="Calibri Light"/>
          <w:lang w:val="pl-PL"/>
        </w:rPr>
        <w:t xml:space="preserve">kampanie społeczne na rzecz ograniczania używek </w:t>
      </w:r>
      <w:r w:rsidR="00D02027">
        <w:rPr>
          <w:rFonts w:ascii="Calibri Light" w:hAnsi="Calibri Light" w:cs="Calibri Light"/>
          <w:lang w:val="pl-PL"/>
        </w:rPr>
        <w:t xml:space="preserve">plasują się na końcu </w:t>
      </w:r>
      <w:r w:rsidR="003B1267">
        <w:rPr>
          <w:rFonts w:ascii="Calibri Light" w:hAnsi="Calibri Light" w:cs="Calibri Light"/>
          <w:lang w:val="pl-PL"/>
        </w:rPr>
        <w:t>pod kątem skuteczności. Zaledwie</w:t>
      </w:r>
      <w:r w:rsidR="00EB1D05">
        <w:rPr>
          <w:rFonts w:ascii="Calibri Light" w:hAnsi="Calibri Light" w:cs="Calibri Light"/>
          <w:lang w:val="pl-PL"/>
        </w:rPr>
        <w:t xml:space="preserve"> </w:t>
      </w:r>
      <w:r w:rsidR="00EC2942">
        <w:rPr>
          <w:rFonts w:ascii="Calibri Light" w:hAnsi="Calibri Light" w:cs="Calibri Light"/>
          <w:lang w:val="pl-PL"/>
        </w:rPr>
        <w:t>14</w:t>
      </w:r>
      <w:r w:rsidR="00EB1D05">
        <w:rPr>
          <w:rFonts w:ascii="Calibri Light" w:hAnsi="Calibri Light" w:cs="Calibri Light"/>
          <w:lang w:val="pl-PL"/>
        </w:rPr>
        <w:t>% Polaków</w:t>
      </w:r>
      <w:r w:rsidR="00CD1865">
        <w:rPr>
          <w:rFonts w:ascii="Calibri Light" w:hAnsi="Calibri Light" w:cs="Calibri Light"/>
          <w:lang w:val="pl-PL"/>
        </w:rPr>
        <w:t>, którzy zdecydowali się na jakiś krok na skutek kampanii,</w:t>
      </w:r>
      <w:r w:rsidR="00EB1D05">
        <w:rPr>
          <w:rFonts w:ascii="Calibri Light" w:hAnsi="Calibri Light" w:cs="Calibri Light"/>
          <w:lang w:val="pl-PL"/>
        </w:rPr>
        <w:t xml:space="preserve"> zadeklarowało, </w:t>
      </w:r>
      <w:r w:rsidR="001E0C3B">
        <w:rPr>
          <w:rFonts w:ascii="Calibri Light" w:hAnsi="Calibri Light" w:cs="Calibri Light"/>
          <w:lang w:val="pl-PL"/>
        </w:rPr>
        <w:t>ż</w:t>
      </w:r>
      <w:r w:rsidR="00EB1D05">
        <w:rPr>
          <w:rFonts w:ascii="Calibri Light" w:hAnsi="Calibri Light" w:cs="Calibri Light"/>
          <w:lang w:val="pl-PL"/>
        </w:rPr>
        <w:t xml:space="preserve">e pod ich wpływem zdecydowało się </w:t>
      </w:r>
      <w:r w:rsidR="003B1267" w:rsidRPr="00DE1E40">
        <w:rPr>
          <w:rFonts w:ascii="Calibri Light" w:hAnsi="Calibri Light" w:cs="Calibri Light"/>
          <w:lang w:val="pl-PL"/>
        </w:rPr>
        <w:t>rzuc</w:t>
      </w:r>
      <w:r w:rsidR="00EB1D05" w:rsidRPr="00DE1E40">
        <w:rPr>
          <w:rFonts w:ascii="Calibri Light" w:hAnsi="Calibri Light" w:cs="Calibri Light"/>
          <w:lang w:val="pl-PL"/>
        </w:rPr>
        <w:t xml:space="preserve">ić </w:t>
      </w:r>
      <w:r w:rsidR="003B1267" w:rsidRPr="00DE1E40">
        <w:rPr>
          <w:rFonts w:ascii="Calibri Light" w:hAnsi="Calibri Light" w:cs="Calibri Light"/>
          <w:lang w:val="pl-PL"/>
        </w:rPr>
        <w:t>lub ogranicz</w:t>
      </w:r>
      <w:r w:rsidR="00EB1D05" w:rsidRPr="00DE1E40">
        <w:rPr>
          <w:rFonts w:ascii="Calibri Light" w:hAnsi="Calibri Light" w:cs="Calibri Light"/>
          <w:lang w:val="pl-PL"/>
        </w:rPr>
        <w:t>yć</w:t>
      </w:r>
      <w:r w:rsidR="0019471E" w:rsidRPr="00DE1E40">
        <w:rPr>
          <w:rFonts w:ascii="Calibri Light" w:hAnsi="Calibri Light" w:cs="Calibri Light"/>
          <w:lang w:val="pl-PL"/>
        </w:rPr>
        <w:t xml:space="preserve"> picie </w:t>
      </w:r>
      <w:r w:rsidR="003B1267" w:rsidRPr="00DE1E40">
        <w:rPr>
          <w:rFonts w:ascii="Calibri Light" w:hAnsi="Calibri Light" w:cs="Calibri Light"/>
          <w:lang w:val="pl-PL"/>
        </w:rPr>
        <w:t>alkohol</w:t>
      </w:r>
      <w:r w:rsidR="0019471E" w:rsidRPr="00DE1E40">
        <w:rPr>
          <w:rFonts w:ascii="Calibri Light" w:hAnsi="Calibri Light" w:cs="Calibri Light"/>
          <w:lang w:val="pl-PL"/>
        </w:rPr>
        <w:t>u lub też palenie</w:t>
      </w:r>
      <w:r w:rsidR="003B1267" w:rsidRPr="00DE1E40">
        <w:rPr>
          <w:rFonts w:ascii="Calibri Light" w:hAnsi="Calibri Light" w:cs="Calibri Light"/>
          <w:lang w:val="pl-PL"/>
        </w:rPr>
        <w:t xml:space="preserve"> papieros</w:t>
      </w:r>
      <w:r w:rsidR="0019471E" w:rsidRPr="00DE1E40">
        <w:rPr>
          <w:rFonts w:ascii="Calibri Light" w:hAnsi="Calibri Light" w:cs="Calibri Light"/>
          <w:lang w:val="pl-PL"/>
        </w:rPr>
        <w:t>ów</w:t>
      </w:r>
      <w:r w:rsidR="00CD1865">
        <w:rPr>
          <w:rFonts w:ascii="Calibri Light" w:hAnsi="Calibri Light" w:cs="Calibri Light"/>
          <w:lang w:val="pl-PL"/>
        </w:rPr>
        <w:t xml:space="preserve"> – w skali całej populacji to mniej niż 3%</w:t>
      </w:r>
      <w:r w:rsidR="006D27BF">
        <w:rPr>
          <w:rFonts w:ascii="Calibri Light" w:hAnsi="Calibri Light" w:cs="Calibri Light"/>
          <w:lang w:val="pl-PL"/>
        </w:rPr>
        <w:t>.</w:t>
      </w:r>
    </w:p>
    <w:p w14:paraId="4D7C8632" w14:textId="77777777" w:rsidR="00D02027" w:rsidRDefault="00F47AAD" w:rsidP="006B3BAF">
      <w:pPr>
        <w:jc w:val="both"/>
        <w:rPr>
          <w:rFonts w:ascii="Calibri Light" w:hAnsi="Calibri Light" w:cs="Calibri Light"/>
          <w:b/>
          <w:bCs/>
          <w:lang w:val="pl-PL"/>
        </w:rPr>
      </w:pPr>
      <w:r>
        <w:rPr>
          <w:rFonts w:ascii="Calibri Light" w:hAnsi="Calibri Light" w:cs="Calibri Light"/>
          <w:b/>
          <w:bCs/>
          <w:lang w:val="pl-PL"/>
        </w:rPr>
        <w:t>K</w:t>
      </w:r>
      <w:r w:rsidR="00D077A2" w:rsidRPr="00D077A2">
        <w:rPr>
          <w:rFonts w:ascii="Calibri Light" w:hAnsi="Calibri Light" w:cs="Calibri Light"/>
          <w:b/>
          <w:bCs/>
          <w:lang w:val="pl-PL"/>
        </w:rPr>
        <w:t>ampanie 1,5%</w:t>
      </w:r>
      <w:r>
        <w:rPr>
          <w:rFonts w:ascii="Calibri Light" w:hAnsi="Calibri Light" w:cs="Calibri Light"/>
          <w:b/>
          <w:bCs/>
          <w:lang w:val="pl-PL"/>
        </w:rPr>
        <w:t xml:space="preserve"> </w:t>
      </w:r>
      <w:r w:rsidR="00C6680A">
        <w:rPr>
          <w:rFonts w:ascii="Calibri Light" w:hAnsi="Calibri Light" w:cs="Calibri Light"/>
          <w:b/>
          <w:bCs/>
          <w:lang w:val="pl-PL"/>
        </w:rPr>
        <w:t xml:space="preserve">mają </w:t>
      </w:r>
      <w:r>
        <w:rPr>
          <w:rFonts w:ascii="Calibri Light" w:hAnsi="Calibri Light" w:cs="Calibri Light"/>
          <w:b/>
          <w:bCs/>
          <w:lang w:val="pl-PL"/>
        </w:rPr>
        <w:t>sens</w:t>
      </w:r>
    </w:p>
    <w:p w14:paraId="35DE8C97" w14:textId="7BE721FB" w:rsidR="0068101D" w:rsidRPr="00267521" w:rsidRDefault="00D077A2" w:rsidP="006B3BAF">
      <w:pPr>
        <w:jc w:val="both"/>
        <w:rPr>
          <w:rFonts w:ascii="Calibri Light" w:hAnsi="Calibri Light" w:cs="Calibri Light"/>
          <w:b/>
          <w:bCs/>
          <w:lang w:val="pl-PL"/>
        </w:rPr>
      </w:pPr>
      <w:r w:rsidRPr="006B3BAF">
        <w:rPr>
          <w:rFonts w:ascii="Calibri Light" w:hAnsi="Calibri Light" w:cs="Calibri Light"/>
          <w:lang w:val="pl-PL"/>
        </w:rPr>
        <w:t>Z badań</w:t>
      </w:r>
      <w:r w:rsidRPr="00F47AAD">
        <w:rPr>
          <w:rFonts w:ascii="Calibri Light" w:hAnsi="Calibri Light" w:cs="Calibri Light"/>
          <w:lang w:val="pl-PL"/>
        </w:rPr>
        <w:t xml:space="preserve"> płynie także </w:t>
      </w:r>
      <w:r w:rsidR="00872FE0" w:rsidRPr="00F47AAD">
        <w:rPr>
          <w:rFonts w:ascii="Calibri Light" w:hAnsi="Calibri Light" w:cs="Calibri Light"/>
          <w:lang w:val="pl-PL"/>
        </w:rPr>
        <w:t>inny ciekawy wniosek. Polacy</w:t>
      </w:r>
      <w:r w:rsidR="005D3C0A" w:rsidRPr="00F47AAD">
        <w:rPr>
          <w:rFonts w:ascii="Calibri Light" w:hAnsi="Calibri Light" w:cs="Calibri Light"/>
          <w:lang w:val="pl-PL"/>
        </w:rPr>
        <w:t>, choć nie zawsze gotowi są na zmianę</w:t>
      </w:r>
      <w:r w:rsidR="00247DC9">
        <w:rPr>
          <w:rFonts w:ascii="Calibri Light" w:hAnsi="Calibri Light" w:cs="Calibri Light"/>
          <w:lang w:val="pl-PL"/>
        </w:rPr>
        <w:t xml:space="preserve"> postaw lub też na zaangażowanie się osobiste w działania </w:t>
      </w:r>
      <w:proofErr w:type="spellStart"/>
      <w:r w:rsidR="00247DC9">
        <w:rPr>
          <w:rFonts w:ascii="Calibri Light" w:hAnsi="Calibri Light" w:cs="Calibri Light"/>
          <w:lang w:val="pl-PL"/>
        </w:rPr>
        <w:t>wolontariackie</w:t>
      </w:r>
      <w:proofErr w:type="spellEnd"/>
      <w:r w:rsidR="00247DC9">
        <w:rPr>
          <w:rFonts w:ascii="Calibri Light" w:hAnsi="Calibri Light" w:cs="Calibri Light"/>
          <w:lang w:val="pl-PL"/>
        </w:rPr>
        <w:t xml:space="preserve"> (tylko</w:t>
      </w:r>
      <w:r w:rsidR="00A91CF2">
        <w:rPr>
          <w:rFonts w:ascii="Calibri Light" w:hAnsi="Calibri Light" w:cs="Calibri Light"/>
          <w:lang w:val="pl-PL"/>
        </w:rPr>
        <w:t xml:space="preserve"> 26% zdecydowała się na to pod wpływem kampanii społecznej)</w:t>
      </w:r>
      <w:r w:rsidR="005D3C0A" w:rsidRPr="00F47AAD">
        <w:rPr>
          <w:rFonts w:ascii="Calibri Light" w:hAnsi="Calibri Light" w:cs="Calibri Light"/>
          <w:lang w:val="pl-PL"/>
        </w:rPr>
        <w:t>,</w:t>
      </w:r>
      <w:r w:rsidR="00A91CF2">
        <w:rPr>
          <w:rFonts w:ascii="Calibri Light" w:hAnsi="Calibri Light" w:cs="Calibri Light"/>
          <w:lang w:val="pl-PL"/>
        </w:rPr>
        <w:t xml:space="preserve"> </w:t>
      </w:r>
      <w:r w:rsidR="005D3C0A" w:rsidRPr="00F47AAD">
        <w:rPr>
          <w:rFonts w:ascii="Calibri Light" w:hAnsi="Calibri Light" w:cs="Calibri Light"/>
          <w:lang w:val="pl-PL"/>
        </w:rPr>
        <w:t>są gotowi sięgnąć do kieszeni i wesprzeć wybrany cel społeczny. Dowodem na to</w:t>
      </w:r>
      <w:r w:rsidR="00CE2E21">
        <w:rPr>
          <w:rFonts w:ascii="Calibri Light" w:hAnsi="Calibri Light" w:cs="Calibri Light"/>
          <w:lang w:val="pl-PL"/>
        </w:rPr>
        <w:t xml:space="preserve"> </w:t>
      </w:r>
      <w:r w:rsidR="00CE2E21" w:rsidRPr="00267521">
        <w:rPr>
          <w:rFonts w:ascii="Calibri Light" w:hAnsi="Calibri Light" w:cs="Calibri Light"/>
          <w:lang w:val="pl-PL"/>
        </w:rPr>
        <w:t>jest</w:t>
      </w:r>
      <w:r w:rsidR="005D3C0A" w:rsidRPr="00267521">
        <w:rPr>
          <w:rFonts w:ascii="Calibri Light" w:hAnsi="Calibri Light" w:cs="Calibri Light"/>
          <w:lang w:val="pl-PL"/>
        </w:rPr>
        <w:t xml:space="preserve"> deklaracja 49% ankietowanych, że </w:t>
      </w:r>
      <w:r w:rsidR="00F47AAD" w:rsidRPr="00267521">
        <w:rPr>
          <w:rFonts w:ascii="Calibri Light" w:hAnsi="Calibri Light" w:cs="Calibri Light"/>
          <w:lang w:val="pl-PL"/>
        </w:rPr>
        <w:t xml:space="preserve">pod wpływem kampanii społecznej </w:t>
      </w:r>
      <w:r w:rsidR="0068101D" w:rsidRPr="00267521">
        <w:rPr>
          <w:rFonts w:ascii="Calibri Light" w:hAnsi="Calibri Light" w:cs="Calibri Light"/>
          <w:lang w:val="pl-PL"/>
        </w:rPr>
        <w:t>dokonało wpłaty na zbiórkę lub fundację</w:t>
      </w:r>
      <w:r w:rsidR="004741BD" w:rsidRPr="00267521">
        <w:rPr>
          <w:rFonts w:ascii="Calibri Light" w:hAnsi="Calibri Light" w:cs="Calibri Light"/>
          <w:lang w:val="pl-PL"/>
        </w:rPr>
        <w:t xml:space="preserve"> i to, czego świadkiem właśnie jesteśmy – spektakularny sukces zbiórki na rzecz Fundacji </w:t>
      </w:r>
      <w:proofErr w:type="spellStart"/>
      <w:r w:rsidR="004741BD" w:rsidRPr="00267521">
        <w:rPr>
          <w:rFonts w:ascii="Calibri Light" w:hAnsi="Calibri Light" w:cs="Calibri Light"/>
          <w:lang w:val="pl-PL"/>
        </w:rPr>
        <w:t>Cancer</w:t>
      </w:r>
      <w:proofErr w:type="spellEnd"/>
      <w:r w:rsidR="004741BD" w:rsidRPr="00267521">
        <w:rPr>
          <w:rFonts w:ascii="Calibri Light" w:hAnsi="Calibri Light" w:cs="Calibri Light"/>
          <w:lang w:val="pl-PL"/>
        </w:rPr>
        <w:t xml:space="preserve"> </w:t>
      </w:r>
      <w:proofErr w:type="spellStart"/>
      <w:r w:rsidR="004741BD" w:rsidRPr="00267521">
        <w:rPr>
          <w:rFonts w:ascii="Calibri Light" w:hAnsi="Calibri Light" w:cs="Calibri Light"/>
          <w:lang w:val="pl-PL"/>
        </w:rPr>
        <w:t>Fighters</w:t>
      </w:r>
      <w:proofErr w:type="spellEnd"/>
      <w:r w:rsidR="0068101D" w:rsidRPr="00267521">
        <w:rPr>
          <w:rFonts w:ascii="Calibri Light" w:hAnsi="Calibri Light" w:cs="Calibri Light"/>
          <w:lang w:val="pl-PL"/>
        </w:rPr>
        <w:t>.</w:t>
      </w:r>
    </w:p>
    <w:p w14:paraId="365AE2D4" w14:textId="77777777" w:rsidR="006B3BAF" w:rsidRPr="004741BD" w:rsidRDefault="006B3BAF" w:rsidP="00F27535">
      <w:pPr>
        <w:jc w:val="both"/>
        <w:rPr>
          <w:rFonts w:ascii="Calibri Light" w:hAnsi="Calibri Light" w:cs="Calibri Light"/>
          <w:b/>
          <w:bCs/>
          <w:color w:val="EE0000"/>
          <w:lang w:val="pl-PL"/>
        </w:rPr>
      </w:pPr>
    </w:p>
    <w:p w14:paraId="68D0A9D0" w14:textId="77777777" w:rsidR="006B3BAF" w:rsidRDefault="007D232D" w:rsidP="00F27535">
      <w:pPr>
        <w:jc w:val="both"/>
        <w:rPr>
          <w:rFonts w:ascii="Calibri Light" w:hAnsi="Calibri Light" w:cs="Calibri Light"/>
          <w:b/>
          <w:bCs/>
          <w:lang w:val="pl-PL"/>
        </w:rPr>
      </w:pPr>
      <w:r>
        <w:rPr>
          <w:rFonts w:ascii="Calibri Light" w:hAnsi="Calibri Light" w:cs="Calibri Light"/>
          <w:b/>
          <w:bCs/>
          <w:lang w:val="pl-PL"/>
        </w:rPr>
        <w:t>Oczekiwania wobec kampanii społecznych zależne od płci</w:t>
      </w:r>
    </w:p>
    <w:p w14:paraId="1F7EEC51" w14:textId="5D50A017" w:rsidR="00F27535" w:rsidRDefault="00CD1865" w:rsidP="00F27535">
      <w:pPr>
        <w:jc w:val="both"/>
        <w:rPr>
          <w:rFonts w:ascii="Calibri Light" w:hAnsi="Calibri Light" w:cs="Calibri Light"/>
          <w:lang w:val="pl-PL"/>
        </w:rPr>
      </w:pPr>
      <w:r>
        <w:rPr>
          <w:rFonts w:ascii="Calibri Light" w:hAnsi="Calibri Light" w:cs="Calibri Light"/>
          <w:lang w:val="pl-PL"/>
        </w:rPr>
        <w:t>Bez względu na płeć największym oczekiwaniem Polaków wobec kampanii społecznych pozostaje to, aby informowały one o skali problemu (41% respondentów). Jednak różnice w wielu postawach ze względu na płeć są zauważalne</w:t>
      </w:r>
      <w:r w:rsidR="00AB3F28">
        <w:rPr>
          <w:rFonts w:ascii="Calibri Light" w:hAnsi="Calibri Light" w:cs="Calibri Light"/>
          <w:lang w:val="pl-PL"/>
        </w:rPr>
        <w:t xml:space="preserve">. </w:t>
      </w:r>
      <w:r w:rsidR="009856FE">
        <w:rPr>
          <w:rFonts w:ascii="Calibri Light" w:hAnsi="Calibri Light" w:cs="Calibri Light"/>
          <w:lang w:val="pl-PL"/>
        </w:rPr>
        <w:t>K</w:t>
      </w:r>
      <w:r w:rsidR="00717FC4">
        <w:rPr>
          <w:rFonts w:ascii="Calibri Light" w:hAnsi="Calibri Light" w:cs="Calibri Light"/>
          <w:lang w:val="pl-PL"/>
        </w:rPr>
        <w:t>obiet</w:t>
      </w:r>
      <w:r w:rsidR="00CE2E21">
        <w:rPr>
          <w:rFonts w:ascii="Calibri Light" w:hAnsi="Calibri Light" w:cs="Calibri Light"/>
          <w:lang w:val="pl-PL"/>
        </w:rPr>
        <w:t>y</w:t>
      </w:r>
      <w:r w:rsidR="009856FE">
        <w:rPr>
          <w:rFonts w:ascii="Calibri Light" w:hAnsi="Calibri Light" w:cs="Calibri Light"/>
          <w:lang w:val="pl-PL"/>
        </w:rPr>
        <w:t xml:space="preserve"> bardziej przekonane są co do tego, że </w:t>
      </w:r>
      <w:r w:rsidR="00717FC4">
        <w:rPr>
          <w:rFonts w:ascii="Calibri Light" w:hAnsi="Calibri Light" w:cs="Calibri Light"/>
          <w:lang w:val="pl-PL"/>
        </w:rPr>
        <w:t>głównym celem kampanii społecznych powinna być</w:t>
      </w:r>
      <w:r w:rsidR="00F27535" w:rsidRPr="00F27535">
        <w:rPr>
          <w:rFonts w:ascii="Calibri Light" w:hAnsi="Calibri Light" w:cs="Calibri Light"/>
          <w:lang w:val="pl-PL"/>
        </w:rPr>
        <w:t xml:space="preserve"> edukacj</w:t>
      </w:r>
      <w:r w:rsidR="00717FC4">
        <w:rPr>
          <w:rFonts w:ascii="Calibri Light" w:hAnsi="Calibri Light" w:cs="Calibri Light"/>
          <w:lang w:val="pl-PL"/>
        </w:rPr>
        <w:t xml:space="preserve">a </w:t>
      </w:r>
      <w:r w:rsidR="0062318D">
        <w:rPr>
          <w:rFonts w:ascii="Calibri Light" w:hAnsi="Calibri Light" w:cs="Calibri Light"/>
          <w:lang w:val="pl-PL"/>
        </w:rPr>
        <w:t xml:space="preserve">i zwiększanie świadomości problemu </w:t>
      </w:r>
      <w:r w:rsidR="00717FC4">
        <w:rPr>
          <w:rFonts w:ascii="Calibri Light" w:hAnsi="Calibri Light" w:cs="Calibri Light"/>
          <w:lang w:val="pl-PL"/>
        </w:rPr>
        <w:t>(</w:t>
      </w:r>
      <w:r w:rsidR="0062318D">
        <w:rPr>
          <w:rFonts w:ascii="Calibri Light" w:hAnsi="Calibri Light" w:cs="Calibri Light"/>
          <w:lang w:val="pl-PL"/>
        </w:rPr>
        <w:t>42%</w:t>
      </w:r>
      <w:r w:rsidR="00F35BD1">
        <w:rPr>
          <w:rFonts w:ascii="Calibri Light" w:hAnsi="Calibri Light" w:cs="Calibri Light"/>
          <w:lang w:val="pl-PL"/>
        </w:rPr>
        <w:t xml:space="preserve"> kobiety </w:t>
      </w:r>
      <w:r w:rsidR="00DF3E6A">
        <w:rPr>
          <w:rFonts w:ascii="Calibri Light" w:hAnsi="Calibri Light" w:cs="Calibri Light"/>
          <w:lang w:val="pl-PL"/>
        </w:rPr>
        <w:t xml:space="preserve">vs </w:t>
      </w:r>
      <w:r w:rsidR="009856FE">
        <w:rPr>
          <w:rFonts w:ascii="Calibri Light" w:hAnsi="Calibri Light" w:cs="Calibri Light"/>
          <w:lang w:val="pl-PL"/>
        </w:rPr>
        <w:t>31% mężczyźni)</w:t>
      </w:r>
      <w:r w:rsidR="009A29E3">
        <w:rPr>
          <w:rFonts w:ascii="Calibri Light" w:hAnsi="Calibri Light" w:cs="Calibri Light"/>
          <w:lang w:val="pl-PL"/>
        </w:rPr>
        <w:t xml:space="preserve"> lub też </w:t>
      </w:r>
      <w:r w:rsidR="009A29E3" w:rsidRPr="00DE1E40">
        <w:rPr>
          <w:rFonts w:ascii="Calibri Light" w:hAnsi="Calibri Light" w:cs="Calibri Light"/>
          <w:lang w:val="pl-PL"/>
        </w:rPr>
        <w:t>skłanianie do konkretnych działań</w:t>
      </w:r>
      <w:r w:rsidR="00AF7A74">
        <w:rPr>
          <w:rFonts w:ascii="Calibri Light" w:hAnsi="Calibri Light" w:cs="Calibri Light"/>
          <w:lang w:val="pl-PL"/>
        </w:rPr>
        <w:t>,</w:t>
      </w:r>
      <w:r w:rsidR="009A29E3" w:rsidRPr="00DE1E40">
        <w:rPr>
          <w:rFonts w:ascii="Calibri Light" w:hAnsi="Calibri Light" w:cs="Calibri Light"/>
          <w:lang w:val="pl-PL"/>
        </w:rPr>
        <w:t xml:space="preserve"> np. wsparcia finansowego lub udział w akcjach (</w:t>
      </w:r>
      <w:r w:rsidR="00DF3E6A" w:rsidRPr="00DE1E40">
        <w:rPr>
          <w:rFonts w:ascii="Calibri Light" w:hAnsi="Calibri Light" w:cs="Calibri Light"/>
          <w:lang w:val="pl-PL"/>
        </w:rPr>
        <w:t>27% kobiety vs 18% mężczyźni)</w:t>
      </w:r>
      <w:r w:rsidR="00E57ADF" w:rsidRPr="00DE1E40">
        <w:rPr>
          <w:rFonts w:ascii="Calibri Light" w:hAnsi="Calibri Light" w:cs="Calibri Light"/>
          <w:lang w:val="pl-PL"/>
        </w:rPr>
        <w:t>. Z kolei mężczyźni</w:t>
      </w:r>
      <w:r>
        <w:rPr>
          <w:rFonts w:ascii="Calibri Light" w:hAnsi="Calibri Light" w:cs="Calibri Light"/>
          <w:lang w:val="pl-PL"/>
        </w:rPr>
        <w:t xml:space="preserve"> </w:t>
      </w:r>
      <w:r w:rsidR="006D27BF">
        <w:rPr>
          <w:rFonts w:ascii="Calibri Light" w:hAnsi="Calibri Light" w:cs="Calibri Light"/>
          <w:lang w:val="pl-PL"/>
        </w:rPr>
        <w:t>częściej oczekują</w:t>
      </w:r>
      <w:r w:rsidR="00E57ADF" w:rsidRPr="00DE1E40">
        <w:rPr>
          <w:rFonts w:ascii="Calibri Light" w:hAnsi="Calibri Light" w:cs="Calibri Light"/>
          <w:lang w:val="pl-PL"/>
        </w:rPr>
        <w:t xml:space="preserve"> od kampanii społ</w:t>
      </w:r>
      <w:r w:rsidR="003B1E22" w:rsidRPr="00DE1E40">
        <w:rPr>
          <w:rFonts w:ascii="Calibri Light" w:hAnsi="Calibri Light" w:cs="Calibri Light"/>
          <w:lang w:val="pl-PL"/>
        </w:rPr>
        <w:t>e</w:t>
      </w:r>
      <w:r w:rsidR="00E57ADF" w:rsidRPr="00DE1E40">
        <w:rPr>
          <w:rFonts w:ascii="Calibri Light" w:hAnsi="Calibri Light" w:cs="Calibri Light"/>
          <w:lang w:val="pl-PL"/>
        </w:rPr>
        <w:t xml:space="preserve">cznych tego, by </w:t>
      </w:r>
      <w:r w:rsidR="00900F84" w:rsidRPr="00DE1E40">
        <w:rPr>
          <w:rFonts w:ascii="Calibri Light" w:hAnsi="Calibri Light" w:cs="Calibri Light"/>
          <w:lang w:val="pl-PL"/>
        </w:rPr>
        <w:t>wpływały na decyzje konkretnych instytucji</w:t>
      </w:r>
      <w:r w:rsidR="003B1E22" w:rsidRPr="00DE1E40">
        <w:rPr>
          <w:rFonts w:ascii="Calibri Light" w:hAnsi="Calibri Light" w:cs="Calibri Light"/>
          <w:lang w:val="pl-PL"/>
        </w:rPr>
        <w:t xml:space="preserve"> lub też wprost na decyzje polityczne (</w:t>
      </w:r>
      <w:r w:rsidR="00B30664" w:rsidRPr="00DE1E40">
        <w:rPr>
          <w:rFonts w:ascii="Calibri Light" w:hAnsi="Calibri Light" w:cs="Calibri Light"/>
          <w:lang w:val="pl-PL"/>
        </w:rPr>
        <w:t>23% mężczyźni vs 16% kobiety)</w:t>
      </w:r>
      <w:r w:rsidR="00AF7A74">
        <w:rPr>
          <w:rFonts w:ascii="Calibri Light" w:hAnsi="Calibri Light" w:cs="Calibri Light"/>
          <w:lang w:val="pl-PL"/>
        </w:rPr>
        <w:t>, np.</w:t>
      </w:r>
      <w:r w:rsidR="00B30664" w:rsidRPr="00DE1E40">
        <w:rPr>
          <w:rFonts w:ascii="Calibri Light" w:hAnsi="Calibri Light" w:cs="Calibri Light"/>
          <w:lang w:val="pl-PL"/>
        </w:rPr>
        <w:t xml:space="preserve"> </w:t>
      </w:r>
      <w:r w:rsidR="009A29E3" w:rsidRPr="00DE1E40">
        <w:rPr>
          <w:rFonts w:ascii="Calibri Light" w:hAnsi="Calibri Light" w:cs="Calibri Light"/>
          <w:lang w:val="pl-PL"/>
        </w:rPr>
        <w:t>podpisanie petycji</w:t>
      </w:r>
      <w:r w:rsidR="009856FE">
        <w:rPr>
          <w:rFonts w:ascii="Calibri Light" w:hAnsi="Calibri Light" w:cs="Calibri Light"/>
          <w:lang w:val="pl-PL"/>
        </w:rPr>
        <w:t xml:space="preserve">. </w:t>
      </w:r>
    </w:p>
    <w:p w14:paraId="1CE5DF73" w14:textId="77777777" w:rsidR="00CE2E21" w:rsidRPr="00233B79" w:rsidRDefault="00CE2E21" w:rsidP="00F27535">
      <w:pPr>
        <w:jc w:val="both"/>
        <w:rPr>
          <w:rFonts w:ascii="Calibri Light" w:hAnsi="Calibri Light" w:cs="Calibri Light"/>
          <w:b/>
          <w:bCs/>
          <w:lang w:val="pl-PL"/>
        </w:rPr>
      </w:pPr>
    </w:p>
    <w:p w14:paraId="48667157" w14:textId="77777777" w:rsidR="004741BD" w:rsidRPr="004741BD" w:rsidRDefault="00741206" w:rsidP="004741BD">
      <w:pPr>
        <w:jc w:val="both"/>
        <w:rPr>
          <w:rFonts w:ascii="Calibri Light" w:hAnsi="Calibri Light" w:cs="Calibri Light"/>
          <w:b/>
          <w:bCs/>
          <w:lang w:val="pl-PL"/>
        </w:rPr>
      </w:pPr>
      <w:r w:rsidRPr="004741BD">
        <w:rPr>
          <w:rFonts w:ascii="Calibri Light" w:hAnsi="Calibri Light" w:cs="Calibri Light"/>
          <w:b/>
          <w:bCs/>
          <w:lang w:val="pl-PL"/>
        </w:rPr>
        <w:t>Tel</w:t>
      </w:r>
      <w:r w:rsidR="008F51A7" w:rsidRPr="004741BD">
        <w:rPr>
          <w:rFonts w:ascii="Calibri Light" w:hAnsi="Calibri Light" w:cs="Calibri Light"/>
          <w:b/>
          <w:bCs/>
          <w:lang w:val="pl-PL"/>
        </w:rPr>
        <w:t>e</w:t>
      </w:r>
      <w:r w:rsidRPr="004741BD">
        <w:rPr>
          <w:rFonts w:ascii="Calibri Light" w:hAnsi="Calibri Light" w:cs="Calibri Light"/>
          <w:b/>
          <w:bCs/>
          <w:lang w:val="pl-PL"/>
        </w:rPr>
        <w:t>wizja wciąż na topie</w:t>
      </w:r>
    </w:p>
    <w:p w14:paraId="5082DDED" w14:textId="44CA2621" w:rsidR="00486A45" w:rsidRPr="006B3BAF" w:rsidRDefault="002840CD" w:rsidP="004741BD">
      <w:pPr>
        <w:jc w:val="both"/>
        <w:rPr>
          <w:rFonts w:asciiTheme="minorHAnsi" w:hAnsiTheme="minorHAnsi" w:cstheme="minorHAnsi"/>
          <w:b/>
          <w:bCs/>
          <w:lang w:val="pl-PL"/>
        </w:rPr>
      </w:pPr>
      <w:r w:rsidRPr="004741BD">
        <w:rPr>
          <w:rFonts w:ascii="Calibri Light" w:hAnsi="Calibri Light" w:cs="Calibri Light"/>
          <w:lang w:val="pl-PL"/>
        </w:rPr>
        <w:t xml:space="preserve">Badania SW </w:t>
      </w:r>
      <w:proofErr w:type="spellStart"/>
      <w:r w:rsidRPr="004741BD">
        <w:rPr>
          <w:rFonts w:ascii="Calibri Light" w:hAnsi="Calibri Light" w:cs="Calibri Light"/>
          <w:lang w:val="pl-PL"/>
        </w:rPr>
        <w:t>Research</w:t>
      </w:r>
      <w:proofErr w:type="spellEnd"/>
      <w:r w:rsidRPr="004741BD">
        <w:rPr>
          <w:rFonts w:ascii="Calibri Light" w:hAnsi="Calibri Light" w:cs="Calibri Light"/>
          <w:lang w:val="pl-PL"/>
        </w:rPr>
        <w:t xml:space="preserve"> i LoveBrands Group pokazują, </w:t>
      </w:r>
      <w:r w:rsidR="00123F44" w:rsidRPr="004741BD">
        <w:rPr>
          <w:rFonts w:ascii="Calibri Light" w:hAnsi="Calibri Light" w:cs="Calibri Light"/>
          <w:lang w:val="pl-PL"/>
        </w:rPr>
        <w:t>ż</w:t>
      </w:r>
      <w:r w:rsidRPr="004741BD">
        <w:rPr>
          <w:rFonts w:ascii="Calibri Light" w:hAnsi="Calibri Light" w:cs="Calibri Light"/>
          <w:lang w:val="pl-PL"/>
        </w:rPr>
        <w:t>e</w:t>
      </w:r>
      <w:r w:rsidR="00123F44" w:rsidRPr="004741BD">
        <w:rPr>
          <w:rFonts w:ascii="Calibri Light" w:hAnsi="Calibri Light" w:cs="Calibri Light"/>
          <w:lang w:val="pl-PL"/>
        </w:rPr>
        <w:t xml:space="preserve"> g</w:t>
      </w:r>
      <w:r w:rsidR="007F2C99" w:rsidRPr="004741BD">
        <w:rPr>
          <w:rFonts w:ascii="Calibri Light" w:hAnsi="Calibri Light" w:cs="Calibri Light"/>
          <w:lang w:val="pl-PL"/>
        </w:rPr>
        <w:t xml:space="preserve">łównym źródłem kontaktu z kampaniami </w:t>
      </w:r>
      <w:r w:rsidR="00741206" w:rsidRPr="004741BD">
        <w:rPr>
          <w:rFonts w:ascii="Calibri Light" w:hAnsi="Calibri Light" w:cs="Calibri Light"/>
          <w:lang w:val="pl-PL"/>
        </w:rPr>
        <w:t xml:space="preserve">społecznymi dla Polaków </w:t>
      </w:r>
      <w:r w:rsidR="007F2C99" w:rsidRPr="004741BD">
        <w:rPr>
          <w:rFonts w:ascii="Calibri Light" w:hAnsi="Calibri Light" w:cs="Calibri Light"/>
          <w:lang w:val="pl-PL"/>
        </w:rPr>
        <w:t xml:space="preserve">pozostaje telewizja (62%), a następnie </w:t>
      </w:r>
      <w:proofErr w:type="spellStart"/>
      <w:r w:rsidR="007F2C99" w:rsidRPr="004741BD">
        <w:rPr>
          <w:rFonts w:ascii="Calibri Light" w:hAnsi="Calibri Light" w:cs="Calibri Light"/>
          <w:lang w:val="pl-PL"/>
        </w:rPr>
        <w:t>internet</w:t>
      </w:r>
      <w:proofErr w:type="spellEnd"/>
      <w:r w:rsidR="007F2C99" w:rsidRPr="004741BD">
        <w:rPr>
          <w:rFonts w:ascii="Calibri Light" w:hAnsi="Calibri Light" w:cs="Calibri Light"/>
          <w:lang w:val="pl-PL"/>
        </w:rPr>
        <w:t xml:space="preserve"> (42%) i media społecznościowe (39%).</w:t>
      </w:r>
      <w:r w:rsidR="007565E5" w:rsidRPr="004741BD">
        <w:rPr>
          <w:rFonts w:ascii="Calibri Light" w:hAnsi="Calibri Light" w:cs="Calibri Light"/>
          <w:lang w:val="pl-PL"/>
        </w:rPr>
        <w:t xml:space="preserve"> Co ciekawe</w:t>
      </w:r>
      <w:r w:rsidR="00682433" w:rsidRPr="004741BD">
        <w:rPr>
          <w:rFonts w:ascii="Calibri Light" w:hAnsi="Calibri Light" w:cs="Calibri Light"/>
          <w:lang w:val="pl-PL"/>
        </w:rPr>
        <w:t>,</w:t>
      </w:r>
      <w:r w:rsidR="007565E5" w:rsidRPr="004741BD">
        <w:rPr>
          <w:rFonts w:ascii="Calibri Light" w:hAnsi="Calibri Light" w:cs="Calibri Light"/>
          <w:lang w:val="pl-PL"/>
        </w:rPr>
        <w:t xml:space="preserve"> dla mężczyzn istotniejszym kanałem</w:t>
      </w:r>
      <w:r w:rsidR="00682433" w:rsidRPr="004741BD">
        <w:rPr>
          <w:rFonts w:ascii="Calibri Light" w:hAnsi="Calibri Light" w:cs="Calibri Light"/>
          <w:lang w:val="pl-PL"/>
        </w:rPr>
        <w:t>,</w:t>
      </w:r>
      <w:r w:rsidR="007565E5">
        <w:rPr>
          <w:rFonts w:ascii="Calibri Light" w:hAnsi="Calibri Light" w:cs="Calibri Light"/>
          <w:lang w:val="pl-PL"/>
        </w:rPr>
        <w:t xml:space="preserve"> poprzez który konsumują treści o przekazie społecznym, jest radio (</w:t>
      </w:r>
      <w:r w:rsidR="008F51A7">
        <w:rPr>
          <w:rFonts w:ascii="Calibri Light" w:hAnsi="Calibri Light" w:cs="Calibri Light"/>
          <w:lang w:val="pl-PL"/>
        </w:rPr>
        <w:t>2</w:t>
      </w:r>
      <w:r w:rsidR="00CD1865">
        <w:rPr>
          <w:rFonts w:ascii="Calibri Light" w:hAnsi="Calibri Light" w:cs="Calibri Light"/>
          <w:lang w:val="pl-PL"/>
        </w:rPr>
        <w:t>5</w:t>
      </w:r>
      <w:r w:rsidR="008F51A7">
        <w:rPr>
          <w:rFonts w:ascii="Calibri Light" w:hAnsi="Calibri Light" w:cs="Calibri Light"/>
          <w:lang w:val="pl-PL"/>
        </w:rPr>
        <w:t>% mężczyźni vs 1</w:t>
      </w:r>
      <w:r w:rsidR="00CD1865">
        <w:rPr>
          <w:rFonts w:ascii="Calibri Light" w:hAnsi="Calibri Light" w:cs="Calibri Light"/>
          <w:lang w:val="pl-PL"/>
        </w:rPr>
        <w:t>9</w:t>
      </w:r>
      <w:r w:rsidR="008F51A7">
        <w:rPr>
          <w:rFonts w:ascii="Calibri Light" w:hAnsi="Calibri Light" w:cs="Calibri Light"/>
          <w:lang w:val="pl-PL"/>
        </w:rPr>
        <w:t>% kobiety).</w:t>
      </w:r>
      <w:r w:rsidR="00754D07">
        <w:rPr>
          <w:rFonts w:ascii="Calibri Light" w:hAnsi="Calibri Light" w:cs="Calibri Light"/>
          <w:lang w:val="pl-PL"/>
        </w:rPr>
        <w:t xml:space="preserve"> </w:t>
      </w:r>
    </w:p>
    <w:p w14:paraId="6278A0DE" w14:textId="296C5F6F" w:rsidR="004741BD" w:rsidRPr="004741BD" w:rsidRDefault="004741BD" w:rsidP="004741BD">
      <w:pPr>
        <w:jc w:val="both"/>
        <w:rPr>
          <w:rFonts w:ascii="Calibri Light" w:hAnsi="Calibri Light" w:cs="Calibri Light"/>
          <w:b/>
          <w:bCs/>
          <w:lang w:val="pl-PL"/>
        </w:rPr>
      </w:pPr>
      <w:r>
        <w:rPr>
          <w:rFonts w:asciiTheme="minorHAnsi" w:hAnsiTheme="minorHAnsi" w:cstheme="minorHAnsi"/>
          <w:b/>
          <w:bCs/>
          <w:lang w:val="pl-PL"/>
        </w:rPr>
        <w:br/>
      </w:r>
      <w:r w:rsidR="00F27535" w:rsidRPr="004741BD">
        <w:rPr>
          <w:rFonts w:ascii="Calibri Light" w:hAnsi="Calibri Light" w:cs="Calibri Light"/>
          <w:b/>
          <w:bCs/>
          <w:lang w:val="pl-PL"/>
        </w:rPr>
        <w:t>Eksperci od trudnych tematów</w:t>
      </w:r>
    </w:p>
    <w:p w14:paraId="5621B25C" w14:textId="58EBA07C" w:rsidR="00B22630" w:rsidRPr="004741BD" w:rsidRDefault="008F51A7" w:rsidP="004741BD">
      <w:pPr>
        <w:jc w:val="both"/>
        <w:rPr>
          <w:rFonts w:asciiTheme="minorHAnsi" w:hAnsiTheme="minorHAnsi" w:cstheme="minorHAnsi"/>
          <w:b/>
          <w:bCs/>
          <w:lang w:val="pl-PL"/>
        </w:rPr>
      </w:pPr>
      <w:r w:rsidRPr="004741BD">
        <w:rPr>
          <w:rFonts w:ascii="Calibri Light" w:hAnsi="Calibri Light" w:cs="Calibri Light"/>
          <w:lang w:val="pl-PL"/>
        </w:rPr>
        <w:t>Temat badań podjęty przez SW</w:t>
      </w:r>
      <w:r>
        <w:rPr>
          <w:rFonts w:ascii="Calibri Light" w:hAnsi="Calibri Light" w:cs="Calibri Light"/>
          <w:lang w:val="pl-PL"/>
        </w:rPr>
        <w:t xml:space="preserve"> </w:t>
      </w:r>
      <w:proofErr w:type="spellStart"/>
      <w:r>
        <w:rPr>
          <w:rFonts w:ascii="Calibri Light" w:hAnsi="Calibri Light" w:cs="Calibri Light"/>
          <w:lang w:val="pl-PL"/>
        </w:rPr>
        <w:t>Research</w:t>
      </w:r>
      <w:proofErr w:type="spellEnd"/>
      <w:r>
        <w:rPr>
          <w:rFonts w:ascii="Calibri Light" w:hAnsi="Calibri Light" w:cs="Calibri Light"/>
          <w:lang w:val="pl-PL"/>
        </w:rPr>
        <w:t xml:space="preserve"> </w:t>
      </w:r>
      <w:r w:rsidR="00B94A0F">
        <w:rPr>
          <w:rFonts w:ascii="Calibri Light" w:hAnsi="Calibri Light" w:cs="Calibri Light"/>
          <w:lang w:val="pl-PL"/>
        </w:rPr>
        <w:t xml:space="preserve">zainicjowała agencja LoveBrands Group, która od lat specjalizuje się w tego typu kampaniach. Oprócz wspomnianych kampanii na rzecz </w:t>
      </w:r>
      <w:proofErr w:type="spellStart"/>
      <w:r w:rsidR="00B94A0F">
        <w:rPr>
          <w:rFonts w:ascii="Calibri Light" w:hAnsi="Calibri Light" w:cs="Calibri Light"/>
          <w:lang w:val="pl-PL"/>
        </w:rPr>
        <w:t>cyberbezpieczeństwa</w:t>
      </w:r>
      <w:proofErr w:type="spellEnd"/>
      <w:r w:rsidR="00B94A0F">
        <w:rPr>
          <w:rFonts w:ascii="Calibri Light" w:hAnsi="Calibri Light" w:cs="Calibri Light"/>
          <w:lang w:val="pl-PL"/>
        </w:rPr>
        <w:t xml:space="preserve">, w ostatnim czasie realizowała bowiem także kampanię </w:t>
      </w:r>
      <w:r w:rsidR="002E0494">
        <w:rPr>
          <w:rFonts w:ascii="Calibri Light" w:hAnsi="Calibri Light" w:cs="Calibri Light"/>
          <w:lang w:val="pl-PL"/>
        </w:rPr>
        <w:t>#</w:t>
      </w:r>
      <w:r w:rsidR="00F27535" w:rsidRPr="00F27535">
        <w:rPr>
          <w:rFonts w:ascii="Calibri Light" w:hAnsi="Calibri Light" w:cs="Calibri Light"/>
          <w:lang w:val="pl-PL"/>
        </w:rPr>
        <w:t xml:space="preserve">OkresNoStres </w:t>
      </w:r>
      <w:r w:rsidR="00B94A0F">
        <w:rPr>
          <w:rFonts w:ascii="Calibri Light" w:hAnsi="Calibri Light" w:cs="Calibri Light"/>
          <w:lang w:val="pl-PL"/>
        </w:rPr>
        <w:t>dla marki Bella</w:t>
      </w:r>
      <w:r w:rsidR="001A7340">
        <w:rPr>
          <w:rFonts w:ascii="Calibri Light" w:hAnsi="Calibri Light" w:cs="Calibri Light"/>
          <w:lang w:val="pl-PL"/>
        </w:rPr>
        <w:t xml:space="preserve"> wspierającą dobrostan psychiczny dziewcząt wchodzących w świat menstruacji, a także </w:t>
      </w:r>
      <w:r w:rsidR="00B22630">
        <w:rPr>
          <w:rFonts w:ascii="Calibri Light" w:hAnsi="Calibri Light" w:cs="Calibri Light"/>
          <w:lang w:val="pl-PL"/>
        </w:rPr>
        <w:t xml:space="preserve">autorską </w:t>
      </w:r>
      <w:r w:rsidR="001A7340">
        <w:rPr>
          <w:rFonts w:ascii="Calibri Light" w:hAnsi="Calibri Light" w:cs="Calibri Light"/>
          <w:lang w:val="pl-PL"/>
        </w:rPr>
        <w:t>kampani</w:t>
      </w:r>
      <w:r w:rsidR="00B22630">
        <w:rPr>
          <w:rFonts w:ascii="Calibri Light" w:hAnsi="Calibri Light" w:cs="Calibri Light"/>
          <w:lang w:val="pl-PL"/>
        </w:rPr>
        <w:t>ę</w:t>
      </w:r>
      <w:r w:rsidR="001A7340">
        <w:rPr>
          <w:rFonts w:ascii="Calibri Light" w:hAnsi="Calibri Light" w:cs="Calibri Light"/>
          <w:lang w:val="pl-PL"/>
        </w:rPr>
        <w:t xml:space="preserve"> na rzecz zdrowia psychicznego </w:t>
      </w:r>
      <w:r w:rsidR="00B22630">
        <w:rPr>
          <w:rFonts w:ascii="Calibri Light" w:hAnsi="Calibri Light" w:cs="Calibri Light"/>
          <w:lang w:val="pl-PL"/>
        </w:rPr>
        <w:t>„Nasza w tym Głowa”. Agencja wspiera także kampanię społeczną na rzecz czytelnictwa realizowaną przez Fundację Powszechnego Czytania.</w:t>
      </w:r>
    </w:p>
    <w:p w14:paraId="38253158" w14:textId="77777777" w:rsidR="00B22630" w:rsidRDefault="00B22630" w:rsidP="00B94A0F">
      <w:pPr>
        <w:jc w:val="both"/>
        <w:rPr>
          <w:rFonts w:ascii="Calibri Light" w:hAnsi="Calibri Light" w:cs="Calibri Light"/>
          <w:lang w:val="pl-PL"/>
        </w:rPr>
      </w:pPr>
    </w:p>
    <w:p w14:paraId="39DC4A1E" w14:textId="0080890B" w:rsidR="00881330" w:rsidRPr="00EB48E2" w:rsidRDefault="00F23911" w:rsidP="00143E5B">
      <w:pPr>
        <w:jc w:val="both"/>
        <w:rPr>
          <w:rFonts w:ascii="Calibri Light" w:hAnsi="Calibri Light" w:cs="Calibri Light"/>
          <w:lang w:val="pl-PL"/>
        </w:rPr>
      </w:pPr>
      <w:r w:rsidRPr="00EB48E2">
        <w:rPr>
          <w:rFonts w:ascii="Calibri Light" w:hAnsi="Calibri Light" w:cs="Calibri Light"/>
          <w:lang w:val="pl-PL"/>
        </w:rPr>
        <w:t>–</w:t>
      </w:r>
      <w:r>
        <w:rPr>
          <w:rFonts w:ascii="Calibri Light" w:hAnsi="Calibri Light" w:cs="Calibri Light"/>
          <w:lang w:val="pl-PL"/>
        </w:rPr>
        <w:t xml:space="preserve"> </w:t>
      </w:r>
      <w:r w:rsidR="00EB48E2" w:rsidRPr="00845764">
        <w:rPr>
          <w:rFonts w:ascii="Calibri Light" w:hAnsi="Calibri Light" w:cs="Calibri Light"/>
          <w:i/>
          <w:iCs/>
          <w:lang w:val="pl-PL"/>
        </w:rPr>
        <w:t xml:space="preserve">Kampanie społeczne są katalizatorem zmian i siłą napędową przekształcania postaw społecznych, kwestionowania przestarzałych przekonań, zachęcania do krytycznego myślenia, a także zastępowania biernej świadomości w aktywne zaangażowanie. W powoływaniu do życia nowych inicjatyw społecznych kluczowe jest umiejętne inspirowanie, angażowanie i skłanianie odbiorców do refleksji. Niezależnie od tego, czy chodzi o kwestie zdrowotne, zmiany klimatyczne, czy nierówności społeczne, kampanie muszą opierać się na danych i celnych </w:t>
      </w:r>
      <w:proofErr w:type="spellStart"/>
      <w:r w:rsidR="00EB48E2" w:rsidRPr="00845764">
        <w:rPr>
          <w:rFonts w:ascii="Calibri Light" w:hAnsi="Calibri Light" w:cs="Calibri Light"/>
          <w:i/>
          <w:iCs/>
          <w:lang w:val="pl-PL"/>
        </w:rPr>
        <w:t>insightach</w:t>
      </w:r>
      <w:proofErr w:type="spellEnd"/>
      <w:r w:rsidR="00EB48E2" w:rsidRPr="00845764">
        <w:rPr>
          <w:rFonts w:ascii="Calibri Light" w:hAnsi="Calibri Light" w:cs="Calibri Light"/>
          <w:i/>
          <w:iCs/>
          <w:lang w:val="pl-PL"/>
        </w:rPr>
        <w:t xml:space="preserve">, które znajdą podatny grunt i będą rezonować z konkretnie sprecyzowaną grupą docelową. Co jeszcze uwiarygadnia takie projekty? </w:t>
      </w:r>
      <w:r w:rsidR="00EB48E2" w:rsidRPr="00845764">
        <w:rPr>
          <w:rFonts w:ascii="Calibri Light" w:hAnsi="Calibri Light" w:cs="Calibri Light"/>
          <w:i/>
          <w:iCs/>
          <w:lang w:val="pl-PL"/>
        </w:rPr>
        <w:lastRenderedPageBreak/>
        <w:t>Włączenie do narracji historii osób, których dotyczy dany temat, co wzbudza empatię i ułatwia zrozumienie niejednokrotnie skomplikowanych kwestii. Prowadzenie kampanii przez kilka lat pozwala zbadać realnie zmiany w świadomości odbiorców i porównać wynik końcowy z wyjściowym. Obserwowanie tego, jak zmienia się ta percepcja, zgodnie z pożądanym efektem, daje ogromną satysfakcję</w:t>
      </w:r>
      <w:r w:rsidR="00EB48E2" w:rsidRPr="00EB48E2">
        <w:rPr>
          <w:rFonts w:ascii="Calibri Light" w:hAnsi="Calibri Light" w:cs="Calibri Light"/>
          <w:lang w:val="pl-PL"/>
        </w:rPr>
        <w:t xml:space="preserve"> – komentuje </w:t>
      </w:r>
      <w:r w:rsidR="00EB48E2" w:rsidRPr="00F23911">
        <w:rPr>
          <w:rFonts w:ascii="Calibri Light" w:hAnsi="Calibri Light" w:cs="Calibri Light"/>
          <w:b/>
          <w:bCs/>
          <w:lang w:val="pl-PL"/>
        </w:rPr>
        <w:t xml:space="preserve">Katarzyna Puchacz, </w:t>
      </w:r>
      <w:proofErr w:type="spellStart"/>
      <w:r w:rsidR="00EB48E2" w:rsidRPr="00F23911">
        <w:rPr>
          <w:rFonts w:ascii="Calibri Light" w:hAnsi="Calibri Light" w:cs="Calibri Light"/>
          <w:b/>
          <w:bCs/>
          <w:lang w:val="pl-PL"/>
        </w:rPr>
        <w:t>Health</w:t>
      </w:r>
      <w:proofErr w:type="spellEnd"/>
      <w:r w:rsidR="00EB48E2" w:rsidRPr="00F23911">
        <w:rPr>
          <w:rFonts w:ascii="Calibri Light" w:hAnsi="Calibri Light" w:cs="Calibri Light"/>
          <w:b/>
          <w:bCs/>
          <w:lang w:val="pl-PL"/>
        </w:rPr>
        <w:t xml:space="preserve"> </w:t>
      </w:r>
      <w:proofErr w:type="spellStart"/>
      <w:r w:rsidR="00EB48E2" w:rsidRPr="00F23911">
        <w:rPr>
          <w:rFonts w:ascii="Calibri Light" w:hAnsi="Calibri Light" w:cs="Calibri Light"/>
          <w:b/>
          <w:bCs/>
          <w:lang w:val="pl-PL"/>
        </w:rPr>
        <w:t>Care</w:t>
      </w:r>
      <w:proofErr w:type="spellEnd"/>
      <w:r w:rsidR="00EB48E2" w:rsidRPr="00F23911">
        <w:rPr>
          <w:rFonts w:ascii="Calibri Light" w:hAnsi="Calibri Light" w:cs="Calibri Light"/>
          <w:b/>
          <w:bCs/>
          <w:lang w:val="pl-PL"/>
        </w:rPr>
        <w:t xml:space="preserve"> &amp; </w:t>
      </w:r>
      <w:proofErr w:type="spellStart"/>
      <w:r w:rsidR="00EB48E2" w:rsidRPr="00F23911">
        <w:rPr>
          <w:rFonts w:ascii="Calibri Light" w:hAnsi="Calibri Light" w:cs="Calibri Light"/>
          <w:b/>
          <w:bCs/>
          <w:lang w:val="pl-PL"/>
        </w:rPr>
        <w:t>Medical</w:t>
      </w:r>
      <w:proofErr w:type="spellEnd"/>
      <w:r w:rsidR="00EB48E2" w:rsidRPr="00F23911">
        <w:rPr>
          <w:rFonts w:ascii="Calibri Light" w:hAnsi="Calibri Light" w:cs="Calibri Light"/>
          <w:b/>
          <w:bCs/>
          <w:lang w:val="pl-PL"/>
        </w:rPr>
        <w:t xml:space="preserve"> </w:t>
      </w:r>
      <w:proofErr w:type="spellStart"/>
      <w:r w:rsidR="00EB48E2" w:rsidRPr="00F23911">
        <w:rPr>
          <w:rFonts w:ascii="Calibri Light" w:hAnsi="Calibri Light" w:cs="Calibri Light"/>
          <w:b/>
          <w:bCs/>
          <w:lang w:val="pl-PL"/>
        </w:rPr>
        <w:t>Director</w:t>
      </w:r>
      <w:proofErr w:type="spellEnd"/>
      <w:r w:rsidR="00EB48E2" w:rsidRPr="00F23911">
        <w:rPr>
          <w:rFonts w:ascii="Calibri Light" w:hAnsi="Calibri Light" w:cs="Calibri Light"/>
          <w:b/>
          <w:bCs/>
          <w:lang w:val="pl-PL"/>
        </w:rPr>
        <w:t xml:space="preserve"> w LoveBrands Group.</w:t>
      </w:r>
    </w:p>
    <w:p w14:paraId="3247A9EB" w14:textId="77777777" w:rsidR="00EB48E2" w:rsidRDefault="00EB48E2" w:rsidP="00143E5B">
      <w:pPr>
        <w:jc w:val="both"/>
        <w:rPr>
          <w:rFonts w:ascii="Calibri Light" w:hAnsi="Calibri Light" w:cs="Calibri Light"/>
          <w:lang w:val="pl-PL"/>
        </w:rPr>
      </w:pPr>
    </w:p>
    <w:p w14:paraId="1539EFFB" w14:textId="02D978FD" w:rsidR="009F39DD" w:rsidRDefault="00F23911" w:rsidP="009F39DD">
      <w:pPr>
        <w:jc w:val="both"/>
        <w:rPr>
          <w:rFonts w:ascii="Calibri Light" w:hAnsi="Calibri Light" w:cs="Calibri Light"/>
          <w:b/>
          <w:bCs/>
          <w:lang w:val="pl-PL"/>
        </w:rPr>
      </w:pPr>
      <w:r w:rsidRPr="00EB48E2">
        <w:rPr>
          <w:rFonts w:ascii="Calibri Light" w:hAnsi="Calibri Light" w:cs="Calibri Light"/>
          <w:lang w:val="pl-PL"/>
        </w:rPr>
        <w:t>–</w:t>
      </w:r>
      <w:r>
        <w:rPr>
          <w:rFonts w:ascii="Calibri Light" w:hAnsi="Calibri Light" w:cs="Calibri Light"/>
          <w:lang w:val="pl-PL"/>
        </w:rPr>
        <w:t xml:space="preserve"> </w:t>
      </w:r>
      <w:r w:rsidR="000227BD" w:rsidRPr="00845764">
        <w:rPr>
          <w:rFonts w:ascii="Calibri Light" w:hAnsi="Calibri Light" w:cs="Calibri Light"/>
          <w:i/>
          <w:iCs/>
          <w:lang w:val="pl-PL"/>
        </w:rPr>
        <w:t xml:space="preserve">Jeden z obszarów, w których rola kampanii społecznych jest dziś szczególnie istotna, to </w:t>
      </w:r>
      <w:proofErr w:type="spellStart"/>
      <w:r w:rsidR="000227BD" w:rsidRPr="00845764">
        <w:rPr>
          <w:rFonts w:ascii="Calibri Light" w:hAnsi="Calibri Light" w:cs="Calibri Light"/>
          <w:i/>
          <w:iCs/>
          <w:lang w:val="pl-PL"/>
        </w:rPr>
        <w:t>cyberbezpieczeństwo</w:t>
      </w:r>
      <w:proofErr w:type="spellEnd"/>
      <w:r w:rsidR="000227BD" w:rsidRPr="00845764">
        <w:rPr>
          <w:rFonts w:ascii="Calibri Light" w:hAnsi="Calibri Light" w:cs="Calibri Light"/>
          <w:i/>
          <w:iCs/>
          <w:lang w:val="pl-PL"/>
        </w:rPr>
        <w:t xml:space="preserve">. </w:t>
      </w:r>
      <w:r w:rsidR="009F39DD" w:rsidRPr="00845764">
        <w:rPr>
          <w:rFonts w:ascii="Calibri Light" w:hAnsi="Calibri Light" w:cs="Calibri Light"/>
          <w:i/>
          <w:iCs/>
          <w:lang w:val="pl-PL"/>
        </w:rPr>
        <w:t xml:space="preserve">Edukacja społeczna </w:t>
      </w:r>
      <w:r w:rsidR="00FD63C9">
        <w:rPr>
          <w:rFonts w:ascii="Calibri Light" w:hAnsi="Calibri Light" w:cs="Calibri Light"/>
          <w:i/>
          <w:iCs/>
          <w:lang w:val="pl-PL"/>
        </w:rPr>
        <w:t>na ten temat</w:t>
      </w:r>
      <w:r w:rsidR="009F39DD" w:rsidRPr="00845764">
        <w:rPr>
          <w:rFonts w:ascii="Calibri Light" w:hAnsi="Calibri Light" w:cs="Calibri Light"/>
          <w:i/>
          <w:iCs/>
          <w:lang w:val="pl-PL"/>
        </w:rPr>
        <w:t xml:space="preserve"> jest dziś realną potrzebą. Cyberprzestępcy stale modyfikują swoje metody, wykorzystując nowe technologie i bieżące wydarzenia do tworzenia coraz bardziej wiarygodnych oszustw. Dlatego kampanie społeczne dotyczące bezpieczeństwa w sieci muszą nadążać za tymi zmianami i w przystępny, dla różnych grup docelowych, sposób odpowiadać na aktualne zagrożenia. W LoveBrands Group wspieramy program Banku Pocztowego, </w:t>
      </w:r>
      <w:r w:rsidR="00CA7A0A" w:rsidRPr="00845764">
        <w:rPr>
          <w:rFonts w:ascii="Calibri Light" w:hAnsi="Calibri Light" w:cs="Calibri Light"/>
          <w:i/>
          <w:iCs/>
          <w:lang w:val="pl-PL"/>
        </w:rPr>
        <w:t>„</w:t>
      </w:r>
      <w:proofErr w:type="spellStart"/>
      <w:r w:rsidR="009F39DD" w:rsidRPr="00845764">
        <w:rPr>
          <w:rFonts w:ascii="Calibri Light" w:hAnsi="Calibri Light" w:cs="Calibri Light"/>
          <w:i/>
          <w:iCs/>
          <w:lang w:val="pl-PL"/>
        </w:rPr>
        <w:t>Cyberdojrzali</w:t>
      </w:r>
      <w:proofErr w:type="spellEnd"/>
      <w:r w:rsidR="009F39DD" w:rsidRPr="00845764">
        <w:rPr>
          <w:rFonts w:ascii="Calibri Light" w:hAnsi="Calibri Light" w:cs="Calibri Light"/>
          <w:i/>
          <w:iCs/>
          <w:lang w:val="pl-PL"/>
        </w:rPr>
        <w:t>. Bądź mądrzejszy od oszusta</w:t>
      </w:r>
      <w:r w:rsidR="00CA7A0A" w:rsidRPr="00845764">
        <w:rPr>
          <w:rFonts w:ascii="Calibri Light" w:hAnsi="Calibri Light" w:cs="Calibri Light"/>
          <w:i/>
          <w:iCs/>
          <w:lang w:val="pl-PL"/>
        </w:rPr>
        <w:t>”</w:t>
      </w:r>
      <w:r w:rsidR="009F39DD" w:rsidRPr="00845764">
        <w:rPr>
          <w:rFonts w:ascii="Calibri Light" w:hAnsi="Calibri Light" w:cs="Calibri Light"/>
          <w:i/>
          <w:iCs/>
          <w:lang w:val="pl-PL"/>
        </w:rPr>
        <w:t xml:space="preserve">, prowadząc komunikację w mediach społecznościowych i przekładając temat </w:t>
      </w:r>
      <w:proofErr w:type="spellStart"/>
      <w:r w:rsidR="009F39DD" w:rsidRPr="00845764">
        <w:rPr>
          <w:rFonts w:ascii="Calibri Light" w:hAnsi="Calibri Light" w:cs="Calibri Light"/>
          <w:i/>
          <w:iCs/>
          <w:lang w:val="pl-PL"/>
        </w:rPr>
        <w:t>cyberzagrożeń</w:t>
      </w:r>
      <w:proofErr w:type="spellEnd"/>
      <w:r w:rsidR="009F39DD" w:rsidRPr="00845764">
        <w:rPr>
          <w:rFonts w:ascii="Calibri Light" w:hAnsi="Calibri Light" w:cs="Calibri Light"/>
          <w:i/>
          <w:iCs/>
          <w:lang w:val="pl-PL"/>
        </w:rPr>
        <w:t xml:space="preserve"> na praktyczne, przystępne treści edukacyjne. Naszym celem jest nie tylko informowanie o ryzykach, ale przede wszystkim budowanie nawyków cyfrowego bezpieczeństwa </w:t>
      </w:r>
      <w:r w:rsidR="009F39DD">
        <w:rPr>
          <w:rFonts w:ascii="Calibri Light" w:hAnsi="Calibri Light" w:cs="Calibri Light"/>
          <w:lang w:val="pl-PL"/>
        </w:rPr>
        <w:t xml:space="preserve">– dodaje </w:t>
      </w:r>
      <w:r w:rsidR="009F39DD" w:rsidRPr="00F23911">
        <w:rPr>
          <w:rFonts w:ascii="Calibri Light" w:hAnsi="Calibri Light" w:cs="Calibri Light"/>
          <w:b/>
          <w:bCs/>
          <w:lang w:val="pl-PL"/>
        </w:rPr>
        <w:t>Weronika Szmaja, Project Manager w LoveBrands Group.</w:t>
      </w:r>
    </w:p>
    <w:p w14:paraId="7A07EC02" w14:textId="77777777" w:rsidR="0034323D" w:rsidRDefault="0034323D" w:rsidP="009F39DD">
      <w:pPr>
        <w:jc w:val="both"/>
        <w:rPr>
          <w:rFonts w:ascii="Calibri Light" w:hAnsi="Calibri Light" w:cs="Calibri Light"/>
          <w:b/>
          <w:bCs/>
          <w:lang w:val="pl-PL"/>
        </w:rPr>
      </w:pPr>
    </w:p>
    <w:p w14:paraId="23C49B2D" w14:textId="08607D3B" w:rsidR="0034323D" w:rsidRPr="009F39DD" w:rsidRDefault="0034323D" w:rsidP="009F39DD">
      <w:pPr>
        <w:jc w:val="both"/>
        <w:rPr>
          <w:rFonts w:ascii="Calibri Light" w:hAnsi="Calibri Light" w:cs="Calibri Light"/>
          <w:lang w:val="pl-PL"/>
        </w:rPr>
      </w:pPr>
      <w:r w:rsidRPr="002309C6">
        <w:rPr>
          <w:rFonts w:ascii="Calibri Light" w:hAnsi="Calibri Light" w:cs="Calibri Light"/>
          <w:i/>
          <w:iCs/>
          <w:lang w:val="pl-PL"/>
        </w:rPr>
        <w:t>Badanie zostało zrealizowane przez agencję SW </w:t>
      </w:r>
      <w:proofErr w:type="spellStart"/>
      <w:r w:rsidRPr="002309C6">
        <w:rPr>
          <w:rFonts w:ascii="Calibri Light" w:hAnsi="Calibri Light" w:cs="Calibri Light"/>
          <w:i/>
          <w:iCs/>
          <w:lang w:val="pl-PL"/>
        </w:rPr>
        <w:t>Research</w:t>
      </w:r>
      <w:proofErr w:type="spellEnd"/>
      <w:r w:rsidRPr="002309C6">
        <w:rPr>
          <w:rFonts w:ascii="Calibri Light" w:hAnsi="Calibri Light" w:cs="Calibri Light"/>
          <w:i/>
          <w:iCs/>
          <w:lang w:val="pl-PL"/>
        </w:rPr>
        <w:t> w dniach 31.03-2.04.2026 r. techniką wywiadów online (CAWI) na reprezentatywnej próbie 1002 Polaków w wieku 16+ na panelu badawczym swpanel.pl.</w:t>
      </w:r>
      <w:r w:rsidRPr="002309C6">
        <w:rPr>
          <w:rFonts w:ascii="Calibri Light" w:hAnsi="Calibri Light" w:cs="Calibri Light"/>
          <w:lang w:val="pl-PL"/>
        </w:rPr>
        <w:t> </w:t>
      </w:r>
    </w:p>
    <w:p w14:paraId="141A49D2" w14:textId="77777777" w:rsidR="00EB48E2" w:rsidRDefault="00EB48E2" w:rsidP="00143E5B">
      <w:pPr>
        <w:jc w:val="both"/>
        <w:rPr>
          <w:rFonts w:ascii="Calibri Light" w:hAnsi="Calibri Light" w:cs="Calibri Light"/>
          <w:lang w:val="pl-PL"/>
        </w:rPr>
      </w:pPr>
    </w:p>
    <w:p w14:paraId="33FA2B85" w14:textId="77777777" w:rsidR="00EB48E2" w:rsidRDefault="00EB48E2" w:rsidP="00143E5B">
      <w:pPr>
        <w:jc w:val="both"/>
        <w:rPr>
          <w:rFonts w:ascii="Calibri Light" w:hAnsi="Calibri Light" w:cs="Calibri Light"/>
          <w:b/>
          <w:bCs/>
          <w:lang w:val="pl-PL"/>
        </w:rPr>
      </w:pPr>
    </w:p>
    <w:p w14:paraId="61C809DD" w14:textId="77777777" w:rsidR="00F24E5C" w:rsidRPr="007A78FC" w:rsidRDefault="00F24E5C" w:rsidP="00F24E5C">
      <w:pPr>
        <w:jc w:val="both"/>
        <w:rPr>
          <w:rFonts w:ascii="Calibri Light" w:hAnsi="Calibri Light" w:cs="Calibri Light"/>
          <w:b/>
          <w:bCs/>
          <w:sz w:val="20"/>
          <w:szCs w:val="20"/>
          <w:lang w:val="pl-PL"/>
        </w:rPr>
      </w:pPr>
      <w:r w:rsidRPr="007A78FC">
        <w:rPr>
          <w:rFonts w:ascii="Calibri Light" w:hAnsi="Calibri Light" w:cs="Calibri Light"/>
          <w:b/>
          <w:bCs/>
          <w:sz w:val="20"/>
          <w:szCs w:val="20"/>
          <w:lang w:val="pl-PL"/>
        </w:rPr>
        <w:t xml:space="preserve">Więcej informacji: </w:t>
      </w:r>
    </w:p>
    <w:p w14:paraId="522F5A45" w14:textId="77777777" w:rsidR="00F24E5C" w:rsidRPr="007A78FC" w:rsidRDefault="00F24E5C" w:rsidP="00F24E5C">
      <w:pPr>
        <w:jc w:val="both"/>
        <w:rPr>
          <w:rFonts w:ascii="Calibri Light" w:hAnsi="Calibri Light" w:cs="Calibri Light"/>
          <w:sz w:val="20"/>
          <w:szCs w:val="20"/>
          <w:lang w:val="pl-PL"/>
        </w:rPr>
      </w:pPr>
      <w:r w:rsidRPr="007A78FC">
        <w:rPr>
          <w:rFonts w:ascii="Calibri Light" w:hAnsi="Calibri Light" w:cs="Calibri Light"/>
          <w:sz w:val="20"/>
          <w:szCs w:val="20"/>
          <w:lang w:val="pl-PL"/>
        </w:rPr>
        <w:t>Biuro prasowe LoveBrands Group</w:t>
      </w:r>
    </w:p>
    <w:p w14:paraId="7DA6F3FC" w14:textId="77777777" w:rsidR="00F24E5C" w:rsidRPr="007A78FC" w:rsidRDefault="00F24E5C" w:rsidP="00F24E5C">
      <w:pPr>
        <w:jc w:val="both"/>
        <w:rPr>
          <w:rFonts w:ascii="Calibri Light" w:hAnsi="Calibri Light" w:cs="Calibri Light"/>
          <w:sz w:val="20"/>
          <w:szCs w:val="20"/>
          <w:lang w:val="pl-PL"/>
        </w:rPr>
      </w:pPr>
      <w:r>
        <w:rPr>
          <w:rFonts w:ascii="Calibri Light" w:hAnsi="Calibri Light" w:cs="Calibri Light"/>
          <w:sz w:val="20"/>
          <w:szCs w:val="20"/>
          <w:lang w:val="pl-PL"/>
        </w:rPr>
        <w:t>Alicja Kaska</w:t>
      </w:r>
    </w:p>
    <w:p w14:paraId="08EB1278" w14:textId="77777777" w:rsidR="00F24E5C" w:rsidRPr="00F24E5C" w:rsidRDefault="00F24E5C" w:rsidP="00F24E5C">
      <w:pPr>
        <w:jc w:val="both"/>
        <w:rPr>
          <w:rFonts w:ascii="Calibri Light" w:hAnsi="Calibri Light" w:cs="Calibri Light"/>
          <w:sz w:val="20"/>
          <w:szCs w:val="20"/>
          <w:lang w:val="pl-PL"/>
        </w:rPr>
      </w:pPr>
      <w:r w:rsidRPr="00F24E5C">
        <w:rPr>
          <w:rFonts w:ascii="Calibri Light" w:hAnsi="Calibri Light" w:cs="Calibri Light"/>
          <w:sz w:val="20"/>
          <w:szCs w:val="20"/>
          <w:lang w:val="pl-PL"/>
        </w:rPr>
        <w:t>e-mail: alicja.kaska@lovebrandsgroup.pl</w:t>
      </w:r>
    </w:p>
    <w:p w14:paraId="3D304C40" w14:textId="77777777" w:rsidR="00F24E5C" w:rsidRDefault="00F24E5C" w:rsidP="00F24E5C">
      <w:pPr>
        <w:jc w:val="both"/>
        <w:rPr>
          <w:rFonts w:ascii="Calibri Light" w:hAnsi="Calibri Light" w:cs="Calibri Light"/>
          <w:sz w:val="20"/>
          <w:szCs w:val="20"/>
          <w:lang w:val="pl-PL"/>
        </w:rPr>
      </w:pPr>
      <w:r w:rsidRPr="007A78FC">
        <w:rPr>
          <w:rFonts w:ascii="Calibri Light" w:hAnsi="Calibri Light" w:cs="Calibri Light"/>
          <w:sz w:val="20"/>
          <w:szCs w:val="20"/>
          <w:lang w:val="pl-PL"/>
        </w:rPr>
        <w:t xml:space="preserve">tel. +48 </w:t>
      </w:r>
      <w:r w:rsidRPr="002F742D">
        <w:rPr>
          <w:rFonts w:ascii="Calibri Light" w:hAnsi="Calibri Light" w:cs="Calibri Light"/>
          <w:sz w:val="20"/>
          <w:szCs w:val="20"/>
          <w:lang w:val="pl-PL"/>
        </w:rPr>
        <w:t>534 621</w:t>
      </w:r>
      <w:r>
        <w:rPr>
          <w:rFonts w:ascii="Calibri Light" w:hAnsi="Calibri Light" w:cs="Calibri Light"/>
          <w:sz w:val="20"/>
          <w:szCs w:val="20"/>
          <w:lang w:val="pl-PL"/>
        </w:rPr>
        <w:t> </w:t>
      </w:r>
      <w:r w:rsidRPr="002F742D">
        <w:rPr>
          <w:rFonts w:ascii="Calibri Light" w:hAnsi="Calibri Light" w:cs="Calibri Light"/>
          <w:sz w:val="20"/>
          <w:szCs w:val="20"/>
          <w:lang w:val="pl-PL"/>
        </w:rPr>
        <w:t>916 </w:t>
      </w:r>
    </w:p>
    <w:p w14:paraId="00EA181C" w14:textId="77777777" w:rsidR="00F24E5C" w:rsidRPr="007A78FC" w:rsidRDefault="00F24E5C" w:rsidP="00F24E5C">
      <w:pPr>
        <w:jc w:val="both"/>
        <w:rPr>
          <w:rFonts w:ascii="Calibri Light" w:hAnsi="Calibri Light" w:cs="Calibri Light"/>
          <w:sz w:val="20"/>
          <w:szCs w:val="20"/>
          <w:lang w:val="pl-PL"/>
        </w:rPr>
      </w:pPr>
    </w:p>
    <w:p w14:paraId="2FAB8A05" w14:textId="77777777" w:rsidR="00F24E5C" w:rsidRPr="00431053" w:rsidRDefault="00F24E5C" w:rsidP="00F24E5C">
      <w:pPr>
        <w:jc w:val="both"/>
        <w:rPr>
          <w:rFonts w:ascii="Calibri Light" w:hAnsi="Calibri Light" w:cs="Calibri Light"/>
          <w:b/>
          <w:bCs/>
          <w:sz w:val="20"/>
          <w:szCs w:val="20"/>
          <w:lang w:val="pl-PL"/>
        </w:rPr>
      </w:pPr>
      <w:r w:rsidRPr="00431053">
        <w:rPr>
          <w:rFonts w:ascii="Calibri Light" w:hAnsi="Calibri Light" w:cs="Calibri Light"/>
          <w:b/>
          <w:bCs/>
          <w:sz w:val="20"/>
          <w:szCs w:val="20"/>
          <w:lang w:val="pl-PL"/>
        </w:rPr>
        <w:t>Biuro prasowe:</w:t>
      </w:r>
    </w:p>
    <w:p w14:paraId="62DA9CDC" w14:textId="226865C2" w:rsidR="00F24E5C" w:rsidRPr="007A78FC" w:rsidRDefault="002309C6" w:rsidP="00F24E5C">
      <w:pPr>
        <w:jc w:val="both"/>
        <w:rPr>
          <w:rFonts w:ascii="Calibri Light" w:hAnsi="Calibri Light" w:cs="Calibri Light"/>
          <w:sz w:val="20"/>
          <w:szCs w:val="20"/>
          <w:lang w:val="pl-PL"/>
        </w:rPr>
      </w:pPr>
      <w:hyperlink r:id="rId8" w:history="1">
        <w:r w:rsidRPr="003E0CBA">
          <w:rPr>
            <w:rStyle w:val="Hipercze"/>
            <w:rFonts w:ascii="Calibri Light" w:hAnsi="Calibri Light" w:cs="Calibri Light"/>
            <w:sz w:val="20"/>
            <w:szCs w:val="20"/>
            <w:lang w:val="pl-PL"/>
          </w:rPr>
          <w:t>https://lbrmedia.prowly.com/</w:t>
        </w:r>
      </w:hyperlink>
      <w:r w:rsidR="00F24E5C">
        <w:rPr>
          <w:rFonts w:ascii="Calibri Light" w:hAnsi="Calibri Light" w:cs="Calibri Light"/>
          <w:sz w:val="20"/>
          <w:szCs w:val="20"/>
          <w:lang w:val="pl-PL"/>
        </w:rPr>
        <w:t xml:space="preserve"> </w:t>
      </w:r>
    </w:p>
    <w:p w14:paraId="199D95F0" w14:textId="77777777" w:rsidR="00F24E5C" w:rsidRDefault="00F24E5C" w:rsidP="00143E5B">
      <w:pPr>
        <w:jc w:val="both"/>
        <w:rPr>
          <w:rFonts w:ascii="Calibri Light" w:hAnsi="Calibri Light" w:cs="Calibri Light"/>
          <w:b/>
          <w:bCs/>
          <w:lang w:val="pl-PL"/>
        </w:rPr>
      </w:pPr>
    </w:p>
    <w:p w14:paraId="21B37093" w14:textId="77777777" w:rsidR="00881330" w:rsidRPr="007F53B5" w:rsidRDefault="00881330" w:rsidP="00881330">
      <w:pPr>
        <w:jc w:val="both"/>
        <w:rPr>
          <w:rFonts w:ascii="Calibri Light" w:hAnsi="Calibri Light" w:cs="Calibri Light"/>
          <w:b/>
          <w:bCs/>
          <w:sz w:val="20"/>
          <w:szCs w:val="20"/>
          <w:lang w:val="pl-PL"/>
        </w:rPr>
      </w:pPr>
      <w:r w:rsidRPr="007F53B5">
        <w:rPr>
          <w:rFonts w:ascii="Calibri Light" w:hAnsi="Calibri Light" w:cs="Calibri Light"/>
          <w:b/>
          <w:bCs/>
          <w:sz w:val="20"/>
          <w:szCs w:val="20"/>
          <w:lang w:val="pl-PL"/>
        </w:rPr>
        <w:t>O LoveBrands Group</w:t>
      </w:r>
    </w:p>
    <w:p w14:paraId="74130232" w14:textId="77777777" w:rsidR="007F53B5" w:rsidRDefault="00881330" w:rsidP="007F53B5">
      <w:pPr>
        <w:jc w:val="both"/>
        <w:rPr>
          <w:rFonts w:ascii="Calibri Light" w:hAnsi="Calibri Light" w:cs="Calibri Light"/>
          <w:sz w:val="20"/>
          <w:szCs w:val="20"/>
          <w:lang w:val="pl-PL"/>
        </w:rPr>
      </w:pPr>
      <w:r w:rsidRPr="007F53B5">
        <w:rPr>
          <w:rFonts w:ascii="Calibri Light" w:hAnsi="Calibri Light" w:cs="Calibri Light"/>
          <w:sz w:val="20"/>
          <w:szCs w:val="20"/>
          <w:lang w:val="pl-PL"/>
        </w:rPr>
        <w:t>Działająca od 2014 roku agencja komunikacji marketingowej LoveBrands Group działa w modelu 360</w:t>
      </w:r>
      <w:r w:rsidRPr="004D0258">
        <w:rPr>
          <w:rFonts w:ascii="Calibri Light" w:hAnsi="Calibri Light" w:cs="Calibri Light"/>
          <w:sz w:val="20"/>
          <w:szCs w:val="20"/>
          <w:vertAlign w:val="superscript"/>
          <w:lang w:val="pl-PL"/>
        </w:rPr>
        <w:t>o</w:t>
      </w:r>
      <w:r w:rsidRPr="007F53B5">
        <w:rPr>
          <w:rFonts w:ascii="Calibri Light" w:hAnsi="Calibri Light" w:cs="Calibri Light"/>
          <w:sz w:val="20"/>
          <w:szCs w:val="20"/>
          <w:lang w:val="pl-PL"/>
        </w:rPr>
        <w:t>, tworząc kompleksowe kampanie od konceptu kreatywnego po implementacje w różnych kanałach on i off-</w:t>
      </w:r>
      <w:proofErr w:type="spellStart"/>
      <w:r w:rsidRPr="007F53B5">
        <w:rPr>
          <w:rFonts w:ascii="Calibri Light" w:hAnsi="Calibri Light" w:cs="Calibri Light"/>
          <w:sz w:val="20"/>
          <w:szCs w:val="20"/>
          <w:lang w:val="pl-PL"/>
        </w:rPr>
        <w:t>line</w:t>
      </w:r>
      <w:proofErr w:type="spellEnd"/>
      <w:r w:rsidRPr="007F53B5">
        <w:rPr>
          <w:rFonts w:ascii="Calibri Light" w:hAnsi="Calibri Light" w:cs="Calibri Light"/>
          <w:sz w:val="20"/>
          <w:szCs w:val="20"/>
          <w:lang w:val="pl-PL"/>
        </w:rPr>
        <w:t xml:space="preserve"> i produkcje oraz poprzez narzędzia reklamowe, PR, </w:t>
      </w:r>
      <w:proofErr w:type="spellStart"/>
      <w:r w:rsidRPr="007F53B5">
        <w:rPr>
          <w:rFonts w:ascii="Calibri Light" w:hAnsi="Calibri Light" w:cs="Calibri Light"/>
          <w:sz w:val="20"/>
          <w:szCs w:val="20"/>
          <w:lang w:val="pl-PL"/>
        </w:rPr>
        <w:t>digital</w:t>
      </w:r>
      <w:proofErr w:type="spellEnd"/>
      <w:r w:rsidRPr="007F53B5">
        <w:rPr>
          <w:rFonts w:ascii="Calibri Light" w:hAnsi="Calibri Light" w:cs="Calibri Light"/>
          <w:sz w:val="20"/>
          <w:szCs w:val="20"/>
          <w:lang w:val="pl-PL"/>
        </w:rPr>
        <w:t xml:space="preserve">, </w:t>
      </w:r>
      <w:proofErr w:type="spellStart"/>
      <w:r w:rsidRPr="007F53B5">
        <w:rPr>
          <w:rFonts w:ascii="Calibri Light" w:hAnsi="Calibri Light" w:cs="Calibri Light"/>
          <w:sz w:val="20"/>
          <w:szCs w:val="20"/>
          <w:lang w:val="pl-PL"/>
        </w:rPr>
        <w:t>social</w:t>
      </w:r>
      <w:proofErr w:type="spellEnd"/>
      <w:r w:rsidRPr="007F53B5">
        <w:rPr>
          <w:rFonts w:ascii="Calibri Light" w:hAnsi="Calibri Light" w:cs="Calibri Light"/>
          <w:sz w:val="20"/>
          <w:szCs w:val="20"/>
          <w:lang w:val="pl-PL"/>
        </w:rPr>
        <w:t xml:space="preserve"> media, </w:t>
      </w:r>
      <w:proofErr w:type="spellStart"/>
      <w:r w:rsidRPr="007F53B5">
        <w:rPr>
          <w:rFonts w:ascii="Calibri Light" w:hAnsi="Calibri Light" w:cs="Calibri Light"/>
          <w:sz w:val="20"/>
          <w:szCs w:val="20"/>
          <w:lang w:val="pl-PL"/>
        </w:rPr>
        <w:t>influencer</w:t>
      </w:r>
      <w:proofErr w:type="spellEnd"/>
      <w:r w:rsidRPr="007F53B5">
        <w:rPr>
          <w:rFonts w:ascii="Calibri Light" w:hAnsi="Calibri Light" w:cs="Calibri Light"/>
          <w:sz w:val="20"/>
          <w:szCs w:val="20"/>
          <w:lang w:val="pl-PL"/>
        </w:rPr>
        <w:t xml:space="preserve"> marketing i eventy. Agencja obsługuje zarówno klientów korporacyjnych, jak i marki produktowe. Doskonale odnajduje się także w projektach z ograniczeniami komunikacyjnymi np. z obszaru </w:t>
      </w:r>
      <w:proofErr w:type="spellStart"/>
      <w:r w:rsidRPr="007F53B5">
        <w:rPr>
          <w:rFonts w:ascii="Calibri Light" w:hAnsi="Calibri Light" w:cs="Calibri Light"/>
          <w:sz w:val="20"/>
          <w:szCs w:val="20"/>
          <w:lang w:val="pl-PL"/>
        </w:rPr>
        <w:t>healthcare</w:t>
      </w:r>
      <w:proofErr w:type="spellEnd"/>
      <w:r w:rsidRPr="007F53B5">
        <w:rPr>
          <w:rFonts w:ascii="Calibri Light" w:hAnsi="Calibri Light" w:cs="Calibri Light"/>
          <w:sz w:val="20"/>
          <w:szCs w:val="20"/>
          <w:lang w:val="pl-PL"/>
        </w:rPr>
        <w:t>. W ramach autorskiej koncepcji The Brand New Story, LoveBrands Group skupia się na budowaniu wielopłaszczyznowej historii marki, by dopasować ją nie tylko do zmiennej rzeczywistości, ale również do oczekiwań i potrzeb konsumentów.</w:t>
      </w:r>
    </w:p>
    <w:p w14:paraId="2370F973" w14:textId="77777777" w:rsidR="007F53B5" w:rsidRDefault="007F53B5" w:rsidP="007F53B5">
      <w:pPr>
        <w:jc w:val="both"/>
        <w:rPr>
          <w:rFonts w:ascii="Calibri Light" w:hAnsi="Calibri Light" w:cs="Calibri Light"/>
          <w:sz w:val="20"/>
          <w:szCs w:val="20"/>
          <w:lang w:val="pl-PL"/>
        </w:rPr>
      </w:pPr>
    </w:p>
    <w:p w14:paraId="2E57AE37" w14:textId="77777777" w:rsidR="007F53B5" w:rsidRPr="007F53B5" w:rsidRDefault="007F53B5" w:rsidP="007F53B5">
      <w:pPr>
        <w:jc w:val="both"/>
        <w:rPr>
          <w:rFonts w:ascii="Calibri Light" w:eastAsia="Roboto Condensed Light" w:hAnsi="Calibri Light" w:cs="Calibri Light"/>
          <w:b/>
          <w:bCs/>
          <w:sz w:val="20"/>
          <w:szCs w:val="20"/>
          <w:lang w:val="pl-PL"/>
        </w:rPr>
      </w:pPr>
      <w:r w:rsidRPr="007F53B5">
        <w:rPr>
          <w:rFonts w:ascii="Calibri Light" w:eastAsia="Roboto Condensed Light" w:hAnsi="Calibri Light" w:cs="Calibri Light"/>
          <w:b/>
          <w:bCs/>
          <w:sz w:val="20"/>
          <w:szCs w:val="20"/>
          <w:lang w:val="pl-PL"/>
        </w:rPr>
        <w:t xml:space="preserve">O SW </w:t>
      </w:r>
      <w:proofErr w:type="spellStart"/>
      <w:r w:rsidRPr="007F53B5">
        <w:rPr>
          <w:rFonts w:ascii="Calibri Light" w:eastAsia="Roboto Condensed Light" w:hAnsi="Calibri Light" w:cs="Calibri Light"/>
          <w:b/>
          <w:bCs/>
          <w:sz w:val="20"/>
          <w:szCs w:val="20"/>
          <w:lang w:val="pl-PL"/>
        </w:rPr>
        <w:t>Research</w:t>
      </w:r>
      <w:proofErr w:type="spellEnd"/>
    </w:p>
    <w:p w14:paraId="1636E46E" w14:textId="74C3443A" w:rsidR="00111604" w:rsidRPr="007F53B5" w:rsidRDefault="007F53B5" w:rsidP="007F53B5">
      <w:pPr>
        <w:jc w:val="both"/>
        <w:rPr>
          <w:rFonts w:ascii="Calibri Light" w:eastAsia="Roboto Condensed Light" w:hAnsi="Calibri Light" w:cs="Calibri Light"/>
          <w:sz w:val="20"/>
          <w:szCs w:val="20"/>
          <w:lang w:val="pl-PL"/>
        </w:rPr>
      </w:pPr>
      <w:r w:rsidRPr="007F53B5">
        <w:rPr>
          <w:rFonts w:ascii="Calibri Light" w:eastAsia="Roboto Condensed Light" w:hAnsi="Calibri Light" w:cs="Calibri Light"/>
          <w:sz w:val="20"/>
          <w:szCs w:val="20"/>
          <w:lang w:val="pl-PL"/>
        </w:rPr>
        <w:t xml:space="preserve">Agencja badawcza specjalizująca się w badaniach online i analizach rynku. Jej misją jest zwiększanie dostępu do badań rynku i opinii. W tym celu stworzyła jeden z największych paneli konsumenckich online w Polsce – swpanel.pl oraz nowoczesną platformę do projektowania badań online ankieteo.pl. Działa na polskim rynku od 2011 roku, zarówno w obszarze badań ilościowych, jakościowych, analityki, a także oferując rozwiązania z zakresu IT na potrzeby badań rynku. Obsługuje setki klientów rocznie, w tym: domy </w:t>
      </w:r>
      <w:proofErr w:type="spellStart"/>
      <w:r w:rsidRPr="007F53B5">
        <w:rPr>
          <w:rFonts w:ascii="Calibri Light" w:eastAsia="Roboto Condensed Light" w:hAnsi="Calibri Light" w:cs="Calibri Light"/>
          <w:sz w:val="20"/>
          <w:szCs w:val="20"/>
          <w:lang w:val="pl-PL"/>
        </w:rPr>
        <w:t>mediowe</w:t>
      </w:r>
      <w:proofErr w:type="spellEnd"/>
      <w:r w:rsidRPr="007F53B5">
        <w:rPr>
          <w:rFonts w:ascii="Calibri Light" w:eastAsia="Roboto Condensed Light" w:hAnsi="Calibri Light" w:cs="Calibri Light"/>
          <w:sz w:val="20"/>
          <w:szCs w:val="20"/>
          <w:lang w:val="pl-PL"/>
        </w:rPr>
        <w:t xml:space="preserve">, agencje PR, producentów FMCG, </w:t>
      </w:r>
      <w:proofErr w:type="spellStart"/>
      <w:r w:rsidRPr="007F53B5">
        <w:rPr>
          <w:rFonts w:ascii="Calibri Light" w:eastAsia="Roboto Condensed Light" w:hAnsi="Calibri Light" w:cs="Calibri Light"/>
          <w:sz w:val="20"/>
          <w:szCs w:val="20"/>
          <w:lang w:val="pl-PL"/>
        </w:rPr>
        <w:t>retail</w:t>
      </w:r>
      <w:proofErr w:type="spellEnd"/>
      <w:r w:rsidRPr="007F53B5">
        <w:rPr>
          <w:rFonts w:ascii="Calibri Light" w:eastAsia="Roboto Condensed Light" w:hAnsi="Calibri Light" w:cs="Calibri Light"/>
          <w:sz w:val="20"/>
          <w:szCs w:val="20"/>
          <w:lang w:val="pl-PL"/>
        </w:rPr>
        <w:t>, instytucje finansowe, a także inne agencje badawcze.</w:t>
      </w:r>
    </w:p>
    <w:sectPr w:rsidR="00111604" w:rsidRPr="007F53B5" w:rsidSect="00F74998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type w:val="continuous"/>
      <w:pgSz w:w="11910" w:h="16840"/>
      <w:pgMar w:top="720" w:right="720" w:bottom="720" w:left="720" w:header="0" w:footer="0" w:gutter="0"/>
      <w:cols w:space="708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97931" w14:textId="77777777" w:rsidR="00E239A8" w:rsidRDefault="00E239A8" w:rsidP="00CC6450">
      <w:r>
        <w:separator/>
      </w:r>
    </w:p>
  </w:endnote>
  <w:endnote w:type="continuationSeparator" w:id="0">
    <w:p w14:paraId="63D07DE9" w14:textId="77777777" w:rsidR="00E239A8" w:rsidRDefault="00E239A8" w:rsidP="00CC64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RobotoCondensed-Light">
    <w:altName w:val="Arial"/>
    <w:charset w:val="00"/>
    <w:family w:val="auto"/>
    <w:pitch w:val="variable"/>
    <w:sig w:usb0="E0000AFF" w:usb1="5000217F" w:usb2="00000021" w:usb3="00000000" w:csb0="0000019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Roboto Condensed Light">
    <w:charset w:val="00"/>
    <w:family w:val="auto"/>
    <w:pitch w:val="variable"/>
    <w:sig w:usb0="E0000AFF" w:usb1="5000217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A18BE4" w14:textId="77777777" w:rsidR="002C3B95" w:rsidRDefault="002C3B95">
    <w:pPr>
      <w:pStyle w:val="Stopk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AFE3839" w14:textId="1F4C0D07" w:rsidR="00CC6450" w:rsidRDefault="00CC6450" w:rsidP="00CC6450">
    <w:pPr>
      <w:pStyle w:val="Stopka"/>
      <w:ind w:left="-620"/>
    </w:pPr>
    <w:r>
      <w:rPr>
        <w:noProof/>
      </w:rPr>
      <w:drawing>
        <wp:inline distT="0" distB="0" distL="0" distR="0" wp14:anchorId="439C950B" wp14:editId="53E05E01">
          <wp:extent cx="7549830" cy="1091235"/>
          <wp:effectExtent l="0" t="0" r="0" b="0"/>
          <wp:docPr id="11" name="Obraz 1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Obraz 11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49830" cy="109123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93B3C99" w14:textId="77777777" w:rsidR="002C3B95" w:rsidRDefault="002C3B95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4C23BD" w14:textId="77777777" w:rsidR="00E239A8" w:rsidRDefault="00E239A8" w:rsidP="00CC6450">
      <w:r>
        <w:separator/>
      </w:r>
    </w:p>
  </w:footnote>
  <w:footnote w:type="continuationSeparator" w:id="0">
    <w:p w14:paraId="76CF4125" w14:textId="77777777" w:rsidR="00E239A8" w:rsidRDefault="00E239A8" w:rsidP="00CC64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ECCBE" w14:textId="44EFFB12" w:rsidR="002C3B95" w:rsidRDefault="00000000">
    <w:pPr>
      <w:pStyle w:val="Nagwek"/>
    </w:pPr>
    <w:r>
      <w:rPr>
        <w:noProof/>
      </w:rPr>
      <w:pict w14:anchorId="457FBAB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5681629" o:spid="_x0000_s1027" type="#_x0000_t75" alt="" style="position:absolute;margin-left:0;margin-top:0;width:614.25pt;height:868.2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APETERIA_2025_got_3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88DEF0" w14:textId="060F78C2" w:rsidR="00CC6450" w:rsidRDefault="00000000" w:rsidP="00CC6450">
    <w:pPr>
      <w:pStyle w:val="Nagwek"/>
      <w:ind w:left="-620"/>
    </w:pPr>
    <w:r>
      <w:rPr>
        <w:noProof/>
      </w:rPr>
      <w:pict w14:anchorId="1A9864C6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5681630" o:spid="_x0000_s1026" type="#_x0000_t75" alt="" style="position:absolute;left:0;text-align:left;margin-left:0;margin-top:0;width:614.25pt;height:868.2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APETERIA_2025_got_3"/>
          <w10:wrap anchorx="margin" anchory="margin"/>
        </v:shape>
      </w:pict>
    </w:r>
    <w:r w:rsidR="00CC6450">
      <w:rPr>
        <w:noProof/>
      </w:rPr>
      <w:drawing>
        <wp:inline distT="0" distB="0" distL="0" distR="0" wp14:anchorId="0066BEC8" wp14:editId="7972C88C">
          <wp:extent cx="6073638" cy="949325"/>
          <wp:effectExtent l="0" t="0" r="0" b="0"/>
          <wp:docPr id="10" name="Obraz 1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" name="Obraz 10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073638" cy="94932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6C0C31D" w14:textId="37921718" w:rsidR="00CC6450" w:rsidRDefault="00CC6450" w:rsidP="00CC6450">
    <w:pPr>
      <w:pStyle w:val="Nagwek"/>
      <w:ind w:left="-620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E0B8F5" w14:textId="2CEB3CDC" w:rsidR="002C3B95" w:rsidRDefault="00000000">
    <w:pPr>
      <w:pStyle w:val="Nagwek"/>
    </w:pPr>
    <w:r>
      <w:rPr>
        <w:noProof/>
      </w:rPr>
      <w:pict w14:anchorId="578AA0A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5681628" o:spid="_x0000_s1025" type="#_x0000_t75" alt="" style="position:absolute;margin-left:0;margin-top:0;width:614.25pt;height:868.2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PAPETERIA_2025_got_3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3816F79"/>
    <w:multiLevelType w:val="multilevel"/>
    <w:tmpl w:val="896EA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21141C"/>
    <w:multiLevelType w:val="hybridMultilevel"/>
    <w:tmpl w:val="5D6C9396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26930ECB"/>
    <w:multiLevelType w:val="multilevel"/>
    <w:tmpl w:val="5AEEDA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DDB75F2"/>
    <w:multiLevelType w:val="hybridMultilevel"/>
    <w:tmpl w:val="473AEA0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38E1D0A"/>
    <w:multiLevelType w:val="hybridMultilevel"/>
    <w:tmpl w:val="63C2A746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C2A61DD"/>
    <w:multiLevelType w:val="hybridMultilevel"/>
    <w:tmpl w:val="4AB8CFC8"/>
    <w:lvl w:ilvl="0" w:tplc="04150003">
      <w:start w:val="1"/>
      <w:numFmt w:val="bullet"/>
      <w:lvlText w:val="o"/>
      <w:lvlJc w:val="left"/>
      <w:pPr>
        <w:ind w:left="1296" w:hanging="360"/>
      </w:pPr>
      <w:rPr>
        <w:rFonts w:ascii="Courier New" w:hAnsi="Courier New" w:cs="Courier New" w:hint="default"/>
      </w:rPr>
    </w:lvl>
    <w:lvl w:ilvl="1" w:tplc="0415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cs="Wingdings" w:hint="default"/>
      </w:rPr>
    </w:lvl>
    <w:lvl w:ilvl="3" w:tplc="0415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cs="Symbol" w:hint="default"/>
      </w:rPr>
    </w:lvl>
    <w:lvl w:ilvl="4" w:tplc="0415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cs="Wingdings" w:hint="default"/>
      </w:rPr>
    </w:lvl>
    <w:lvl w:ilvl="6" w:tplc="0415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cs="Symbol" w:hint="default"/>
      </w:rPr>
    </w:lvl>
    <w:lvl w:ilvl="7" w:tplc="0415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cs="Wingdings" w:hint="default"/>
      </w:rPr>
    </w:lvl>
  </w:abstractNum>
  <w:abstractNum w:abstractNumId="6" w15:restartNumberingAfterBreak="0">
    <w:nsid w:val="4FF22F2E"/>
    <w:multiLevelType w:val="hybridMultilevel"/>
    <w:tmpl w:val="5B06736A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A40190A"/>
    <w:multiLevelType w:val="multilevel"/>
    <w:tmpl w:val="7242A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6B83095E"/>
    <w:multiLevelType w:val="hybridMultilevel"/>
    <w:tmpl w:val="AA98FA82"/>
    <w:lvl w:ilvl="0" w:tplc="DDB28DE8">
      <w:start w:val="1"/>
      <w:numFmt w:val="bullet"/>
      <w:lvlText w:val="-"/>
      <w:lvlJc w:val="left"/>
      <w:pPr>
        <w:ind w:left="720" w:hanging="360"/>
      </w:pPr>
      <w:rPr>
        <w:rFonts w:ascii="Aptos" w:hAnsi="Aptos" w:hint="default"/>
      </w:rPr>
    </w:lvl>
    <w:lvl w:ilvl="1" w:tplc="721ABF0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4D419D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254D5F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9E080902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DC065E24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9646A4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DE8374C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9C4108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720743BF"/>
    <w:multiLevelType w:val="multilevel"/>
    <w:tmpl w:val="60260F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661272770">
    <w:abstractNumId w:val="8"/>
  </w:num>
  <w:num w:numId="2" w16cid:durableId="1411468411">
    <w:abstractNumId w:val="5"/>
  </w:num>
  <w:num w:numId="3" w16cid:durableId="1791194728">
    <w:abstractNumId w:val="9"/>
  </w:num>
  <w:num w:numId="4" w16cid:durableId="882790540">
    <w:abstractNumId w:val="5"/>
  </w:num>
  <w:num w:numId="5" w16cid:durableId="423114062">
    <w:abstractNumId w:val="4"/>
  </w:num>
  <w:num w:numId="6" w16cid:durableId="1627737852">
    <w:abstractNumId w:val="2"/>
  </w:num>
  <w:num w:numId="7" w16cid:durableId="1599219205">
    <w:abstractNumId w:val="7"/>
  </w:num>
  <w:num w:numId="8" w16cid:durableId="605432126">
    <w:abstractNumId w:val="0"/>
  </w:num>
  <w:num w:numId="9" w16cid:durableId="1371223224">
    <w:abstractNumId w:val="3"/>
  </w:num>
  <w:num w:numId="10" w16cid:durableId="1574508840">
    <w:abstractNumId w:val="6"/>
  </w:num>
  <w:num w:numId="11" w16cid:durableId="136518083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865D5"/>
    <w:rsid w:val="00014673"/>
    <w:rsid w:val="00016830"/>
    <w:rsid w:val="000227BD"/>
    <w:rsid w:val="00023D94"/>
    <w:rsid w:val="0002474A"/>
    <w:rsid w:val="0002729B"/>
    <w:rsid w:val="00027801"/>
    <w:rsid w:val="00032758"/>
    <w:rsid w:val="0005200A"/>
    <w:rsid w:val="00052305"/>
    <w:rsid w:val="00054B93"/>
    <w:rsid w:val="00072222"/>
    <w:rsid w:val="00080687"/>
    <w:rsid w:val="00080A86"/>
    <w:rsid w:val="00081758"/>
    <w:rsid w:val="000906F3"/>
    <w:rsid w:val="00096382"/>
    <w:rsid w:val="000A56BB"/>
    <w:rsid w:val="000B2D40"/>
    <w:rsid w:val="000C4075"/>
    <w:rsid w:val="000C41DC"/>
    <w:rsid w:val="000D2DC1"/>
    <w:rsid w:val="000E6C2B"/>
    <w:rsid w:val="000F617B"/>
    <w:rsid w:val="000F73BE"/>
    <w:rsid w:val="001040BA"/>
    <w:rsid w:val="00111604"/>
    <w:rsid w:val="001133A0"/>
    <w:rsid w:val="00113682"/>
    <w:rsid w:val="0011740C"/>
    <w:rsid w:val="00121E5F"/>
    <w:rsid w:val="00123F44"/>
    <w:rsid w:val="0012493B"/>
    <w:rsid w:val="00124AEB"/>
    <w:rsid w:val="00125248"/>
    <w:rsid w:val="0013077A"/>
    <w:rsid w:val="00131EC1"/>
    <w:rsid w:val="00132361"/>
    <w:rsid w:val="001352EA"/>
    <w:rsid w:val="0013756D"/>
    <w:rsid w:val="001416F3"/>
    <w:rsid w:val="00141B04"/>
    <w:rsid w:val="00143E5B"/>
    <w:rsid w:val="00147621"/>
    <w:rsid w:val="00151BFA"/>
    <w:rsid w:val="0015459A"/>
    <w:rsid w:val="001601D4"/>
    <w:rsid w:val="001677BB"/>
    <w:rsid w:val="001730C8"/>
    <w:rsid w:val="00173EF1"/>
    <w:rsid w:val="00173FDC"/>
    <w:rsid w:val="00175563"/>
    <w:rsid w:val="0018165F"/>
    <w:rsid w:val="00182007"/>
    <w:rsid w:val="001843CE"/>
    <w:rsid w:val="0019247C"/>
    <w:rsid w:val="00193BB5"/>
    <w:rsid w:val="0019471E"/>
    <w:rsid w:val="001976F3"/>
    <w:rsid w:val="001A0300"/>
    <w:rsid w:val="001A0DC8"/>
    <w:rsid w:val="001A4C00"/>
    <w:rsid w:val="001A7340"/>
    <w:rsid w:val="001B7704"/>
    <w:rsid w:val="001C3CFE"/>
    <w:rsid w:val="001C5D01"/>
    <w:rsid w:val="001C6351"/>
    <w:rsid w:val="001C71B8"/>
    <w:rsid w:val="001C7D86"/>
    <w:rsid w:val="001D1A1E"/>
    <w:rsid w:val="001D410F"/>
    <w:rsid w:val="001E095B"/>
    <w:rsid w:val="001E0C3B"/>
    <w:rsid w:val="001E5AEA"/>
    <w:rsid w:val="001F0970"/>
    <w:rsid w:val="001F193B"/>
    <w:rsid w:val="001F2C3B"/>
    <w:rsid w:val="001F55A0"/>
    <w:rsid w:val="001F5A53"/>
    <w:rsid w:val="0020002D"/>
    <w:rsid w:val="00203283"/>
    <w:rsid w:val="00204C11"/>
    <w:rsid w:val="00210610"/>
    <w:rsid w:val="002228C3"/>
    <w:rsid w:val="00223576"/>
    <w:rsid w:val="00227321"/>
    <w:rsid w:val="0023011A"/>
    <w:rsid w:val="002309C6"/>
    <w:rsid w:val="0023171A"/>
    <w:rsid w:val="00233B79"/>
    <w:rsid w:val="0023485E"/>
    <w:rsid w:val="00242928"/>
    <w:rsid w:val="002478F2"/>
    <w:rsid w:val="00247D00"/>
    <w:rsid w:val="00247DC9"/>
    <w:rsid w:val="002561B1"/>
    <w:rsid w:val="00267521"/>
    <w:rsid w:val="00274255"/>
    <w:rsid w:val="002777D4"/>
    <w:rsid w:val="002828BA"/>
    <w:rsid w:val="00283043"/>
    <w:rsid w:val="002840CD"/>
    <w:rsid w:val="00290BEA"/>
    <w:rsid w:val="00293A67"/>
    <w:rsid w:val="002A2632"/>
    <w:rsid w:val="002A45C1"/>
    <w:rsid w:val="002B284C"/>
    <w:rsid w:val="002B624F"/>
    <w:rsid w:val="002B7C10"/>
    <w:rsid w:val="002BC261"/>
    <w:rsid w:val="002C393F"/>
    <w:rsid w:val="002C3B95"/>
    <w:rsid w:val="002C472D"/>
    <w:rsid w:val="002D2AF6"/>
    <w:rsid w:val="002D4254"/>
    <w:rsid w:val="002D6F42"/>
    <w:rsid w:val="002E0494"/>
    <w:rsid w:val="002E71A2"/>
    <w:rsid w:val="002F225A"/>
    <w:rsid w:val="002F305C"/>
    <w:rsid w:val="002F469E"/>
    <w:rsid w:val="002F742D"/>
    <w:rsid w:val="00301AC0"/>
    <w:rsid w:val="00303B69"/>
    <w:rsid w:val="0031240C"/>
    <w:rsid w:val="00312596"/>
    <w:rsid w:val="00314F79"/>
    <w:rsid w:val="00315A06"/>
    <w:rsid w:val="00316602"/>
    <w:rsid w:val="00320089"/>
    <w:rsid w:val="003323DB"/>
    <w:rsid w:val="00336583"/>
    <w:rsid w:val="00343154"/>
    <w:rsid w:val="0034323D"/>
    <w:rsid w:val="003438EC"/>
    <w:rsid w:val="00345265"/>
    <w:rsid w:val="003459CE"/>
    <w:rsid w:val="00353D66"/>
    <w:rsid w:val="00362DEA"/>
    <w:rsid w:val="00362F0E"/>
    <w:rsid w:val="00364074"/>
    <w:rsid w:val="00365683"/>
    <w:rsid w:val="00374945"/>
    <w:rsid w:val="00381A72"/>
    <w:rsid w:val="00385FE6"/>
    <w:rsid w:val="00391F64"/>
    <w:rsid w:val="0039481B"/>
    <w:rsid w:val="00395CF9"/>
    <w:rsid w:val="003A3597"/>
    <w:rsid w:val="003A73FA"/>
    <w:rsid w:val="003B1267"/>
    <w:rsid w:val="003B1E22"/>
    <w:rsid w:val="003B45B8"/>
    <w:rsid w:val="003B4CAB"/>
    <w:rsid w:val="003C070C"/>
    <w:rsid w:val="003C21F3"/>
    <w:rsid w:val="003F032F"/>
    <w:rsid w:val="003F1C70"/>
    <w:rsid w:val="003F2E77"/>
    <w:rsid w:val="003F41E0"/>
    <w:rsid w:val="00400316"/>
    <w:rsid w:val="00400507"/>
    <w:rsid w:val="00402A49"/>
    <w:rsid w:val="00403143"/>
    <w:rsid w:val="00405353"/>
    <w:rsid w:val="004138B9"/>
    <w:rsid w:val="004209A8"/>
    <w:rsid w:val="00421776"/>
    <w:rsid w:val="0042257D"/>
    <w:rsid w:val="004240DF"/>
    <w:rsid w:val="00431053"/>
    <w:rsid w:val="00434EA7"/>
    <w:rsid w:val="0044292A"/>
    <w:rsid w:val="00444359"/>
    <w:rsid w:val="00447D83"/>
    <w:rsid w:val="00453B5F"/>
    <w:rsid w:val="00457EE6"/>
    <w:rsid w:val="004668BD"/>
    <w:rsid w:val="00471186"/>
    <w:rsid w:val="004741BD"/>
    <w:rsid w:val="0047539A"/>
    <w:rsid w:val="00480232"/>
    <w:rsid w:val="00485B83"/>
    <w:rsid w:val="00486A45"/>
    <w:rsid w:val="00494509"/>
    <w:rsid w:val="00495F28"/>
    <w:rsid w:val="00497FB6"/>
    <w:rsid w:val="004A3503"/>
    <w:rsid w:val="004B20E9"/>
    <w:rsid w:val="004B2D12"/>
    <w:rsid w:val="004B2EFB"/>
    <w:rsid w:val="004B596D"/>
    <w:rsid w:val="004C4090"/>
    <w:rsid w:val="004D0258"/>
    <w:rsid w:val="004D3C3F"/>
    <w:rsid w:val="004D5632"/>
    <w:rsid w:val="004E76F9"/>
    <w:rsid w:val="004E7E5A"/>
    <w:rsid w:val="004F4A70"/>
    <w:rsid w:val="004F6B48"/>
    <w:rsid w:val="0050599D"/>
    <w:rsid w:val="005072A8"/>
    <w:rsid w:val="00510579"/>
    <w:rsid w:val="00520E4D"/>
    <w:rsid w:val="00525812"/>
    <w:rsid w:val="0053249B"/>
    <w:rsid w:val="00533887"/>
    <w:rsid w:val="0054203B"/>
    <w:rsid w:val="00544424"/>
    <w:rsid w:val="005445C6"/>
    <w:rsid w:val="00546E20"/>
    <w:rsid w:val="005501AF"/>
    <w:rsid w:val="0055250C"/>
    <w:rsid w:val="005556C1"/>
    <w:rsid w:val="0056181E"/>
    <w:rsid w:val="00563BA5"/>
    <w:rsid w:val="00570550"/>
    <w:rsid w:val="005728F7"/>
    <w:rsid w:val="005735F8"/>
    <w:rsid w:val="00574335"/>
    <w:rsid w:val="00575548"/>
    <w:rsid w:val="005778F7"/>
    <w:rsid w:val="00580D32"/>
    <w:rsid w:val="00582A45"/>
    <w:rsid w:val="00583362"/>
    <w:rsid w:val="00584B6D"/>
    <w:rsid w:val="0058679D"/>
    <w:rsid w:val="00593C8A"/>
    <w:rsid w:val="0059754B"/>
    <w:rsid w:val="005A16D6"/>
    <w:rsid w:val="005A2C34"/>
    <w:rsid w:val="005A660B"/>
    <w:rsid w:val="005B5B11"/>
    <w:rsid w:val="005C285A"/>
    <w:rsid w:val="005D3C0A"/>
    <w:rsid w:val="005D4B71"/>
    <w:rsid w:val="005F052E"/>
    <w:rsid w:val="005F0AEC"/>
    <w:rsid w:val="005F1F25"/>
    <w:rsid w:val="005F5BC6"/>
    <w:rsid w:val="006016BA"/>
    <w:rsid w:val="0060621B"/>
    <w:rsid w:val="00606EDE"/>
    <w:rsid w:val="00611ACD"/>
    <w:rsid w:val="00614D94"/>
    <w:rsid w:val="006226AD"/>
    <w:rsid w:val="0062318D"/>
    <w:rsid w:val="006244C6"/>
    <w:rsid w:val="00630370"/>
    <w:rsid w:val="0063625C"/>
    <w:rsid w:val="006373F2"/>
    <w:rsid w:val="00645AF6"/>
    <w:rsid w:val="00661202"/>
    <w:rsid w:val="00661240"/>
    <w:rsid w:val="00664CE5"/>
    <w:rsid w:val="00674D0E"/>
    <w:rsid w:val="00680C5E"/>
    <w:rsid w:val="0068101D"/>
    <w:rsid w:val="00682433"/>
    <w:rsid w:val="006826C3"/>
    <w:rsid w:val="00695B55"/>
    <w:rsid w:val="00697512"/>
    <w:rsid w:val="006A223B"/>
    <w:rsid w:val="006B1132"/>
    <w:rsid w:val="006B3BAF"/>
    <w:rsid w:val="006C33CA"/>
    <w:rsid w:val="006C5413"/>
    <w:rsid w:val="006C5BB0"/>
    <w:rsid w:val="006D0988"/>
    <w:rsid w:val="006D27BF"/>
    <w:rsid w:val="006F16C0"/>
    <w:rsid w:val="006F6632"/>
    <w:rsid w:val="006F7189"/>
    <w:rsid w:val="00706A90"/>
    <w:rsid w:val="00710FD5"/>
    <w:rsid w:val="0071299E"/>
    <w:rsid w:val="00717734"/>
    <w:rsid w:val="00717FC4"/>
    <w:rsid w:val="0073082F"/>
    <w:rsid w:val="00733D03"/>
    <w:rsid w:val="0073561A"/>
    <w:rsid w:val="00737937"/>
    <w:rsid w:val="0074053E"/>
    <w:rsid w:val="00741206"/>
    <w:rsid w:val="00742120"/>
    <w:rsid w:val="00745937"/>
    <w:rsid w:val="007501A6"/>
    <w:rsid w:val="0075237C"/>
    <w:rsid w:val="00754898"/>
    <w:rsid w:val="00754D07"/>
    <w:rsid w:val="007565E5"/>
    <w:rsid w:val="00761ABC"/>
    <w:rsid w:val="0076209D"/>
    <w:rsid w:val="00764ECC"/>
    <w:rsid w:val="00765429"/>
    <w:rsid w:val="0076550B"/>
    <w:rsid w:val="00766033"/>
    <w:rsid w:val="0077080B"/>
    <w:rsid w:val="007715A4"/>
    <w:rsid w:val="00773602"/>
    <w:rsid w:val="00773910"/>
    <w:rsid w:val="00775BB2"/>
    <w:rsid w:val="007778EB"/>
    <w:rsid w:val="00781B83"/>
    <w:rsid w:val="0078483E"/>
    <w:rsid w:val="00791D06"/>
    <w:rsid w:val="00795737"/>
    <w:rsid w:val="00796C29"/>
    <w:rsid w:val="007A34F9"/>
    <w:rsid w:val="007A4D33"/>
    <w:rsid w:val="007A5920"/>
    <w:rsid w:val="007A631B"/>
    <w:rsid w:val="007A7031"/>
    <w:rsid w:val="007A78FC"/>
    <w:rsid w:val="007A79C8"/>
    <w:rsid w:val="007C5830"/>
    <w:rsid w:val="007C58CE"/>
    <w:rsid w:val="007C6226"/>
    <w:rsid w:val="007C7BAC"/>
    <w:rsid w:val="007D232D"/>
    <w:rsid w:val="007D29E1"/>
    <w:rsid w:val="007D3F6C"/>
    <w:rsid w:val="007D60D2"/>
    <w:rsid w:val="007D6818"/>
    <w:rsid w:val="007E035D"/>
    <w:rsid w:val="007E2778"/>
    <w:rsid w:val="007E3AC2"/>
    <w:rsid w:val="007E6210"/>
    <w:rsid w:val="007E78A3"/>
    <w:rsid w:val="007F2C99"/>
    <w:rsid w:val="007F53B5"/>
    <w:rsid w:val="007F79CB"/>
    <w:rsid w:val="00800FAA"/>
    <w:rsid w:val="00801413"/>
    <w:rsid w:val="00806D1E"/>
    <w:rsid w:val="008075A7"/>
    <w:rsid w:val="00816865"/>
    <w:rsid w:val="00820817"/>
    <w:rsid w:val="00820B0C"/>
    <w:rsid w:val="00822A95"/>
    <w:rsid w:val="008231B5"/>
    <w:rsid w:val="00827C58"/>
    <w:rsid w:val="00830FF3"/>
    <w:rsid w:val="0083771F"/>
    <w:rsid w:val="00842783"/>
    <w:rsid w:val="00843370"/>
    <w:rsid w:val="00845764"/>
    <w:rsid w:val="00851781"/>
    <w:rsid w:val="008535B7"/>
    <w:rsid w:val="0085450E"/>
    <w:rsid w:val="0085489F"/>
    <w:rsid w:val="00855F5E"/>
    <w:rsid w:val="008641C5"/>
    <w:rsid w:val="00872FE0"/>
    <w:rsid w:val="008751FB"/>
    <w:rsid w:val="00876594"/>
    <w:rsid w:val="00877B5B"/>
    <w:rsid w:val="00881330"/>
    <w:rsid w:val="00884F04"/>
    <w:rsid w:val="00886228"/>
    <w:rsid w:val="00886616"/>
    <w:rsid w:val="00886C2E"/>
    <w:rsid w:val="00886D16"/>
    <w:rsid w:val="00890099"/>
    <w:rsid w:val="00891001"/>
    <w:rsid w:val="00895FE7"/>
    <w:rsid w:val="00897E74"/>
    <w:rsid w:val="008A0A2C"/>
    <w:rsid w:val="008A1D61"/>
    <w:rsid w:val="008A320A"/>
    <w:rsid w:val="008A5E58"/>
    <w:rsid w:val="008A76E7"/>
    <w:rsid w:val="008B2486"/>
    <w:rsid w:val="008B63B7"/>
    <w:rsid w:val="008C0647"/>
    <w:rsid w:val="008C302A"/>
    <w:rsid w:val="008C52A8"/>
    <w:rsid w:val="008C7C0B"/>
    <w:rsid w:val="008D1C1F"/>
    <w:rsid w:val="008D2109"/>
    <w:rsid w:val="008D7DBB"/>
    <w:rsid w:val="008E22BF"/>
    <w:rsid w:val="008E2A83"/>
    <w:rsid w:val="008F141E"/>
    <w:rsid w:val="008F25FC"/>
    <w:rsid w:val="008F2EE0"/>
    <w:rsid w:val="008F51A7"/>
    <w:rsid w:val="008F7103"/>
    <w:rsid w:val="00900F84"/>
    <w:rsid w:val="00903CBF"/>
    <w:rsid w:val="00905695"/>
    <w:rsid w:val="009066F5"/>
    <w:rsid w:val="009109FC"/>
    <w:rsid w:val="00911396"/>
    <w:rsid w:val="009144DB"/>
    <w:rsid w:val="009167FF"/>
    <w:rsid w:val="00916877"/>
    <w:rsid w:val="00923837"/>
    <w:rsid w:val="00923DC0"/>
    <w:rsid w:val="00924BCC"/>
    <w:rsid w:val="0092784F"/>
    <w:rsid w:val="00931787"/>
    <w:rsid w:val="00934B5C"/>
    <w:rsid w:val="00942BFC"/>
    <w:rsid w:val="00945695"/>
    <w:rsid w:val="009456F7"/>
    <w:rsid w:val="00947054"/>
    <w:rsid w:val="00953F0C"/>
    <w:rsid w:val="00955E46"/>
    <w:rsid w:val="00955EA5"/>
    <w:rsid w:val="00966DBE"/>
    <w:rsid w:val="00971C46"/>
    <w:rsid w:val="009856FE"/>
    <w:rsid w:val="00995953"/>
    <w:rsid w:val="0099725A"/>
    <w:rsid w:val="009A29E3"/>
    <w:rsid w:val="009B0FC2"/>
    <w:rsid w:val="009B18AD"/>
    <w:rsid w:val="009B2EC5"/>
    <w:rsid w:val="009B4B4E"/>
    <w:rsid w:val="009B5767"/>
    <w:rsid w:val="009B7BFD"/>
    <w:rsid w:val="009C3345"/>
    <w:rsid w:val="009C61B4"/>
    <w:rsid w:val="009D2581"/>
    <w:rsid w:val="009D4AED"/>
    <w:rsid w:val="009D51B9"/>
    <w:rsid w:val="009D58D5"/>
    <w:rsid w:val="009D7444"/>
    <w:rsid w:val="009F39DD"/>
    <w:rsid w:val="00A02D5C"/>
    <w:rsid w:val="00A1535C"/>
    <w:rsid w:val="00A17B30"/>
    <w:rsid w:val="00A231E1"/>
    <w:rsid w:val="00A25C55"/>
    <w:rsid w:val="00A272D7"/>
    <w:rsid w:val="00A30390"/>
    <w:rsid w:val="00A40AF7"/>
    <w:rsid w:val="00A4565D"/>
    <w:rsid w:val="00A45CD6"/>
    <w:rsid w:val="00A51FC9"/>
    <w:rsid w:val="00A61CBB"/>
    <w:rsid w:val="00A802F9"/>
    <w:rsid w:val="00A849E9"/>
    <w:rsid w:val="00A87FCA"/>
    <w:rsid w:val="00A90C4D"/>
    <w:rsid w:val="00A91CF2"/>
    <w:rsid w:val="00AB12B7"/>
    <w:rsid w:val="00AB3F28"/>
    <w:rsid w:val="00AB6B5B"/>
    <w:rsid w:val="00AC7D88"/>
    <w:rsid w:val="00AD11A1"/>
    <w:rsid w:val="00AD5462"/>
    <w:rsid w:val="00AE0171"/>
    <w:rsid w:val="00AE1D73"/>
    <w:rsid w:val="00AE3C10"/>
    <w:rsid w:val="00AE5C32"/>
    <w:rsid w:val="00AE5F1B"/>
    <w:rsid w:val="00AF4377"/>
    <w:rsid w:val="00AF7A74"/>
    <w:rsid w:val="00B03AAE"/>
    <w:rsid w:val="00B12BB2"/>
    <w:rsid w:val="00B12EF8"/>
    <w:rsid w:val="00B15284"/>
    <w:rsid w:val="00B1695B"/>
    <w:rsid w:val="00B22630"/>
    <w:rsid w:val="00B22839"/>
    <w:rsid w:val="00B30664"/>
    <w:rsid w:val="00B340E1"/>
    <w:rsid w:val="00B402CF"/>
    <w:rsid w:val="00B40E7B"/>
    <w:rsid w:val="00B51095"/>
    <w:rsid w:val="00B51F2D"/>
    <w:rsid w:val="00B55F7D"/>
    <w:rsid w:val="00B67BB2"/>
    <w:rsid w:val="00B76446"/>
    <w:rsid w:val="00B805F3"/>
    <w:rsid w:val="00B80EA7"/>
    <w:rsid w:val="00B835C4"/>
    <w:rsid w:val="00B86D93"/>
    <w:rsid w:val="00B91C81"/>
    <w:rsid w:val="00B925E3"/>
    <w:rsid w:val="00B94A0F"/>
    <w:rsid w:val="00B97934"/>
    <w:rsid w:val="00BA0335"/>
    <w:rsid w:val="00BA6F98"/>
    <w:rsid w:val="00BB2385"/>
    <w:rsid w:val="00BB3F14"/>
    <w:rsid w:val="00BB4030"/>
    <w:rsid w:val="00BC1CFA"/>
    <w:rsid w:val="00BC265C"/>
    <w:rsid w:val="00BC512E"/>
    <w:rsid w:val="00BC63A5"/>
    <w:rsid w:val="00BD1E49"/>
    <w:rsid w:val="00BD3F98"/>
    <w:rsid w:val="00BD4384"/>
    <w:rsid w:val="00BE4449"/>
    <w:rsid w:val="00BF1C62"/>
    <w:rsid w:val="00BF6209"/>
    <w:rsid w:val="00C05DEB"/>
    <w:rsid w:val="00C076B7"/>
    <w:rsid w:val="00C17295"/>
    <w:rsid w:val="00C279A6"/>
    <w:rsid w:val="00C32AE4"/>
    <w:rsid w:val="00C52505"/>
    <w:rsid w:val="00C540D8"/>
    <w:rsid w:val="00C56577"/>
    <w:rsid w:val="00C61421"/>
    <w:rsid w:val="00C659E7"/>
    <w:rsid w:val="00C65CD8"/>
    <w:rsid w:val="00C6680A"/>
    <w:rsid w:val="00C725C5"/>
    <w:rsid w:val="00C74DD8"/>
    <w:rsid w:val="00C775BA"/>
    <w:rsid w:val="00C81581"/>
    <w:rsid w:val="00C865D5"/>
    <w:rsid w:val="00C91AFF"/>
    <w:rsid w:val="00C92C41"/>
    <w:rsid w:val="00C97757"/>
    <w:rsid w:val="00CA7A0A"/>
    <w:rsid w:val="00CC6450"/>
    <w:rsid w:val="00CC7680"/>
    <w:rsid w:val="00CD1865"/>
    <w:rsid w:val="00CD62BD"/>
    <w:rsid w:val="00CE07BE"/>
    <w:rsid w:val="00CE1F02"/>
    <w:rsid w:val="00CE2E21"/>
    <w:rsid w:val="00CE3A5C"/>
    <w:rsid w:val="00CE43F0"/>
    <w:rsid w:val="00CF17E3"/>
    <w:rsid w:val="00D02027"/>
    <w:rsid w:val="00D05550"/>
    <w:rsid w:val="00D072BE"/>
    <w:rsid w:val="00D077A2"/>
    <w:rsid w:val="00D137BD"/>
    <w:rsid w:val="00D20802"/>
    <w:rsid w:val="00D23518"/>
    <w:rsid w:val="00D2504D"/>
    <w:rsid w:val="00D25BD4"/>
    <w:rsid w:val="00D26CDB"/>
    <w:rsid w:val="00D26FEE"/>
    <w:rsid w:val="00D35AAB"/>
    <w:rsid w:val="00D453EE"/>
    <w:rsid w:val="00D45C0D"/>
    <w:rsid w:val="00D65172"/>
    <w:rsid w:val="00D6599D"/>
    <w:rsid w:val="00D703BD"/>
    <w:rsid w:val="00D720A1"/>
    <w:rsid w:val="00D82979"/>
    <w:rsid w:val="00D82FDC"/>
    <w:rsid w:val="00D90DAA"/>
    <w:rsid w:val="00D911AF"/>
    <w:rsid w:val="00D92018"/>
    <w:rsid w:val="00D9303F"/>
    <w:rsid w:val="00DA01A2"/>
    <w:rsid w:val="00DA1FB9"/>
    <w:rsid w:val="00DA26B0"/>
    <w:rsid w:val="00DA275A"/>
    <w:rsid w:val="00DA37F1"/>
    <w:rsid w:val="00DA5717"/>
    <w:rsid w:val="00DA588D"/>
    <w:rsid w:val="00DA688B"/>
    <w:rsid w:val="00DB42EA"/>
    <w:rsid w:val="00DB4342"/>
    <w:rsid w:val="00DB4C09"/>
    <w:rsid w:val="00DB5181"/>
    <w:rsid w:val="00DC4ED8"/>
    <w:rsid w:val="00DD6A08"/>
    <w:rsid w:val="00DE03DA"/>
    <w:rsid w:val="00DE1E40"/>
    <w:rsid w:val="00DF3E6A"/>
    <w:rsid w:val="00E015CD"/>
    <w:rsid w:val="00E1744B"/>
    <w:rsid w:val="00E20D28"/>
    <w:rsid w:val="00E22A1B"/>
    <w:rsid w:val="00E239A8"/>
    <w:rsid w:val="00E23B3C"/>
    <w:rsid w:val="00E249AB"/>
    <w:rsid w:val="00E2539E"/>
    <w:rsid w:val="00E26055"/>
    <w:rsid w:val="00E35E49"/>
    <w:rsid w:val="00E43ACE"/>
    <w:rsid w:val="00E448AB"/>
    <w:rsid w:val="00E47DD8"/>
    <w:rsid w:val="00E500DE"/>
    <w:rsid w:val="00E5154F"/>
    <w:rsid w:val="00E53A00"/>
    <w:rsid w:val="00E569AE"/>
    <w:rsid w:val="00E5787B"/>
    <w:rsid w:val="00E57ADF"/>
    <w:rsid w:val="00E60645"/>
    <w:rsid w:val="00E66D53"/>
    <w:rsid w:val="00E71981"/>
    <w:rsid w:val="00E74736"/>
    <w:rsid w:val="00E81BEC"/>
    <w:rsid w:val="00E84542"/>
    <w:rsid w:val="00E84BD3"/>
    <w:rsid w:val="00E91038"/>
    <w:rsid w:val="00E93066"/>
    <w:rsid w:val="00EA08CA"/>
    <w:rsid w:val="00EA4EA1"/>
    <w:rsid w:val="00EB0153"/>
    <w:rsid w:val="00EB025B"/>
    <w:rsid w:val="00EB1D05"/>
    <w:rsid w:val="00EB48E2"/>
    <w:rsid w:val="00EB528D"/>
    <w:rsid w:val="00EB6C21"/>
    <w:rsid w:val="00EB6F2D"/>
    <w:rsid w:val="00EC2942"/>
    <w:rsid w:val="00EE1CD9"/>
    <w:rsid w:val="00EF3584"/>
    <w:rsid w:val="00F01849"/>
    <w:rsid w:val="00F03337"/>
    <w:rsid w:val="00F04B07"/>
    <w:rsid w:val="00F05256"/>
    <w:rsid w:val="00F07F4E"/>
    <w:rsid w:val="00F1117D"/>
    <w:rsid w:val="00F14B20"/>
    <w:rsid w:val="00F22282"/>
    <w:rsid w:val="00F23911"/>
    <w:rsid w:val="00F24E5C"/>
    <w:rsid w:val="00F27535"/>
    <w:rsid w:val="00F32372"/>
    <w:rsid w:val="00F34AF8"/>
    <w:rsid w:val="00F35BD1"/>
    <w:rsid w:val="00F37560"/>
    <w:rsid w:val="00F41447"/>
    <w:rsid w:val="00F47AAD"/>
    <w:rsid w:val="00F52C56"/>
    <w:rsid w:val="00F536C6"/>
    <w:rsid w:val="00F561C3"/>
    <w:rsid w:val="00F56B88"/>
    <w:rsid w:val="00F6244B"/>
    <w:rsid w:val="00F637DC"/>
    <w:rsid w:val="00F63B2E"/>
    <w:rsid w:val="00F72040"/>
    <w:rsid w:val="00F7281C"/>
    <w:rsid w:val="00F73A99"/>
    <w:rsid w:val="00F74998"/>
    <w:rsid w:val="00F75604"/>
    <w:rsid w:val="00F76CA9"/>
    <w:rsid w:val="00F81E6D"/>
    <w:rsid w:val="00F85D93"/>
    <w:rsid w:val="00F904ED"/>
    <w:rsid w:val="00FA291C"/>
    <w:rsid w:val="00FA4559"/>
    <w:rsid w:val="00FA4890"/>
    <w:rsid w:val="00FB514F"/>
    <w:rsid w:val="00FB5349"/>
    <w:rsid w:val="00FB5449"/>
    <w:rsid w:val="00FC11BC"/>
    <w:rsid w:val="00FC1B12"/>
    <w:rsid w:val="00FD16AB"/>
    <w:rsid w:val="00FD30F5"/>
    <w:rsid w:val="00FD5E8C"/>
    <w:rsid w:val="00FD63C9"/>
    <w:rsid w:val="00FE230C"/>
    <w:rsid w:val="00FE4A88"/>
    <w:rsid w:val="00FE4B26"/>
    <w:rsid w:val="011D1023"/>
    <w:rsid w:val="01C7CA49"/>
    <w:rsid w:val="0290B7E7"/>
    <w:rsid w:val="049D8617"/>
    <w:rsid w:val="04B42185"/>
    <w:rsid w:val="04B45D07"/>
    <w:rsid w:val="04E4B52C"/>
    <w:rsid w:val="05254817"/>
    <w:rsid w:val="060CEBDA"/>
    <w:rsid w:val="07243426"/>
    <w:rsid w:val="077DB293"/>
    <w:rsid w:val="0B7C4CF7"/>
    <w:rsid w:val="0CDF9E16"/>
    <w:rsid w:val="0F5CE456"/>
    <w:rsid w:val="12C17183"/>
    <w:rsid w:val="13528938"/>
    <w:rsid w:val="1391DE3F"/>
    <w:rsid w:val="13F2F125"/>
    <w:rsid w:val="1548AE0B"/>
    <w:rsid w:val="16ACCC9C"/>
    <w:rsid w:val="17179C28"/>
    <w:rsid w:val="17FDD298"/>
    <w:rsid w:val="18B55EAA"/>
    <w:rsid w:val="1A21A0A6"/>
    <w:rsid w:val="1B3A4EC8"/>
    <w:rsid w:val="1D476914"/>
    <w:rsid w:val="1FFBCA99"/>
    <w:rsid w:val="203B8466"/>
    <w:rsid w:val="217BA513"/>
    <w:rsid w:val="231496F8"/>
    <w:rsid w:val="242C06C7"/>
    <w:rsid w:val="268FB01D"/>
    <w:rsid w:val="27C895AA"/>
    <w:rsid w:val="2A2E29B4"/>
    <w:rsid w:val="2B57AC43"/>
    <w:rsid w:val="2D227CCD"/>
    <w:rsid w:val="2DAECEDF"/>
    <w:rsid w:val="2DC5BC22"/>
    <w:rsid w:val="2E612CFE"/>
    <w:rsid w:val="2E721D53"/>
    <w:rsid w:val="3311183C"/>
    <w:rsid w:val="3468DB6D"/>
    <w:rsid w:val="37B40FE3"/>
    <w:rsid w:val="385364EB"/>
    <w:rsid w:val="3A0787D5"/>
    <w:rsid w:val="3BA7C831"/>
    <w:rsid w:val="3BCA5C5B"/>
    <w:rsid w:val="430F75D8"/>
    <w:rsid w:val="4317DC95"/>
    <w:rsid w:val="44137EFD"/>
    <w:rsid w:val="4581DA7C"/>
    <w:rsid w:val="467238A1"/>
    <w:rsid w:val="46D53FDA"/>
    <w:rsid w:val="48DC5BFA"/>
    <w:rsid w:val="4A435A28"/>
    <w:rsid w:val="4C7F4924"/>
    <w:rsid w:val="4E09D7BD"/>
    <w:rsid w:val="5096CFA6"/>
    <w:rsid w:val="50F5FE8C"/>
    <w:rsid w:val="519F3CAF"/>
    <w:rsid w:val="541DACE9"/>
    <w:rsid w:val="5600F88D"/>
    <w:rsid w:val="5638CC8F"/>
    <w:rsid w:val="56A1DC46"/>
    <w:rsid w:val="579591E5"/>
    <w:rsid w:val="57F7F985"/>
    <w:rsid w:val="5982202C"/>
    <w:rsid w:val="5A5FC13C"/>
    <w:rsid w:val="5AAE0241"/>
    <w:rsid w:val="5AFF20C0"/>
    <w:rsid w:val="626204E0"/>
    <w:rsid w:val="62FCC320"/>
    <w:rsid w:val="6474D358"/>
    <w:rsid w:val="6BABA703"/>
    <w:rsid w:val="709057D9"/>
    <w:rsid w:val="711F1EE0"/>
    <w:rsid w:val="717EFD81"/>
    <w:rsid w:val="71C3DB19"/>
    <w:rsid w:val="7236673B"/>
    <w:rsid w:val="72619F09"/>
    <w:rsid w:val="74CAF7A2"/>
    <w:rsid w:val="75045844"/>
    <w:rsid w:val="784EE31B"/>
    <w:rsid w:val="798C9B17"/>
    <w:rsid w:val="799A3904"/>
    <w:rsid w:val="7AB5508C"/>
    <w:rsid w:val="7E7324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7A836439"/>
  <w15:docId w15:val="{BB770D6E-F609-4644-B765-7CE75222038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rFonts w:ascii="RobotoCondensed-Light" w:eastAsia="RobotoCondensed-Light" w:hAnsi="RobotoCondensed-Light" w:cs="RobotoCondensed-Light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kstpodstawowy">
    <w:name w:val="Body Text"/>
    <w:basedOn w:val="Normalny"/>
    <w:link w:val="TekstpodstawowyZnak"/>
    <w:uiPriority w:val="1"/>
    <w:qFormat/>
    <w:rPr>
      <w:sz w:val="16"/>
      <w:szCs w:val="16"/>
    </w:rPr>
  </w:style>
  <w:style w:type="paragraph" w:styleId="Tytu">
    <w:name w:val="Title"/>
    <w:basedOn w:val="Normalny"/>
    <w:uiPriority w:val="10"/>
    <w:qFormat/>
    <w:pPr>
      <w:ind w:left="102"/>
    </w:pPr>
    <w:rPr>
      <w:rFonts w:ascii="Times New Roman" w:eastAsia="Times New Roman" w:hAnsi="Times New Roman" w:cs="Times New Roman"/>
      <w:sz w:val="20"/>
      <w:szCs w:val="20"/>
    </w:rPr>
  </w:style>
  <w:style w:type="paragraph" w:styleId="Akapitzlist">
    <w:name w:val="List Paragraph"/>
    <w:basedOn w:val="Normalny"/>
    <w:uiPriority w:val="34"/>
    <w:qFormat/>
  </w:style>
  <w:style w:type="paragraph" w:customStyle="1" w:styleId="TableParagraph">
    <w:name w:val="Table Paragraph"/>
    <w:basedOn w:val="Normalny"/>
    <w:uiPriority w:val="1"/>
    <w:qFormat/>
  </w:style>
  <w:style w:type="paragraph" w:styleId="Nagwek">
    <w:name w:val="header"/>
    <w:basedOn w:val="Normalny"/>
    <w:link w:val="NagwekZnak"/>
    <w:uiPriority w:val="99"/>
    <w:unhideWhenUsed/>
    <w:rsid w:val="00CC645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C6450"/>
    <w:rPr>
      <w:rFonts w:ascii="RobotoCondensed-Light" w:eastAsia="RobotoCondensed-Light" w:hAnsi="RobotoCondensed-Light" w:cs="RobotoCondensed-Light"/>
    </w:rPr>
  </w:style>
  <w:style w:type="paragraph" w:styleId="Stopka">
    <w:name w:val="footer"/>
    <w:basedOn w:val="Normalny"/>
    <w:link w:val="StopkaZnak"/>
    <w:uiPriority w:val="99"/>
    <w:unhideWhenUsed/>
    <w:rsid w:val="00CC645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C6450"/>
    <w:rPr>
      <w:rFonts w:ascii="RobotoCondensed-Light" w:eastAsia="RobotoCondensed-Light" w:hAnsi="RobotoCondensed-Light" w:cs="RobotoCondensed-Light"/>
    </w:rPr>
  </w:style>
  <w:style w:type="character" w:customStyle="1" w:styleId="TekstpodstawowyZnak">
    <w:name w:val="Tekst podstawowy Znak"/>
    <w:basedOn w:val="Domylnaczcionkaakapitu"/>
    <w:link w:val="Tekstpodstawowy"/>
    <w:uiPriority w:val="1"/>
    <w:rsid w:val="006826C3"/>
    <w:rPr>
      <w:rFonts w:ascii="RobotoCondensed-Light" w:eastAsia="RobotoCondensed-Light" w:hAnsi="RobotoCondensed-Light" w:cs="RobotoCondensed-Light"/>
      <w:sz w:val="16"/>
      <w:szCs w:val="16"/>
    </w:rPr>
  </w:style>
  <w:style w:type="paragraph" w:customStyle="1" w:styleId="Standard">
    <w:name w:val="Standard"/>
    <w:rsid w:val="006826C3"/>
    <w:pPr>
      <w:suppressAutoHyphens/>
      <w:autoSpaceDE/>
    </w:pPr>
    <w:rPr>
      <w:rFonts w:ascii="Times New Roman" w:eastAsia="Lucida Sans Unicode" w:hAnsi="Times New Roman" w:cs="Tahoma"/>
      <w:kern w:val="3"/>
      <w:sz w:val="24"/>
      <w:szCs w:val="24"/>
      <w:lang w:val="en-GB" w:eastAsia="pl-PL"/>
    </w:rPr>
  </w:style>
  <w:style w:type="paragraph" w:styleId="NormalnyWeb">
    <w:name w:val="Normal (Web)"/>
    <w:basedOn w:val="Normalny"/>
    <w:uiPriority w:val="99"/>
    <w:unhideWhenUsed/>
    <w:rsid w:val="00F74998"/>
    <w:pPr>
      <w:widowControl/>
      <w:autoSpaceDE/>
      <w:autoSpaceDN/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val="pl-PL" w:eastAsia="pl-PL"/>
    </w:rPr>
  </w:style>
  <w:style w:type="character" w:styleId="Pogrubienie">
    <w:name w:val="Strong"/>
    <w:basedOn w:val="Domylnaczcionkaakapitu"/>
    <w:uiPriority w:val="22"/>
    <w:qFormat/>
    <w:rsid w:val="00F74998"/>
    <w:rPr>
      <w:b/>
      <w:bCs/>
    </w:rPr>
  </w:style>
  <w:style w:type="paragraph" w:styleId="Poprawka">
    <w:name w:val="Revision"/>
    <w:hidden/>
    <w:uiPriority w:val="99"/>
    <w:semiHidden/>
    <w:rsid w:val="00C52505"/>
    <w:pPr>
      <w:widowControl/>
      <w:autoSpaceDE/>
      <w:autoSpaceDN/>
    </w:pPr>
    <w:rPr>
      <w:rFonts w:ascii="RobotoCondensed-Light" w:eastAsia="RobotoCondensed-Light" w:hAnsi="RobotoCondensed-Light" w:cs="RobotoCondensed-Ligh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8D1C1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8D1C1F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8D1C1F"/>
    <w:rPr>
      <w:rFonts w:ascii="RobotoCondensed-Light" w:eastAsia="RobotoCondensed-Light" w:hAnsi="RobotoCondensed-Light" w:cs="RobotoCondensed-Light"/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8D1C1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8D1C1F"/>
    <w:rPr>
      <w:rFonts w:ascii="RobotoCondensed-Light" w:eastAsia="RobotoCondensed-Light" w:hAnsi="RobotoCondensed-Light" w:cs="RobotoCondensed-Light"/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143E5B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431053"/>
    <w:rPr>
      <w:color w:val="605E5C"/>
      <w:shd w:val="clear" w:color="auto" w:fill="E1DFDD"/>
    </w:rPr>
  </w:style>
  <w:style w:type="character" w:styleId="UyteHipercze">
    <w:name w:val="FollowedHyperlink"/>
    <w:basedOn w:val="Domylnaczcionkaakapitu"/>
    <w:uiPriority w:val="99"/>
    <w:semiHidden/>
    <w:unhideWhenUsed/>
    <w:rsid w:val="00FD30F5"/>
    <w:rPr>
      <w:color w:val="800080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61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0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164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28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8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4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4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63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98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820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12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26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564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6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brmedia.prowly.com/" TargetMode="External"/><Relationship Id="rId13" Type="http://schemas.openxmlformats.org/officeDocument/2006/relationships/header" Target="header3.xml"/><Relationship Id="rId3" Type="http://schemas.openxmlformats.org/officeDocument/2006/relationships/settings" Target="settings.xml"/><Relationship Id="rId7" Type="http://schemas.openxmlformats.org/officeDocument/2006/relationships/hyperlink" Target="https://www.siepomaga.pl/latwogang" TargetMode="External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6" Type="http://schemas.openxmlformats.org/officeDocument/2006/relationships/theme" Target="theme/theme1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3</Pages>
  <Words>1593</Words>
  <Characters>9562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Pismo do ekspertów_2</vt:lpstr>
    </vt:vector>
  </TitlesOfParts>
  <Company/>
  <LinksUpToDate>false</LinksUpToDate>
  <CharactersWithSpaces>11133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Pismo do ekspertów_2</dc:title>
  <dc:creator>Dell</dc:creator>
  <cp:lastModifiedBy>Karolina Młynarska</cp:lastModifiedBy>
  <cp:revision>15</cp:revision>
  <cp:lastPrinted>2024-12-02T09:46:00Z</cp:lastPrinted>
  <dcterms:created xsi:type="dcterms:W3CDTF">2026-04-27T07:30:00Z</dcterms:created>
  <dcterms:modified xsi:type="dcterms:W3CDTF">2026-04-27T08:07:00Z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2020-10-23T00:00:00Z</vt:filetime>
  </property>
  <property fmtid="{D5CDD505-2E9C-101B-9397-08002B2CF9AE}" pid="3" name="Creator">
    <vt:lpwstr>Adobe Illustrator 24.3 (Macintosh)</vt:lpwstr>
  </property>
  <property fmtid="{D5CDD505-2E9C-101B-9397-08002B2CF9AE}" pid="4" name="LastSaved">
    <vt:filetime>2021-01-15T00:00:00Z</vt:filetime>
  </property>
  <property fmtid="{D5CDD505-2E9C-101B-9397-08002B2CF9AE}" pid="5" name="GrammarlyDocumentId">
    <vt:lpwstr>8010448a19db1f1f6236f7a5eb938e01e680b76782691519f9d92f31da4c95cf</vt:lpwstr>
  </property>
</Properties>
</file>