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80025" w14:textId="0D21837A" w:rsidR="00915D96" w:rsidRDefault="00540F1A">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590962A5" wp14:editId="581A4010">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396FAB">
        <w:rPr>
          <w:rFonts w:ascii="Calibri" w:eastAsia="Calibri" w:hAnsi="Calibri" w:cs="Calibri"/>
          <w:sz w:val="24"/>
          <w:szCs w:val="24"/>
          <w:highlight w:val="white"/>
        </w:rPr>
        <w:t>23</w:t>
      </w:r>
      <w:r>
        <w:rPr>
          <w:rFonts w:ascii="Calibri" w:eastAsia="Calibri" w:hAnsi="Calibri" w:cs="Calibri"/>
          <w:sz w:val="24"/>
          <w:szCs w:val="24"/>
          <w:highlight w:val="white"/>
        </w:rPr>
        <w:t>.04.2026</w:t>
      </w:r>
    </w:p>
    <w:p w14:paraId="4B0A401E" w14:textId="77777777" w:rsidR="00915D96" w:rsidRDefault="00915D96">
      <w:pPr>
        <w:spacing w:after="200"/>
        <w:jc w:val="center"/>
        <w:rPr>
          <w:rFonts w:ascii="Calibri" w:eastAsia="Calibri" w:hAnsi="Calibri" w:cs="Calibri"/>
          <w:sz w:val="20"/>
          <w:szCs w:val="20"/>
        </w:rPr>
      </w:pPr>
    </w:p>
    <w:p w14:paraId="634A8CF9" w14:textId="77777777" w:rsidR="00915D96" w:rsidRDefault="00540F1A">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 xml:space="preserve">Pielęgnacja samochodu. Jak radzić sobie z wyzwaniami codziennej eksploatacji? </w:t>
      </w:r>
    </w:p>
    <w:p w14:paraId="373B0821" w14:textId="15D037C7" w:rsidR="00C42DBD" w:rsidRDefault="0036291B">
      <w:pPr>
        <w:spacing w:before="240" w:after="240"/>
        <w:jc w:val="both"/>
        <w:rPr>
          <w:rFonts w:ascii="Calibri" w:eastAsia="Calibri" w:hAnsi="Calibri" w:cs="Calibri"/>
          <w:b/>
          <w:bCs/>
          <w:sz w:val="24"/>
          <w:szCs w:val="24"/>
          <w:highlight w:val="white"/>
        </w:rPr>
      </w:pPr>
      <w:r>
        <w:rPr>
          <w:rFonts w:ascii="Calibri" w:eastAsia="Calibri" w:hAnsi="Calibri" w:cs="Calibri"/>
          <w:b/>
          <w:bCs/>
          <w:noProof/>
          <w:sz w:val="24"/>
          <w:szCs w:val="24"/>
          <w:highlight w:val="white"/>
        </w:rPr>
        <w:drawing>
          <wp:inline distT="0" distB="0" distL="0" distR="0" wp14:anchorId="26CAEFA6" wp14:editId="6FF87EE5">
            <wp:extent cx="5724525" cy="3810000"/>
            <wp:effectExtent l="0" t="0" r="9525" b="0"/>
            <wp:docPr id="3251592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3E0F1F06" w14:textId="2ED4DDD0" w:rsidR="00915D96" w:rsidRDefault="00540F1A">
      <w:pPr>
        <w:spacing w:before="240" w:after="240"/>
        <w:jc w:val="both"/>
        <w:rPr>
          <w:rFonts w:ascii="Calibri" w:eastAsia="Calibri" w:hAnsi="Calibri" w:cs="Calibri"/>
          <w:b/>
          <w:bCs/>
          <w:color w:val="111111"/>
          <w:sz w:val="26"/>
          <w:szCs w:val="26"/>
          <w:highlight w:val="white"/>
        </w:rPr>
      </w:pPr>
      <w:r>
        <w:rPr>
          <w:rFonts w:ascii="Calibri" w:eastAsia="Calibri" w:hAnsi="Calibri" w:cs="Calibri"/>
          <w:b/>
          <w:bCs/>
          <w:color w:val="111111"/>
          <w:sz w:val="26"/>
          <w:szCs w:val="26"/>
          <w:highlight w:val="white"/>
        </w:rPr>
        <w:t>Nietypowe zjawiska atmosferyczne, takie jak pył saharyjski, coraz częściej zwracają uwagę kierowców na konieczność odpowiedniej pielęgnacji samochodu. Jednak to nie tylko incydentalne sytuacje stanowią zagrożenie dla kondycji auta. Codzienne warunki - promieniowanie UV, zanieczyszczenia drogowe, sól, wilgoć czy zabrudzenia organiczne mają równie duży, a często nawet większy wpływ na jego trwałość i wygląd. Eksper</w:t>
      </w:r>
      <w:r w:rsidR="00396FAB">
        <w:rPr>
          <w:rFonts w:ascii="Calibri" w:eastAsia="Calibri" w:hAnsi="Calibri" w:cs="Calibri"/>
          <w:b/>
          <w:bCs/>
          <w:color w:val="111111"/>
          <w:sz w:val="26"/>
          <w:szCs w:val="26"/>
          <w:highlight w:val="white"/>
        </w:rPr>
        <w:t>t</w:t>
      </w:r>
      <w:r>
        <w:rPr>
          <w:rFonts w:ascii="Calibri" w:eastAsia="Calibri" w:hAnsi="Calibri" w:cs="Calibri"/>
          <w:b/>
          <w:bCs/>
          <w:color w:val="111111"/>
          <w:sz w:val="26"/>
          <w:szCs w:val="26"/>
          <w:highlight w:val="white"/>
        </w:rPr>
        <w:t xml:space="preserve"> Würth Polska</w:t>
      </w:r>
      <w:r>
        <w:rPr>
          <w:rFonts w:ascii="Calibri" w:eastAsia="Calibri" w:hAnsi="Calibri" w:cs="Calibri"/>
          <w:b/>
          <w:bCs/>
          <w:sz w:val="24"/>
          <w:szCs w:val="24"/>
          <w:highlight w:val="white"/>
        </w:rPr>
        <w:t xml:space="preserve"> </w:t>
      </w:r>
      <w:r>
        <w:rPr>
          <w:rFonts w:ascii="Calibri" w:eastAsia="Calibri" w:hAnsi="Calibri" w:cs="Calibri"/>
          <w:b/>
          <w:bCs/>
          <w:color w:val="111111"/>
          <w:sz w:val="26"/>
          <w:szCs w:val="26"/>
          <w:highlight w:val="white"/>
        </w:rPr>
        <w:t xml:space="preserve">podkreśla, że kluczowe znaczenie ma nie tylko regularność mycia, ale przede wszystkim stosowanie odpowiednio dobranych środków ochronnych. </w:t>
      </w:r>
    </w:p>
    <w:p w14:paraId="6525F89A" w14:textId="5EB1A26F" w:rsidR="00915D96" w:rsidRDefault="00540F1A">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 xml:space="preserve">Niecodzienne zjawiska atmosferyczne uświadamiają kierowcom, że zagrożenia dla samochodu mogą pojawić się nagle i właściwie na każdym kroku - często zupełnie niespodziewanie. To właśnie takie sytuacje pokazują, jak szybko czynniki zewnętrzne są w stanie wpłynąć na stan lakieru czy elementów pojazdu. W praktyce jednak podobne procesy zachodzą przez cały rok, choć mają mniej spektakularny charakter - codziennie oddziałują na </w:t>
      </w:r>
      <w:r>
        <w:rPr>
          <w:rFonts w:ascii="Calibri" w:eastAsia="Calibri" w:hAnsi="Calibri" w:cs="Calibri"/>
          <w:i/>
          <w:iCs/>
          <w:sz w:val="24"/>
          <w:szCs w:val="24"/>
          <w:highlight w:val="white"/>
        </w:rPr>
        <w:lastRenderedPageBreak/>
        <w:t>auto stopniowo, ale konsekwentnie pogarszając jego kondycję</w:t>
      </w:r>
      <w:r>
        <w:rPr>
          <w:rFonts w:ascii="Calibri" w:eastAsia="Calibri" w:hAnsi="Calibri" w:cs="Calibri"/>
          <w:sz w:val="24"/>
          <w:szCs w:val="24"/>
          <w:highlight w:val="white"/>
        </w:rPr>
        <w:t xml:space="preserve"> - tłumaczy </w:t>
      </w:r>
      <w:r w:rsidR="00396FAB">
        <w:rPr>
          <w:rFonts w:ascii="Calibri" w:eastAsia="Calibri" w:hAnsi="Calibri" w:cs="Calibri"/>
          <w:b/>
          <w:bCs/>
          <w:sz w:val="24"/>
          <w:szCs w:val="24"/>
          <w:highlight w:val="white"/>
        </w:rPr>
        <w:t>Krzysztof Wyszyński, Product Manager</w:t>
      </w:r>
      <w:r w:rsidR="00396FAB">
        <w:rPr>
          <w:rFonts w:ascii="Calibri" w:eastAsia="Calibri" w:hAnsi="Calibri" w:cs="Calibri"/>
          <w:b/>
          <w:bCs/>
          <w:sz w:val="24"/>
          <w:szCs w:val="24"/>
        </w:rPr>
        <w:t xml:space="preserve"> </w:t>
      </w:r>
      <w:r w:rsidRPr="00396FAB">
        <w:rPr>
          <w:rFonts w:ascii="Calibri" w:eastAsia="Calibri" w:hAnsi="Calibri" w:cs="Calibri"/>
          <w:b/>
          <w:bCs/>
          <w:sz w:val="24"/>
          <w:szCs w:val="24"/>
        </w:rPr>
        <w:t>Würth Polska</w:t>
      </w:r>
      <w:r w:rsidRPr="00396FAB">
        <w:rPr>
          <w:rFonts w:ascii="Calibri" w:eastAsia="Calibri" w:hAnsi="Calibri" w:cs="Calibri"/>
          <w:sz w:val="24"/>
          <w:szCs w:val="24"/>
        </w:rPr>
        <w:t xml:space="preserve">. </w:t>
      </w:r>
    </w:p>
    <w:p w14:paraId="7CBF1A76" w14:textId="77777777" w:rsidR="00915D96" w:rsidRDefault="00540F1A">
      <w:pPr>
        <w:spacing w:before="240" w:after="240"/>
        <w:jc w:val="both"/>
        <w:rPr>
          <w:rFonts w:ascii="Calibri" w:eastAsia="Calibri" w:hAnsi="Calibri" w:cs="Calibri"/>
          <w:b/>
          <w:bCs/>
          <w:sz w:val="24"/>
          <w:szCs w:val="24"/>
          <w:highlight w:val="white"/>
        </w:rPr>
      </w:pPr>
      <w:r>
        <w:rPr>
          <w:rFonts w:ascii="Calibri" w:eastAsia="Calibri" w:hAnsi="Calibri" w:cs="Calibri"/>
          <w:b/>
          <w:bCs/>
          <w:sz w:val="24"/>
          <w:szCs w:val="24"/>
          <w:highlight w:val="white"/>
        </w:rPr>
        <w:t xml:space="preserve">Codzienne zagrożenia dla samochodu </w:t>
      </w:r>
    </w:p>
    <w:p w14:paraId="4A671DFF" w14:textId="77777777" w:rsidR="00915D96" w:rsidRDefault="00540F1A">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Na pierwszy rzut oka auto narażone jest na uszkodzenia okazjonalnie - przy intensywnych opadach gradu, silnych ulewach, opadzie pyłu czy w trakcie innych gwałtownych zjawisk atmosferycznych, które od razu pozostawiają widoczne ślady.  W rzeczywistości jednak jego kondycja pogarsza się codziennie, pod wpływem wielu nakładających się czynników. Promieniowanie UV stopniowo utlenia lakier i powoduje jego blaknięcie, wilgoć oraz zmiany temperatur prowadzą do mikropęknięć, a kwaśne deszcze mogą zostawiać trwałe ślady na karoserii. Do tego dochodzą zanieczyszczenia drogowe - sól przyspieszająca korozję, asfalt i oleje tworzące trudne do usunięcia osady czy pył metaliczny z układu hamulcowego, który potrafi wnikać w strukturę lakieru i felg.</w:t>
      </w:r>
    </w:p>
    <w:p w14:paraId="70F6A6A9" w14:textId="77777777" w:rsidR="00915D96" w:rsidRDefault="00540F1A">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Nie mniej problematyczne są czynniki biologiczne. Ptasie odchody czy resztki owadów mają właściwości żrące i mogą uszkodzić powierzchnię nawet w ciągu kilku godzin, a żywica drzew czy pyłki roślin tworzą lepką warstwę, która z czasem staje się coraz trudniejsza do usunięcia. W środowisku miejskim sytuację dodatkowo pogarszają smog, sadza oraz opady przemysłowe, które osadzają się na aucie, tworząc niewidoczną, ale agresywną warstwę zanieczyszczeń. W efekcie lakier traci połysk, pojawiają się mikrouszkodzenia, a elementy metalowe i wnętrze samochodu zużywają się szybciej, niż mogłoby się wydawać.</w:t>
      </w:r>
    </w:p>
    <w:p w14:paraId="4164983B" w14:textId="10A53A05" w:rsidR="00915D96" w:rsidRPr="00396FAB" w:rsidRDefault="00540F1A">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w:t>
      </w:r>
      <w:r>
        <w:rPr>
          <w:rFonts w:ascii="Calibri" w:eastAsia="Calibri" w:hAnsi="Calibri" w:cs="Calibri"/>
          <w:i/>
          <w:iCs/>
          <w:sz w:val="24"/>
          <w:szCs w:val="24"/>
          <w:highlight w:val="white"/>
        </w:rPr>
        <w:t xml:space="preserve"> Wielu kierowców reaguje dopiero wtedy, gdy widzi wyraźne zabrudzenie lub uszkodzenie, a to już jest etap, w którym proces degradacji trwa od dawna. Samochód jest w ciągłej ekspozycji na czynniki chemiczne, mechaniczne i atmosferyczne, dlatego kluczowa jest regularna pielęgnacja i przede wszystkim ochrona wyprzedzająca. Odpowiednio dobrane środki - od mycia wstępnego, przez dekontaminację, aż po zabezpieczenie lakieru i wnętrza - pozwalają nie tylko zachować estetykę, ale realnie wydłużyć żywotność pojazdu</w:t>
      </w:r>
      <w:r>
        <w:rPr>
          <w:rFonts w:ascii="Calibri" w:eastAsia="Calibri" w:hAnsi="Calibri" w:cs="Calibri"/>
          <w:sz w:val="24"/>
          <w:szCs w:val="24"/>
          <w:highlight w:val="white"/>
        </w:rPr>
        <w:t xml:space="preserve"> </w:t>
      </w:r>
      <w:r w:rsidR="00396FAB">
        <w:rPr>
          <w:rFonts w:ascii="Calibri" w:eastAsia="Calibri" w:hAnsi="Calibri" w:cs="Calibri"/>
          <w:sz w:val="24"/>
          <w:szCs w:val="24"/>
          <w:highlight w:val="white"/>
        </w:rPr>
        <w:t>–</w:t>
      </w:r>
      <w:r>
        <w:rPr>
          <w:rFonts w:ascii="Calibri" w:eastAsia="Calibri" w:hAnsi="Calibri" w:cs="Calibri"/>
          <w:sz w:val="24"/>
          <w:szCs w:val="24"/>
          <w:highlight w:val="white"/>
        </w:rPr>
        <w:t xml:space="preserve"> podkreśla</w:t>
      </w:r>
      <w:r w:rsidR="00396FAB">
        <w:rPr>
          <w:rFonts w:ascii="Calibri" w:eastAsia="Calibri" w:hAnsi="Calibri" w:cs="Calibri"/>
          <w:sz w:val="24"/>
          <w:szCs w:val="24"/>
          <w:highlight w:val="white"/>
        </w:rPr>
        <w:t xml:space="preserve"> </w:t>
      </w:r>
      <w:r w:rsidR="00396FAB">
        <w:rPr>
          <w:rFonts w:ascii="Calibri" w:eastAsia="Calibri" w:hAnsi="Calibri" w:cs="Calibri"/>
          <w:b/>
          <w:bCs/>
          <w:sz w:val="24"/>
          <w:szCs w:val="24"/>
          <w:highlight w:val="white"/>
        </w:rPr>
        <w:t>Krzysztof Wyszyński, Product Manager</w:t>
      </w:r>
      <w:r w:rsidR="00396FAB">
        <w:rPr>
          <w:rFonts w:ascii="Calibri" w:eastAsia="Calibri" w:hAnsi="Calibri" w:cs="Calibri"/>
          <w:b/>
          <w:bCs/>
          <w:sz w:val="24"/>
          <w:szCs w:val="24"/>
        </w:rPr>
        <w:t xml:space="preserve"> </w:t>
      </w:r>
      <w:r w:rsidR="00396FAB" w:rsidRPr="00396FAB">
        <w:rPr>
          <w:rFonts w:ascii="Calibri" w:eastAsia="Calibri" w:hAnsi="Calibri" w:cs="Calibri"/>
          <w:b/>
          <w:bCs/>
          <w:sz w:val="24"/>
          <w:szCs w:val="24"/>
        </w:rPr>
        <w:t>Würth Polska</w:t>
      </w:r>
      <w:r w:rsidR="00396FAB" w:rsidRPr="00396FAB">
        <w:rPr>
          <w:rFonts w:ascii="Calibri" w:eastAsia="Calibri" w:hAnsi="Calibri" w:cs="Calibri"/>
          <w:sz w:val="24"/>
          <w:szCs w:val="24"/>
        </w:rPr>
        <w:t xml:space="preserve">. </w:t>
      </w:r>
    </w:p>
    <w:p w14:paraId="4B30EC92" w14:textId="77777777" w:rsidR="00915D96" w:rsidRDefault="00540F1A">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t>Jak skutecznie chronić auto?</w:t>
      </w:r>
    </w:p>
    <w:p w14:paraId="2EF06E6A" w14:textId="77777777" w:rsidR="00915D96" w:rsidRDefault="00540F1A">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Skuteczna ochrona samochodu nie sprowadza się dziś do okazjonalnego mycia, ale do świadomego, wieloetapowego procesu pielęgnacji. Kluczowe znaczenie ma już pierwszy krok - mycie wstępne, które powinno odbywać się bezdotykowo, np. przy użyciu aktywnej piany. To właśnie na tym etapie usuwana jest większość zanieczyszczeń, które mogłyby podczas dalszego mycia zadziałać jak papier ścierny i doprowadzić do powstawania mikrorys. Dopiero po takim przygotowaniu można przejść do mycia zasadniczego, wykorzystując szampony samochodowe o odpowiednich właściwościach poślizgowych, a także środki do dekontaminacji usuwające trudne osady, takie jak pył metaliczny czy smoła.</w:t>
      </w:r>
    </w:p>
    <w:p w14:paraId="58C89606" w14:textId="77777777" w:rsidR="00915D96" w:rsidRDefault="00540F1A">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lastRenderedPageBreak/>
        <w:t>Równie istotnym elementem jest zabezpieczenie lakieru. Woski oraz nowoczesne preparaty ochronne tworzą warstwę, która nie tylko poprawia wygląd auta, ale przede wszystkim ogranicza wpływ czynników zewnętrznych. Dzięki właściwościom hydrofobowym zabrudzenia mniej przylegają do powierzchni, a kolejne mycia stają się łatwiejsze i bezpieczniejsze. Nie można przy tym zapominać o wnętrzu pojazdu - tworzywa sztuczne, tapicerka czy elementy gumowe również wymagają regularnej pielęgnacji i ochrony, szczególnie przed promieniowaniem UV oraz wysychaniem.</w:t>
      </w:r>
    </w:p>
    <w:p w14:paraId="223042E4" w14:textId="69C8063C" w:rsidR="00915D96" w:rsidRDefault="00540F1A">
      <w:pPr>
        <w:spacing w:before="240" w:after="240"/>
        <w:jc w:val="both"/>
        <w:rPr>
          <w:rFonts w:ascii="Calibri" w:eastAsia="Calibri" w:hAnsi="Calibri" w:cs="Calibri"/>
          <w:b/>
          <w:bCs/>
          <w:sz w:val="24"/>
          <w:szCs w:val="24"/>
          <w:highlight w:val="yellow"/>
        </w:rPr>
      </w:pP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 xml:space="preserve">Dobrze zabezpieczony samochód nie tylko lepiej wygląda, ale przede wszystkim wolniej się starzeje. Regularne stosowanie wosków, środków do pielęgnacji wnętrza i preparatów ochronnych dostępnych w ofercie naszej firmy pozwala znacząco ograniczyć wpływ codziennych czynników eksploatacyjnych </w:t>
      </w:r>
      <w:r>
        <w:rPr>
          <w:rFonts w:ascii="Calibri" w:eastAsia="Calibri" w:hAnsi="Calibri" w:cs="Calibri"/>
          <w:sz w:val="24"/>
          <w:szCs w:val="24"/>
          <w:highlight w:val="white"/>
        </w:rPr>
        <w:t xml:space="preserve">- </w:t>
      </w:r>
      <w:r w:rsidR="00396FAB">
        <w:rPr>
          <w:rFonts w:ascii="Calibri" w:eastAsia="Calibri" w:hAnsi="Calibri" w:cs="Calibri"/>
          <w:sz w:val="24"/>
          <w:szCs w:val="24"/>
          <w:highlight w:val="white"/>
        </w:rPr>
        <w:t>mówi</w:t>
      </w:r>
      <w:r>
        <w:rPr>
          <w:rFonts w:ascii="Calibri" w:eastAsia="Calibri" w:hAnsi="Calibri" w:cs="Calibri"/>
          <w:sz w:val="24"/>
          <w:szCs w:val="24"/>
          <w:highlight w:val="white"/>
        </w:rPr>
        <w:t xml:space="preserve"> </w:t>
      </w:r>
      <w:r w:rsidR="00396FAB">
        <w:rPr>
          <w:rFonts w:ascii="Calibri" w:eastAsia="Calibri" w:hAnsi="Calibri" w:cs="Calibri"/>
          <w:b/>
          <w:bCs/>
          <w:sz w:val="24"/>
          <w:szCs w:val="24"/>
          <w:highlight w:val="white"/>
        </w:rPr>
        <w:t>Krzysztof Wyszyński.</w:t>
      </w:r>
    </w:p>
    <w:p w14:paraId="3082EF15" w14:textId="36DF4B6F" w:rsidR="00915D96" w:rsidRDefault="00540F1A">
      <w:pPr>
        <w:spacing w:before="240" w:after="240"/>
        <w:jc w:val="both"/>
        <w:rPr>
          <w:rFonts w:ascii="Calibri" w:eastAsia="Calibri" w:hAnsi="Calibri" w:cs="Calibri"/>
          <w:b/>
          <w:bCs/>
          <w:sz w:val="24"/>
          <w:szCs w:val="24"/>
          <w:highlight w:val="white"/>
        </w:rPr>
      </w:pPr>
      <w:r>
        <w:rPr>
          <w:rFonts w:ascii="Calibri" w:eastAsia="Calibri" w:hAnsi="Calibri" w:cs="Calibri"/>
          <w:sz w:val="24"/>
          <w:szCs w:val="24"/>
          <w:highlight w:val="white"/>
        </w:rPr>
        <w:t xml:space="preserve">W pielęgnacji samochodu kluczowa jest prewencja. Odpowiednie zabezpieczenie lakieru, systematyczne czyszczenie oraz stosowanie dedykowanych środków sprawiają, że auto dłużej zachowuje swój wygląd i wartość, a ryzyko kosztownych napraw w przyszłości znacząco maleje. - </w:t>
      </w:r>
      <w:r>
        <w:rPr>
          <w:rFonts w:ascii="Calibri" w:eastAsia="Calibri" w:hAnsi="Calibri" w:cs="Calibri"/>
          <w:i/>
          <w:iCs/>
          <w:sz w:val="24"/>
          <w:szCs w:val="24"/>
          <w:highlight w:val="white"/>
        </w:rPr>
        <w:t xml:space="preserve">W praktyce oznacza to zmianę podejścia - z reaktywnego na prewencyjne. W obliczu zarówno ekstremalnych zjawisk atmosferycznych, jak i codziennych wyzwań drogowych, świadoma i regularna pielęgnacja staje się nie tyle opcją, co standardem dla każdego kierowcy. </w:t>
      </w:r>
      <w:r>
        <w:rPr>
          <w:rFonts w:ascii="Calibri" w:eastAsia="Calibri" w:hAnsi="Calibri" w:cs="Calibri"/>
          <w:sz w:val="24"/>
          <w:szCs w:val="24"/>
          <w:highlight w:val="white"/>
        </w:rPr>
        <w:t>- podsumowuje</w:t>
      </w:r>
      <w:r>
        <w:rPr>
          <w:rFonts w:ascii="Calibri" w:eastAsia="Calibri" w:hAnsi="Calibri" w:cs="Calibri"/>
          <w:b/>
          <w:bCs/>
          <w:sz w:val="24"/>
          <w:szCs w:val="24"/>
          <w:highlight w:val="white"/>
        </w:rPr>
        <w:t xml:space="preserve"> </w:t>
      </w:r>
      <w:r w:rsidR="00396FAB">
        <w:rPr>
          <w:rFonts w:ascii="Calibri" w:eastAsia="Calibri" w:hAnsi="Calibri" w:cs="Calibri"/>
          <w:b/>
          <w:bCs/>
          <w:sz w:val="24"/>
          <w:szCs w:val="24"/>
          <w:highlight w:val="white"/>
        </w:rPr>
        <w:t>Krzysztof Wyszyński, Product Manager</w:t>
      </w:r>
      <w:r w:rsidR="00396FAB">
        <w:rPr>
          <w:rFonts w:ascii="Calibri" w:eastAsia="Calibri" w:hAnsi="Calibri" w:cs="Calibri"/>
          <w:b/>
          <w:bCs/>
          <w:sz w:val="24"/>
          <w:szCs w:val="24"/>
        </w:rPr>
        <w:t xml:space="preserve"> </w:t>
      </w:r>
      <w:r w:rsidR="00396FAB" w:rsidRPr="00396FAB">
        <w:rPr>
          <w:rFonts w:ascii="Calibri" w:eastAsia="Calibri" w:hAnsi="Calibri" w:cs="Calibri"/>
          <w:b/>
          <w:bCs/>
          <w:sz w:val="24"/>
          <w:szCs w:val="24"/>
        </w:rPr>
        <w:t>Würth Polska</w:t>
      </w:r>
      <w:r w:rsidR="00396FAB" w:rsidRPr="00396FAB">
        <w:rPr>
          <w:rFonts w:ascii="Calibri" w:eastAsia="Calibri" w:hAnsi="Calibri" w:cs="Calibri"/>
          <w:sz w:val="24"/>
          <w:szCs w:val="24"/>
        </w:rPr>
        <w:t>.</w:t>
      </w:r>
    </w:p>
    <w:p w14:paraId="2A1AD2B2" w14:textId="77777777" w:rsidR="00915D96" w:rsidRDefault="00915D96">
      <w:pPr>
        <w:spacing w:before="240" w:after="240"/>
        <w:jc w:val="both"/>
        <w:rPr>
          <w:rFonts w:ascii="Calibri" w:eastAsia="Calibri" w:hAnsi="Calibri" w:cs="Calibri"/>
          <w:sz w:val="24"/>
          <w:szCs w:val="24"/>
          <w:highlight w:val="white"/>
        </w:rPr>
      </w:pPr>
    </w:p>
    <w:p w14:paraId="6211B6E0" w14:textId="77777777" w:rsidR="00915D96" w:rsidRDefault="00915D96">
      <w:pPr>
        <w:spacing w:before="240" w:after="240"/>
        <w:jc w:val="both"/>
        <w:rPr>
          <w:rFonts w:ascii="Calibri" w:eastAsia="Calibri" w:hAnsi="Calibri" w:cs="Calibri"/>
          <w:sz w:val="24"/>
          <w:szCs w:val="24"/>
          <w:highlight w:val="white"/>
        </w:rPr>
      </w:pPr>
    </w:p>
    <w:p w14:paraId="5CA1A2C3" w14:textId="77777777" w:rsidR="00915D96" w:rsidRDefault="00915D96">
      <w:pPr>
        <w:spacing w:before="240" w:after="240"/>
        <w:jc w:val="both"/>
        <w:rPr>
          <w:rFonts w:ascii="Calibri" w:eastAsia="Calibri" w:hAnsi="Calibri" w:cs="Calibri"/>
          <w:color w:val="111111"/>
          <w:sz w:val="24"/>
          <w:szCs w:val="24"/>
          <w:highlight w:val="white"/>
        </w:rPr>
      </w:pPr>
    </w:p>
    <w:p w14:paraId="3FEE088D" w14:textId="77777777" w:rsidR="00915D96" w:rsidRDefault="00915D96">
      <w:pPr>
        <w:spacing w:before="240" w:after="240"/>
        <w:jc w:val="both"/>
        <w:rPr>
          <w:rFonts w:ascii="Calibri" w:eastAsia="Calibri" w:hAnsi="Calibri" w:cs="Calibri"/>
          <w:i/>
          <w:iCs/>
          <w:highlight w:val="white"/>
        </w:rPr>
      </w:pPr>
    </w:p>
    <w:p w14:paraId="29CAF0C6" w14:textId="77777777" w:rsidR="00915D96" w:rsidRDefault="00540F1A">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6983B6D1" w14:textId="77777777" w:rsidR="00915D96" w:rsidRDefault="00540F1A">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7D09566D" w14:textId="77777777" w:rsidR="00915D96" w:rsidRDefault="00540F1A">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6A458004" w14:textId="77777777" w:rsidR="00915D96" w:rsidRDefault="00540F1A">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074D135E" w14:textId="77777777" w:rsidR="00915D96" w:rsidRDefault="00540F1A">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32EC9E91" w14:textId="77777777" w:rsidR="00915D96" w:rsidRDefault="00540F1A">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lastRenderedPageBreak/>
        <w:t xml:space="preserve"> </w:t>
      </w:r>
    </w:p>
    <w:p w14:paraId="3A8BFAF7" w14:textId="77777777" w:rsidR="00915D96" w:rsidRDefault="00540F1A">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2727AADA" w14:textId="77777777" w:rsidR="00915D96" w:rsidRDefault="00540F1A">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37D22DDC" w14:textId="77777777" w:rsidR="00915D96" w:rsidRDefault="00915D96">
      <w:pPr>
        <w:spacing w:after="200"/>
        <w:jc w:val="both"/>
        <w:rPr>
          <w:rFonts w:ascii="Calibri" w:eastAsia="Calibri" w:hAnsi="Calibri" w:cs="Calibri"/>
          <w:sz w:val="20"/>
          <w:szCs w:val="20"/>
        </w:rPr>
      </w:pPr>
    </w:p>
    <w:p w14:paraId="15362166" w14:textId="77777777" w:rsidR="00915D96" w:rsidRDefault="00915D96">
      <w:pPr>
        <w:spacing w:line="269" w:lineRule="auto"/>
        <w:jc w:val="both"/>
        <w:rPr>
          <w:rFonts w:ascii="Calibri" w:eastAsia="Calibri" w:hAnsi="Calibri" w:cs="Calibri"/>
        </w:rPr>
      </w:pPr>
    </w:p>
    <w:p w14:paraId="58ABFCAD" w14:textId="77777777" w:rsidR="00915D96" w:rsidRDefault="00915D96"/>
    <w:sectPr w:rsidR="00915D9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F8A3F87-85DC-4885-A10B-7980C5CE4AFD}"/>
    <w:embedBold r:id="rId2" w:fontKey="{DD9BBCF2-036A-4C64-878B-D33771C1B64C}"/>
    <w:embedItalic r:id="rId3" w:fontKey="{49DA6312-47F2-4D64-BBBC-CFAA0BD76696}"/>
  </w:font>
  <w:font w:name="Cambria">
    <w:panose1 w:val="02040503050406030204"/>
    <w:charset w:val="EE"/>
    <w:family w:val="roman"/>
    <w:pitch w:val="variable"/>
    <w:sig w:usb0="E00006FF" w:usb1="420024FF" w:usb2="02000000" w:usb3="00000000" w:csb0="0000019F" w:csb1="00000000"/>
    <w:embedRegular r:id="rId4" w:fontKey="{5736E64E-CCC9-446E-AF7C-597B10C3CC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D96"/>
    <w:rsid w:val="0036291B"/>
    <w:rsid w:val="00396FAB"/>
    <w:rsid w:val="0041112A"/>
    <w:rsid w:val="00540F1A"/>
    <w:rsid w:val="006879F8"/>
    <w:rsid w:val="00915D96"/>
    <w:rsid w:val="00C42DBD"/>
    <w:rsid w:val="00D45601"/>
    <w:rsid w:val="00D772E3"/>
    <w:rsid w:val="00D840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8403"/>
  <w15:docId w15:val="{EC3009AC-5EFD-4325-9F1C-3DB82F99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Poprawka">
    <w:name w:val="Revision"/>
    <w:hidden/>
    <w:uiPriority w:val="99"/>
    <w:semiHidden/>
    <w:rsid w:val="00540F1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2E0BB-30E1-4222-BEF8-07A8DBD98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Pages>
  <Words>942</Words>
  <Characters>5657</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Wyszynski</dc:creator>
  <cp:lastModifiedBy>Piotr Chojnacki</cp:lastModifiedBy>
  <cp:revision>5</cp:revision>
  <dcterms:created xsi:type="dcterms:W3CDTF">2026-04-22T14:01:00Z</dcterms:created>
  <dcterms:modified xsi:type="dcterms:W3CDTF">2026-04-23T07:12:00Z</dcterms:modified>
</cp:coreProperties>
</file>