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spacing w:line="276" w:lineRule="auto"/>
        <w:jc w:val="both"/>
        <w:rPr>
          <w:sz w:val="22"/>
          <w:szCs w:val="22"/>
        </w:rPr>
      </w:pPr>
      <w:bookmarkStart w:colFirst="0" w:colLast="0" w:name="_buefyvlanxzu" w:id="0"/>
      <w:bookmarkEnd w:id="0"/>
      <w:r w:rsidDel="00000000" w:rsidR="00000000" w:rsidRPr="00000000">
        <w:rPr>
          <w:sz w:val="22"/>
          <w:szCs w:val="22"/>
          <w:rtl w:val="0"/>
        </w:rPr>
        <w:t xml:space="preserve">Informacja prasowa</w:t>
      </w:r>
    </w:p>
    <w:p w:rsidR="00000000" w:rsidDel="00000000" w:rsidP="00000000" w:rsidRDefault="00000000" w:rsidRPr="00000000" w14:paraId="00000003">
      <w:pPr>
        <w:pStyle w:val="Heading2"/>
        <w:spacing w:line="276" w:lineRule="auto"/>
        <w:jc w:val="both"/>
        <w:rPr>
          <w:b w:val="1"/>
          <w:bCs w:val="1"/>
        </w:rPr>
      </w:pPr>
      <w:bookmarkStart w:colFirst="0" w:colLast="0" w:name="_p31j088u90rx" w:id="1"/>
      <w:bookmarkEnd w:id="1"/>
      <w:r w:rsidDel="00000000" w:rsidR="00000000" w:rsidRPr="00000000">
        <w:rPr>
          <w:b w:val="1"/>
          <w:bCs w:val="1"/>
          <w:rtl w:val="0"/>
        </w:rPr>
        <w:t xml:space="preserve">Ekspertka tłumaczy: jak zacząć czytać z dzieckiem po angielsku? Praktyczny przewodnik dla rodziców z okazji Światowego Dnia Książki</w:t>
      </w:r>
    </w:p>
    <w:p w:rsidR="00000000" w:rsidDel="00000000" w:rsidP="00000000" w:rsidRDefault="00000000" w:rsidRPr="00000000" w14:paraId="00000004">
      <w:pPr>
        <w:spacing w:after="240" w:before="240" w:lineRule="auto"/>
        <w:jc w:val="both"/>
        <w:rPr>
          <w:b w:val="1"/>
          <w:bCs w:val="1"/>
          <w:sz w:val="34"/>
          <w:szCs w:val="34"/>
        </w:rPr>
      </w:pPr>
      <w:r w:rsidDel="00000000" w:rsidR="00000000" w:rsidRPr="00000000">
        <w:rPr>
          <w:b w:val="1"/>
          <w:bCs w:val="1"/>
          <w:rtl w:val="0"/>
        </w:rPr>
        <w:t xml:space="preserve">Wprowadzenie do przygody z językiem obcym w domowym zaciszu często budzi w rodzicach mieszane uczucia. Z jednej strony chcemy zapewnić dzieciom najlepszy start, z drugiej obawiamy się własnych braków językowych. Czytanie po angielsku to jednak nie tylko nauka słówek, ale przede wszystkim budowanie relacji i naturalne oswajanie z melodią języka, które procentuje przez całe życie. W związku z wypadającym 23 kwietnia Światowym Dniem Książki przedstawiamy praktyczny przewodnik, jak zacząć czytać z dzieckiem w języku angielskim oraz rekomendacje, po które tytuły najlepiej sięgnąć w pierwszej kolejności.   </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Decyzja o rozpoczęciu przygody z literaturą anglojęzyczną jest jedną z najlepszych inwestycji w rozwój poznawczy dziecka. Proces ten wykracza poza proste zapamiętywanie znaczenia wyrazów, ponieważ angażuje mózg w sposób wielopłaszczyznowy. Kiedy dziecko słucha opowieści w języku obcym, uczy się rozpoznawać struktury gramatyczne w sposób intuicyjny, dokładnie tak samo, jak dzieje się to w przypadku języka ojczystego.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Wczesne oswajanie z literaturą obcojęzyczną buduje w dziecku ogromną pewność siebie. Maluch, który od najmłodszych lat słyszy inne brzmienia, wykształca większą elastyczność aparatu mowy oraz lepszą percepcję słuchową. Dzięki temu w przyszłości proces nauki wymowy staje się znacznie prostszy, ponieważ dziecko jest już obyte z konkretnymi częstotliwościami i akcentami charakterystycznymi dla języka angielskiego. Co więcej, wspólne czytanie tworzy bezpieczną atmosferę, w której język obcy kojarzy się z bliskością rodzica i przyjemnością, a nie ze stresem związanym z ocenianiem.</w:t>
      </w:r>
    </w:p>
    <w:p w:rsidR="00000000" w:rsidDel="00000000" w:rsidP="00000000" w:rsidRDefault="00000000" w:rsidRPr="00000000" w14:paraId="00000007">
      <w:pPr>
        <w:pStyle w:val="Heading3"/>
        <w:keepNext w:val="0"/>
        <w:keepLines w:val="0"/>
        <w:spacing w:after="80" w:lineRule="auto"/>
        <w:jc w:val="both"/>
        <w:rPr>
          <w:b w:val="1"/>
          <w:bCs w:val="1"/>
          <w:color w:val="000000"/>
        </w:rPr>
      </w:pPr>
      <w:bookmarkStart w:colFirst="0" w:colLast="0" w:name="_9zp5mreebbwz" w:id="2"/>
      <w:bookmarkEnd w:id="2"/>
      <w:r w:rsidDel="00000000" w:rsidR="00000000" w:rsidRPr="00000000">
        <w:rPr>
          <w:b w:val="1"/>
          <w:bCs w:val="1"/>
          <w:color w:val="000000"/>
          <w:rtl w:val="0"/>
        </w:rPr>
        <w:t xml:space="preserve">Obawa o własny akcent – jak ją przełamać?</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Wielu rodziców powstrzymuje się przed czytaniem na głos, obawiając się, że ich niedoskonała wymowa zaszkodzi dziecku. Jest to jeden z najczęstszych mitów, który warto jak najszybciej rozwiać. </w:t>
      </w:r>
    </w:p>
    <w:p w:rsidR="00000000" w:rsidDel="00000000" w:rsidP="00000000" w:rsidRDefault="00000000" w:rsidRPr="00000000" w14:paraId="00000009">
      <w:pPr>
        <w:spacing w:after="240" w:before="240" w:lineRule="auto"/>
        <w:jc w:val="both"/>
        <w:rPr/>
      </w:pPr>
      <w:r w:rsidDel="00000000" w:rsidR="00000000" w:rsidRPr="00000000">
        <w:rPr>
          <w:highlight w:val="white"/>
          <w:rtl w:val="0"/>
        </w:rPr>
        <w:t xml:space="preserve">–</w:t>
      </w:r>
      <w:r w:rsidDel="00000000" w:rsidR="00000000" w:rsidRPr="00000000">
        <w:rPr>
          <w:rtl w:val="0"/>
        </w:rPr>
        <w:t xml:space="preserve"> </w:t>
      </w:r>
      <w:r w:rsidDel="00000000" w:rsidR="00000000" w:rsidRPr="00000000">
        <w:rPr>
          <w:i w:val="1"/>
          <w:iCs w:val="1"/>
          <w:rtl w:val="0"/>
        </w:rPr>
        <w:t xml:space="preserve">Dzieci są niezwykle plastyczne i potrafią odróżnić różne warianty wymowy, zwłaszcza jeśli mają kontakt z innymi źródłami języka, takimi jak bajki czy nagrania audio. Najważniejszym czynnikiem w procesie nauki jest emocjonalne zaangażowanie, a nie perfekcyjny akcent rodzica. Dorosły, który czyta mimo własnych barier, staje się dla dziecka najlepszym wzorem do naśladowania w procesie przełamywania lęku przed mówieniem </w:t>
      </w:r>
      <w:r w:rsidDel="00000000" w:rsidR="00000000" w:rsidRPr="00000000">
        <w:rPr>
          <w:highlight w:val="white"/>
          <w:rtl w:val="0"/>
        </w:rPr>
        <w:t xml:space="preserve">– mówi</w:t>
      </w:r>
      <w:r w:rsidDel="00000000" w:rsidR="00000000" w:rsidRPr="00000000">
        <w:rPr>
          <w:rtl w:val="0"/>
        </w:rPr>
        <w:t xml:space="preserve"> Adrienne Landry, główna metodolożka platformy do nauki języka angielskiego dla dzieci Novakid.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Jeśli mimo wszystko brak pewności siebie jest blokujący, warto skorzystać z nowoczesnych technologii. Można wybierać książki z kodami QR, które odsyłają do profesjonalnych nagrań lektorskich lub wspierać się audiobookami, śledząc tekst razem z dzieckiem.</w:t>
      </w:r>
    </w:p>
    <w:p w:rsidR="00000000" w:rsidDel="00000000" w:rsidP="00000000" w:rsidRDefault="00000000" w:rsidRPr="00000000" w14:paraId="0000000B">
      <w:pPr>
        <w:pStyle w:val="Heading3"/>
        <w:keepNext w:val="0"/>
        <w:keepLines w:val="0"/>
        <w:spacing w:after="80" w:lineRule="auto"/>
        <w:jc w:val="both"/>
        <w:rPr>
          <w:b w:val="1"/>
          <w:bCs w:val="1"/>
          <w:color w:val="000000"/>
        </w:rPr>
      </w:pPr>
      <w:bookmarkStart w:colFirst="0" w:colLast="0" w:name="_rgvkqj56izv2" w:id="3"/>
      <w:bookmarkEnd w:id="3"/>
      <w:r w:rsidDel="00000000" w:rsidR="00000000" w:rsidRPr="00000000">
        <w:rPr>
          <w:b w:val="1"/>
          <w:bCs w:val="1"/>
          <w:color w:val="000000"/>
          <w:rtl w:val="0"/>
        </w:rPr>
        <w:t xml:space="preserve">Wpływ czytania na praktyczną naukę mówienia</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Czytanie dziecku po angielsku bezpośrednio przekłada się na jego umiejętności konwersacyjne w przyszłości. Gdy maluch wielokrotnie słyszy te same frazy w danym kontekście, zaczyna rozumieć ich znaczenie bez konieczności tłumaczenia na język polski. Brak „pośrednika” w głowie jest kluczem do płynności mowy, ponieważ pozwala unikać nawyku kalkowania zdań z języka ojczystego.</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Praktyczne aspekty czytania objawiają się również w opanowaniu intonacji i rytmu zdania. </w:t>
      </w:r>
    </w:p>
    <w:p w:rsidR="00000000" w:rsidDel="00000000" w:rsidP="00000000" w:rsidRDefault="00000000" w:rsidRPr="00000000" w14:paraId="0000000E">
      <w:pPr>
        <w:spacing w:after="240" w:before="240" w:lineRule="auto"/>
        <w:jc w:val="both"/>
        <w:rPr/>
      </w:pPr>
      <w:r w:rsidDel="00000000" w:rsidR="00000000" w:rsidRPr="00000000">
        <w:rPr>
          <w:highlight w:val="white"/>
          <w:rtl w:val="0"/>
        </w:rPr>
        <w:t xml:space="preserve">– </w:t>
      </w:r>
      <w:r w:rsidDel="00000000" w:rsidR="00000000" w:rsidRPr="00000000">
        <w:rPr>
          <w:i w:val="1"/>
          <w:iCs w:val="1"/>
          <w:rtl w:val="0"/>
        </w:rPr>
        <w:t xml:space="preserve">Język angielski jest językiem akcentowym, co oznacza, że jego melodia różni się od polszczyzny. Słuchanie tekstów czytanych pomaga dziecku wyczuć, gdzie postawić akcent i jak modulować głos, aby brzmieć naturalnie. Kiedy przyjdzie moment na samodzielne budowanie zdań, będzie ono miało w głowie gotowe wzorce i „melodię” języka, co zredukuje barierę przed wypowiadaniem się na głos</w:t>
      </w:r>
      <w:r w:rsidDel="00000000" w:rsidR="00000000" w:rsidRPr="00000000">
        <w:rPr>
          <w:rtl w:val="0"/>
        </w:rPr>
        <w:t xml:space="preserve"> </w:t>
      </w:r>
      <w:r w:rsidDel="00000000" w:rsidR="00000000" w:rsidRPr="00000000">
        <w:rPr>
          <w:highlight w:val="white"/>
          <w:rtl w:val="0"/>
        </w:rPr>
        <w:t xml:space="preserve">– tłumaczy</w:t>
      </w:r>
      <w:r w:rsidDel="00000000" w:rsidR="00000000" w:rsidRPr="00000000">
        <w:rPr>
          <w:rtl w:val="0"/>
        </w:rPr>
        <w:t xml:space="preserve"> Adrienne Landry, główna metodolożka platformy do nauki języka angielskiego dla dzieci Novakid. </w:t>
      </w:r>
    </w:p>
    <w:p w:rsidR="00000000" w:rsidDel="00000000" w:rsidP="00000000" w:rsidRDefault="00000000" w:rsidRPr="00000000" w14:paraId="0000000F">
      <w:pPr>
        <w:pStyle w:val="Heading3"/>
        <w:keepNext w:val="0"/>
        <w:keepLines w:val="0"/>
        <w:spacing w:after="80" w:lineRule="auto"/>
        <w:jc w:val="both"/>
        <w:rPr>
          <w:b w:val="1"/>
          <w:bCs w:val="1"/>
          <w:color w:val="000000"/>
        </w:rPr>
      </w:pPr>
      <w:bookmarkStart w:colFirst="0" w:colLast="0" w:name="_i3ywfb1j6mzn" w:id="4"/>
      <w:bookmarkEnd w:id="4"/>
      <w:r w:rsidDel="00000000" w:rsidR="00000000" w:rsidRPr="00000000">
        <w:rPr>
          <w:b w:val="1"/>
          <w:bCs w:val="1"/>
          <w:color w:val="000000"/>
          <w:rtl w:val="0"/>
        </w:rPr>
        <w:t xml:space="preserve">Które książki wybrać jako pierwsze? Polecane tytuły</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Wybór odpowiedniej lektury jest kluczowy, aby nie zniechęcić zarówno dziecka, jak i siebie. Na początku warto postawić na pozycje, które opierają się na powtarzalności, rytmie i jasnych ilustracjach ściśle powiązanych z tekstem. </w:t>
      </w:r>
    </w:p>
    <w:p w:rsidR="00000000" w:rsidDel="00000000" w:rsidP="00000000" w:rsidRDefault="00000000" w:rsidRPr="00000000" w14:paraId="00000011">
      <w:pPr>
        <w:spacing w:after="240" w:before="240" w:lineRule="auto"/>
        <w:jc w:val="both"/>
        <w:rPr/>
      </w:pPr>
      <w:r w:rsidDel="00000000" w:rsidR="00000000" w:rsidRPr="00000000">
        <w:rPr>
          <w:highlight w:val="white"/>
          <w:rtl w:val="0"/>
        </w:rPr>
        <w:t xml:space="preserve">– </w:t>
      </w:r>
      <w:r w:rsidDel="00000000" w:rsidR="00000000" w:rsidRPr="00000000">
        <w:rPr>
          <w:i w:val="1"/>
          <w:iCs w:val="1"/>
          <w:rtl w:val="0"/>
        </w:rPr>
        <w:t xml:space="preserve">Na rynku dostępne są również książki z ćwiczeniami, które świetnie sprawdzą się w przypadku, gdy klasyczne czytanie szybko nudzi się dziecku, np. English Activity Book for Kids - World Days. Książki z tej serii przedstawiają maluchom przykładowo tematyczne dni, takie jak Dzień Dziecka czy Dzień Przyjaźni w interesujący i angażujący je sposób. W tym schemacie rodzic czyta krótki tekst wprowadzający dziecko do danego tematu, a następnie może on rozwiązywać powiązane z nim zadania, które pomogą mu w uporządkowaniu wiedzy</w:t>
      </w:r>
      <w:r w:rsidDel="00000000" w:rsidR="00000000" w:rsidRPr="00000000">
        <w:rPr>
          <w:rtl w:val="0"/>
        </w:rPr>
        <w:t xml:space="preserve"> </w:t>
      </w:r>
      <w:r w:rsidDel="00000000" w:rsidR="00000000" w:rsidRPr="00000000">
        <w:rPr>
          <w:highlight w:val="white"/>
          <w:rtl w:val="0"/>
        </w:rPr>
        <w:t xml:space="preserve">– dodaje</w:t>
      </w:r>
      <w:r w:rsidDel="00000000" w:rsidR="00000000" w:rsidRPr="00000000">
        <w:rPr>
          <w:rtl w:val="0"/>
        </w:rPr>
        <w:t xml:space="preserve"> Adrienne Landry, główna metodolożka platformy do nauki języka angielskiego dla dzieci Novakid. </w:t>
      </w:r>
      <w:r w:rsidDel="00000000" w:rsidR="00000000" w:rsidRPr="00000000">
        <w:rPr>
          <w:rtl w:val="0"/>
        </w:rPr>
      </w:r>
    </w:p>
    <w:p w:rsidR="00000000" w:rsidDel="00000000" w:rsidP="00000000" w:rsidRDefault="00000000" w:rsidRPr="00000000" w14:paraId="00000012">
      <w:pPr>
        <w:spacing w:after="240" w:before="240" w:lineRule="auto"/>
        <w:ind w:left="0" w:firstLine="0"/>
        <w:jc w:val="both"/>
        <w:rPr/>
      </w:pPr>
      <w:r w:rsidDel="00000000" w:rsidR="00000000" w:rsidRPr="00000000">
        <w:rPr>
          <w:rtl w:val="0"/>
        </w:rPr>
        <w:t xml:space="preserve">Pierwszym wyborem może być książka "Brown Bear, Brown Bear, What Do You See?" Billa Martina Jr. i Erica Carle'a.</w:t>
      </w:r>
      <w:r w:rsidDel="00000000" w:rsidR="00000000" w:rsidRPr="00000000">
        <w:rPr>
          <w:rtl w:val="0"/>
        </w:rPr>
        <w:t xml:space="preserve"> Dzięki rytmicznej strukturze i powtarzającym się </w:t>
      </w:r>
      <w:r w:rsidDel="00000000" w:rsidR="00000000" w:rsidRPr="00000000">
        <w:rPr>
          <w:rtl w:val="0"/>
        </w:rPr>
        <w:t xml:space="preserve">pytaniom, dziecko bardzo szybko zaczyna „</w:t>
      </w:r>
      <w:r w:rsidDel="00000000" w:rsidR="00000000" w:rsidRPr="00000000">
        <w:rPr>
          <w:rtl w:val="0"/>
        </w:rPr>
        <w:t xml:space="preserve">doczytywać</w:t>
      </w:r>
      <w:r w:rsidDel="00000000" w:rsidR="00000000" w:rsidRPr="00000000">
        <w:rPr>
          <w:rtl w:val="0"/>
        </w:rPr>
        <w:t xml:space="preserve">” końcówki zdań. Książka ta uczy nazw kolorów oraz zwierząt, a jej przewidywalność daje maluchowi ogromną satysfakcję z rozumienia tekstu.</w:t>
      </w:r>
    </w:p>
    <w:p w:rsidR="00000000" w:rsidDel="00000000" w:rsidP="00000000" w:rsidRDefault="00000000" w:rsidRPr="00000000" w14:paraId="00000013">
      <w:pPr>
        <w:spacing w:after="240" w:before="240" w:lineRule="auto"/>
        <w:ind w:left="0" w:firstLine="0"/>
        <w:jc w:val="both"/>
        <w:rPr/>
      </w:pPr>
      <w:r w:rsidDel="00000000" w:rsidR="00000000" w:rsidRPr="00000000">
        <w:rPr>
          <w:rtl w:val="0"/>
        </w:rPr>
        <w:t xml:space="preserve">Kolejną propozycją może być "The Very Hungry Caterpillar" Erica Carle'a. Ta opowieść o bardzo głodnej gąsienicy to doskonałe narzędzie do nauki dni tygodnia, liczenia oraz nazw produktów spożywczych. Proste zdania i “dziury” w stronach angażują dziecko sensorycznie, co sprawia, że zapamiętywanie nowych słówek dzieje się przy okazji świetnej zabawy.</w:t>
      </w:r>
    </w:p>
    <w:p w:rsidR="00000000" w:rsidDel="00000000" w:rsidP="00000000" w:rsidRDefault="00000000" w:rsidRPr="00000000" w14:paraId="00000014">
      <w:pPr>
        <w:spacing w:after="240" w:before="240" w:lineRule="auto"/>
        <w:ind w:left="0" w:firstLine="0"/>
        <w:jc w:val="both"/>
        <w:rPr/>
      </w:pPr>
      <w:r w:rsidDel="00000000" w:rsidR="00000000" w:rsidRPr="00000000">
        <w:rPr>
          <w:rtl w:val="0"/>
        </w:rPr>
        <w:t xml:space="preserve">Ostatnim klasykiem jest seria "Peppa Pig" w wersji książkowej. Jeśli dziecko zna Peppę z ekranu, jego </w:t>
      </w:r>
      <w:r w:rsidDel="00000000" w:rsidR="00000000" w:rsidRPr="00000000">
        <w:rPr>
          <w:rtl w:val="0"/>
        </w:rPr>
        <w:t xml:space="preserve">bariera językowa praktycznie znika. Dziecko doskonale wie, co dzieje się w danej scenie, co pozwala mu skupić się wyłącznie na dopasowywaniu znanych obrazów do nowych dźwięków.</w:t>
      </w:r>
    </w:p>
    <w:p w:rsidR="00000000" w:rsidDel="00000000" w:rsidP="00000000" w:rsidRDefault="00000000" w:rsidRPr="00000000" w14:paraId="00000015">
      <w:pPr>
        <w:pStyle w:val="Heading3"/>
        <w:keepNext w:val="0"/>
        <w:keepLines w:val="0"/>
        <w:spacing w:after="80" w:lineRule="auto"/>
        <w:jc w:val="both"/>
        <w:rPr>
          <w:b w:val="1"/>
          <w:bCs w:val="1"/>
          <w:color w:val="000000"/>
        </w:rPr>
      </w:pPr>
      <w:bookmarkStart w:colFirst="0" w:colLast="0" w:name="_daz9lzym6wax" w:id="5"/>
      <w:bookmarkEnd w:id="5"/>
      <w:r w:rsidDel="00000000" w:rsidR="00000000" w:rsidRPr="00000000">
        <w:rPr>
          <w:b w:val="1"/>
          <w:bCs w:val="1"/>
          <w:color w:val="000000"/>
          <w:rtl w:val="0"/>
        </w:rPr>
        <w:t xml:space="preserve">Efekty wspólnego czytania z dzieckiem po angielsku</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Aby czytanie po angielsku stało się trwałym nawykiem, warto wprowadzić kilka sprawdzonych zasad. Przede wszystkim należy dbać o systematyczność, ponieważ stała pora czytania sprawia, że język obcy staje się naturalnym elementem rytmu dnia, a nie nagłym wydarzeniem, które budzi opór.</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Dodatkowo, zamiast tylko czytać tekst, warto wskazywać na obrazki, zadawać proste pytania lub naśladować odgłosy zwierząt. Taka aktywna forma spędzania czasu sprawia, że dziecko czuje się współtwórcą opowieści, co zwiększa poziom koncentracji. Jeśli rodzic czuje się na siłach, może zmieniać głosy dla różnych postaci, co odciąga uwagę od ewentualnych błędów w wymowie i skupia ją na atrakcyjnej formie przekazu.</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Kolejnym krokiem do sukcesu jest unikanie natychmiastowego tłumaczenia każdego zdania na język polski. Pozwolenie dziecku na domyślanie się znaczenia z kontekstu i ilustracji jest najbardziej rozwijające. Dzięki temu mózg dziecka pracuje na najwyższych obrotach, tworząc trwałe połączenia neuronowe, które są fundamentem naturalnego przyswajania języka.</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Wprowadzenie angielskiego do biblioteki dziecka to proces, który wymaga cierpliwości, ale przynosi ogromne korzyści. Rodzice nie powinni obawiać się własnych niedoskonałości językowych. Każda minuta spędzona z angielską książką to krok w stronę lepszej przyszłości komunikacyjnej naszego dziecka i świetna zabawa dla całej rodziny.</w:t>
      </w:r>
    </w:p>
    <w:p w:rsidR="00000000" w:rsidDel="00000000" w:rsidP="00000000" w:rsidRDefault="00000000" w:rsidRPr="00000000" w14:paraId="0000001A">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1B">
      <w:pPr>
        <w:jc w:val="both"/>
        <w:rPr>
          <w:sz w:val="18"/>
          <w:szCs w:val="18"/>
        </w:rPr>
      </w:pPr>
      <w:r w:rsidDel="00000000" w:rsidR="00000000" w:rsidRPr="00000000">
        <w:rPr>
          <w:rtl w:val="0"/>
        </w:rPr>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1D">
      <w:pPr>
        <w:jc w:val="both"/>
        <w:rPr>
          <w:sz w:val="18"/>
          <w:szCs w:val="18"/>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