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3D79" w14:textId="77777777" w:rsidR="005D1221" w:rsidRPr="002A3369" w:rsidRDefault="005D1221" w:rsidP="00A175B8">
      <w:pPr>
        <w:spacing w:after="0" w:line="240" w:lineRule="auto"/>
        <w:jc w:val="right"/>
        <w:rPr>
          <w:rFonts w:cstheme="minorHAnsi"/>
          <w:b/>
          <w:color w:val="000000" w:themeColor="text1"/>
          <w:sz w:val="28"/>
          <w:szCs w:val="28"/>
        </w:rPr>
      </w:pPr>
      <w:r w:rsidRPr="002A3369">
        <w:rPr>
          <w:rFonts w:cstheme="minorHAnsi"/>
          <w:b/>
          <w:color w:val="000000" w:themeColor="text1"/>
          <w:sz w:val="28"/>
          <w:szCs w:val="28"/>
        </w:rPr>
        <w:t>COMUNICADO DE IMPRENSA</w:t>
      </w:r>
    </w:p>
    <w:p w14:paraId="5B41422B" w14:textId="06FE5435" w:rsidR="005D1221" w:rsidRPr="002A3369" w:rsidRDefault="005D1221" w:rsidP="00A175B8">
      <w:pPr>
        <w:pBdr>
          <w:bottom w:val="single" w:sz="4" w:space="1" w:color="auto"/>
        </w:pBdr>
        <w:spacing w:after="0" w:line="240" w:lineRule="auto"/>
        <w:jc w:val="right"/>
        <w:rPr>
          <w:rFonts w:cstheme="minorHAnsi"/>
          <w:b/>
          <w:color w:val="000000" w:themeColor="text1"/>
          <w:sz w:val="28"/>
          <w:szCs w:val="28"/>
        </w:rPr>
      </w:pPr>
      <w:r w:rsidRPr="002A3369">
        <w:rPr>
          <w:rFonts w:cstheme="minorHAnsi"/>
          <w:b/>
          <w:color w:val="000000" w:themeColor="text1"/>
          <w:sz w:val="28"/>
          <w:szCs w:val="28"/>
        </w:rPr>
        <w:t xml:space="preserve">Lisboa, </w:t>
      </w:r>
      <w:r w:rsidR="006E1AAE">
        <w:rPr>
          <w:rFonts w:cstheme="minorHAnsi"/>
          <w:b/>
          <w:color w:val="000000" w:themeColor="text1"/>
          <w:sz w:val="28"/>
          <w:szCs w:val="28"/>
        </w:rPr>
        <w:t xml:space="preserve">22 </w:t>
      </w:r>
      <w:r w:rsidRPr="002A3369">
        <w:rPr>
          <w:rFonts w:cstheme="minorHAnsi"/>
          <w:b/>
          <w:color w:val="000000" w:themeColor="text1"/>
          <w:sz w:val="28"/>
          <w:szCs w:val="28"/>
        </w:rPr>
        <w:t xml:space="preserve">de </w:t>
      </w:r>
      <w:r w:rsidR="008A1D79">
        <w:rPr>
          <w:rFonts w:cstheme="minorHAnsi"/>
          <w:b/>
          <w:color w:val="000000" w:themeColor="text1"/>
          <w:sz w:val="28"/>
          <w:szCs w:val="28"/>
        </w:rPr>
        <w:t>abril</w:t>
      </w:r>
      <w:r w:rsidRPr="002A3369">
        <w:rPr>
          <w:rFonts w:cstheme="minorHAnsi"/>
          <w:b/>
          <w:color w:val="000000" w:themeColor="text1"/>
          <w:sz w:val="28"/>
          <w:szCs w:val="28"/>
        </w:rPr>
        <w:t xml:space="preserve"> de 202</w:t>
      </w:r>
      <w:r w:rsidR="002D1F57" w:rsidRPr="002A3369">
        <w:rPr>
          <w:rFonts w:cstheme="minorHAnsi"/>
          <w:b/>
          <w:color w:val="000000" w:themeColor="text1"/>
          <w:sz w:val="28"/>
          <w:szCs w:val="28"/>
        </w:rPr>
        <w:t>6</w:t>
      </w:r>
    </w:p>
    <w:p w14:paraId="1EA7F17D" w14:textId="77777777" w:rsidR="00B639B0" w:rsidRPr="002A3369" w:rsidRDefault="00B639B0" w:rsidP="00364771">
      <w:pPr>
        <w:jc w:val="both"/>
        <w:rPr>
          <w:rFonts w:cstheme="minorHAnsi"/>
          <w:color w:val="000000" w:themeColor="text1"/>
        </w:rPr>
      </w:pPr>
    </w:p>
    <w:p w14:paraId="21100CDB" w14:textId="1D917F87" w:rsidR="00D278F7" w:rsidRDefault="008A1D79" w:rsidP="008A1D79">
      <w:pPr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8A1D79">
        <w:rPr>
          <w:rFonts w:cstheme="minorHAnsi"/>
          <w:b/>
          <w:bCs/>
          <w:color w:val="000000" w:themeColor="text1"/>
          <w:sz w:val="36"/>
          <w:szCs w:val="36"/>
        </w:rPr>
        <w:t xml:space="preserve">APEL desafia leitores a partilharem as suas histórias na campanha </w:t>
      </w:r>
      <w:r w:rsidRPr="006E1AAE">
        <w:rPr>
          <w:rFonts w:cstheme="minorHAnsi"/>
          <w:b/>
          <w:bCs/>
          <w:i/>
          <w:iCs/>
          <w:color w:val="000000" w:themeColor="text1"/>
          <w:sz w:val="36"/>
          <w:szCs w:val="36"/>
        </w:rPr>
        <w:t>“A minha vida dava um livro”</w:t>
      </w:r>
    </w:p>
    <w:p w14:paraId="0DEDD845" w14:textId="77777777" w:rsidR="008A1D79" w:rsidRPr="002A3369" w:rsidRDefault="008A1D79" w:rsidP="008A1D79">
      <w:pPr>
        <w:jc w:val="center"/>
        <w:rPr>
          <w:rFonts w:cstheme="minorHAnsi"/>
          <w:color w:val="000000" w:themeColor="text1"/>
        </w:rPr>
      </w:pPr>
    </w:p>
    <w:p w14:paraId="7EF08146" w14:textId="53027B9F" w:rsidR="001E193E" w:rsidRPr="001E193E" w:rsidRDefault="001E193E" w:rsidP="001E193E">
      <w:pPr>
        <w:jc w:val="both"/>
        <w:rPr>
          <w:rFonts w:cstheme="minorHAnsi"/>
          <w:color w:val="000000" w:themeColor="text1"/>
        </w:rPr>
      </w:pPr>
      <w:r w:rsidRPr="001E193E">
        <w:rPr>
          <w:rFonts w:cstheme="minorHAnsi"/>
          <w:color w:val="000000" w:themeColor="text1"/>
        </w:rPr>
        <w:t xml:space="preserve">No âmbito do Dia Mundial do Livro, que se assinala a 23 de abril, a APEL – Associação Portuguesa de Editores e Livreiros lança a campanha digital </w:t>
      </w:r>
      <w:r w:rsidRPr="006E1AAE">
        <w:rPr>
          <w:rFonts w:cstheme="minorHAnsi"/>
          <w:i/>
          <w:iCs/>
          <w:color w:val="000000" w:themeColor="text1"/>
        </w:rPr>
        <w:t>“A minha vida dava um livro”</w:t>
      </w:r>
      <w:r w:rsidRPr="001E193E">
        <w:rPr>
          <w:rFonts w:cstheme="minorHAnsi"/>
          <w:color w:val="000000" w:themeColor="text1"/>
        </w:rPr>
        <w:t>, um desafio criativo que convida todos os leitores a olharem para as suas próprias histórias</w:t>
      </w:r>
      <w:r w:rsidR="004E15D8">
        <w:rPr>
          <w:rFonts w:cstheme="minorHAnsi"/>
          <w:color w:val="000000" w:themeColor="text1"/>
        </w:rPr>
        <w:t xml:space="preserve"> de vida</w:t>
      </w:r>
      <w:r w:rsidRPr="001E193E">
        <w:rPr>
          <w:rFonts w:cstheme="minorHAnsi"/>
          <w:color w:val="000000" w:themeColor="text1"/>
        </w:rPr>
        <w:t xml:space="preserve"> como matéria-prima literária.</w:t>
      </w:r>
    </w:p>
    <w:p w14:paraId="66903E91" w14:textId="66860054" w:rsidR="001E193E" w:rsidRPr="001E193E" w:rsidRDefault="001E193E" w:rsidP="001E193E">
      <w:pPr>
        <w:jc w:val="both"/>
        <w:rPr>
          <w:rFonts w:cstheme="minorHAnsi"/>
          <w:color w:val="000000" w:themeColor="text1"/>
        </w:rPr>
      </w:pPr>
      <w:r w:rsidRPr="001E193E">
        <w:rPr>
          <w:rFonts w:cstheme="minorHAnsi"/>
          <w:color w:val="000000" w:themeColor="text1"/>
        </w:rPr>
        <w:t xml:space="preserve">Partindo de uma ideia simples, mas profundamente mobilizadora, a campanha </w:t>
      </w:r>
      <w:r w:rsidR="004E15D8">
        <w:rPr>
          <w:rFonts w:cstheme="minorHAnsi"/>
          <w:color w:val="000000" w:themeColor="text1"/>
        </w:rPr>
        <w:t>desafia</w:t>
      </w:r>
      <w:r w:rsidR="004E15D8" w:rsidRPr="001E193E">
        <w:rPr>
          <w:rFonts w:cstheme="minorHAnsi"/>
          <w:color w:val="000000" w:themeColor="text1"/>
        </w:rPr>
        <w:t xml:space="preserve"> </w:t>
      </w:r>
      <w:r w:rsidRPr="001E193E">
        <w:rPr>
          <w:rFonts w:cstheme="minorHAnsi"/>
          <w:color w:val="000000" w:themeColor="text1"/>
        </w:rPr>
        <w:t xml:space="preserve">que cada pessoa partilhe nas redes sociais, episódios, memórias ou experiências da sua vida que dariam um livro. Entre momentos marcantes, histórias inesperadas ou pequenos acontecimentos do quotidiano, </w:t>
      </w:r>
      <w:r w:rsidR="004E15D8">
        <w:rPr>
          <w:rFonts w:cstheme="minorHAnsi"/>
          <w:color w:val="000000" w:themeColor="text1"/>
        </w:rPr>
        <w:t xml:space="preserve">esta campanha </w:t>
      </w:r>
      <w:r w:rsidRPr="001E193E">
        <w:rPr>
          <w:rFonts w:cstheme="minorHAnsi"/>
          <w:color w:val="000000" w:themeColor="text1"/>
        </w:rPr>
        <w:t xml:space="preserve">pretende reforçar a ligação emocional à leitura e mostrar que todos têm uma narrativa única </w:t>
      </w:r>
      <w:r w:rsidR="004E15D8">
        <w:rPr>
          <w:rFonts w:cstheme="minorHAnsi"/>
          <w:color w:val="000000" w:themeColor="text1"/>
        </w:rPr>
        <w:t>para</w:t>
      </w:r>
      <w:r w:rsidR="004E15D8" w:rsidRPr="001E193E">
        <w:rPr>
          <w:rFonts w:cstheme="minorHAnsi"/>
          <w:color w:val="000000" w:themeColor="text1"/>
        </w:rPr>
        <w:t xml:space="preserve"> </w:t>
      </w:r>
      <w:r w:rsidRPr="001E193E">
        <w:rPr>
          <w:rFonts w:cstheme="minorHAnsi"/>
          <w:color w:val="000000" w:themeColor="text1"/>
        </w:rPr>
        <w:t>contar.</w:t>
      </w:r>
    </w:p>
    <w:p w14:paraId="635DE134" w14:textId="0AFA531F" w:rsidR="001E193E" w:rsidRPr="001E193E" w:rsidRDefault="001E193E" w:rsidP="001E193E">
      <w:pPr>
        <w:jc w:val="both"/>
        <w:rPr>
          <w:rFonts w:cstheme="minorHAnsi"/>
          <w:color w:val="000000" w:themeColor="text1"/>
        </w:rPr>
      </w:pPr>
      <w:r w:rsidRPr="001E193E">
        <w:rPr>
          <w:rFonts w:cstheme="minorHAnsi"/>
          <w:color w:val="000000" w:themeColor="text1"/>
        </w:rPr>
        <w:t xml:space="preserve">Para amplificar este desafio e inspirar diferentes comunidades, a APEL </w:t>
      </w:r>
      <w:r w:rsidR="004E15D8">
        <w:rPr>
          <w:rFonts w:cstheme="minorHAnsi"/>
          <w:color w:val="000000" w:themeColor="text1"/>
        </w:rPr>
        <w:t>convidou</w:t>
      </w:r>
      <w:r w:rsidRPr="001E193E">
        <w:rPr>
          <w:rFonts w:cstheme="minorHAnsi"/>
          <w:color w:val="000000" w:themeColor="text1"/>
        </w:rPr>
        <w:t xml:space="preserve"> criadores de conteúdos como </w:t>
      </w:r>
      <w:hyperlink r:id="rId9" w:history="1">
        <w:r w:rsidRPr="00414C5B">
          <w:rPr>
            <w:rStyle w:val="Hiperligao"/>
            <w:rFonts w:cstheme="minorHAnsi"/>
          </w:rPr>
          <w:t>Marina Trindade</w:t>
        </w:r>
      </w:hyperlink>
      <w:r w:rsidRPr="001E193E">
        <w:rPr>
          <w:rFonts w:cstheme="minorHAnsi"/>
          <w:color w:val="000000" w:themeColor="text1"/>
        </w:rPr>
        <w:t>,</w:t>
      </w:r>
      <w:r w:rsidR="00C42CB2">
        <w:t xml:space="preserve"> </w:t>
      </w:r>
      <w:hyperlink r:id="rId10" w:history="1">
        <w:r w:rsidR="00C42CB2" w:rsidRPr="00C42CB2">
          <w:rPr>
            <w:rStyle w:val="Hiperligao"/>
          </w:rPr>
          <w:t>Maria Leonor Vaz</w:t>
        </w:r>
      </w:hyperlink>
      <w:r w:rsidR="00C42CB2">
        <w:t>,</w:t>
      </w:r>
      <w:r w:rsidRPr="001E193E">
        <w:rPr>
          <w:rFonts w:cstheme="minorHAnsi"/>
          <w:color w:val="000000" w:themeColor="text1"/>
        </w:rPr>
        <w:t xml:space="preserve"> </w:t>
      </w:r>
      <w:hyperlink r:id="rId11" w:history="1">
        <w:r w:rsidRPr="006F1043">
          <w:rPr>
            <w:rStyle w:val="Hiperligao"/>
            <w:rFonts w:cstheme="minorHAnsi"/>
          </w:rPr>
          <w:t>Margarida Amaral</w:t>
        </w:r>
      </w:hyperlink>
      <w:r w:rsidRPr="001E193E">
        <w:rPr>
          <w:rFonts w:cstheme="minorHAnsi"/>
          <w:color w:val="000000" w:themeColor="text1"/>
        </w:rPr>
        <w:t>,</w:t>
      </w:r>
      <w:r w:rsidR="00400FFF">
        <w:rPr>
          <w:rFonts w:cstheme="minorHAnsi"/>
          <w:color w:val="000000" w:themeColor="text1"/>
        </w:rPr>
        <w:t xml:space="preserve"> </w:t>
      </w:r>
      <w:hyperlink r:id="rId12" w:history="1">
        <w:r w:rsidR="00400FFF" w:rsidRPr="00400FFF">
          <w:rPr>
            <w:rStyle w:val="Hiperligao"/>
            <w:rFonts w:cstheme="minorHAnsi"/>
          </w:rPr>
          <w:t>Margarida Maurício</w:t>
        </w:r>
      </w:hyperlink>
      <w:r w:rsidR="00400FFF">
        <w:rPr>
          <w:rFonts w:cstheme="minorHAnsi"/>
          <w:color w:val="000000" w:themeColor="text1"/>
        </w:rPr>
        <w:t>,</w:t>
      </w:r>
      <w:r w:rsidRPr="001E193E">
        <w:rPr>
          <w:rFonts w:cstheme="minorHAnsi"/>
          <w:color w:val="000000" w:themeColor="text1"/>
        </w:rPr>
        <w:t xml:space="preserve"> </w:t>
      </w:r>
      <w:hyperlink r:id="rId13" w:history="1">
        <w:r w:rsidR="00C42CB2" w:rsidRPr="00C42CB2">
          <w:rPr>
            <w:rStyle w:val="Hiperligao"/>
            <w:rFonts w:cstheme="minorHAnsi"/>
          </w:rPr>
          <w:t>Tiago Barroso</w:t>
        </w:r>
      </w:hyperlink>
      <w:r w:rsidR="00C42CB2">
        <w:rPr>
          <w:rFonts w:cstheme="minorHAnsi"/>
          <w:color w:val="000000" w:themeColor="text1"/>
        </w:rPr>
        <w:t xml:space="preserve"> e </w:t>
      </w:r>
      <w:hyperlink r:id="rId14" w:history="1">
        <w:r w:rsidR="00C42CB2" w:rsidRPr="00C42CB2">
          <w:rPr>
            <w:rStyle w:val="Hiperligao"/>
            <w:rFonts w:cstheme="minorHAnsi"/>
          </w:rPr>
          <w:t xml:space="preserve">Rafael Duarte </w:t>
        </w:r>
        <w:proofErr w:type="spellStart"/>
        <w:r w:rsidR="00C42CB2" w:rsidRPr="00C42CB2">
          <w:rPr>
            <w:rStyle w:val="Hiperligao"/>
            <w:rFonts w:cstheme="minorHAnsi"/>
          </w:rPr>
          <w:t>Menza</w:t>
        </w:r>
        <w:proofErr w:type="spellEnd"/>
      </w:hyperlink>
      <w:r w:rsidR="00C42CB2">
        <w:rPr>
          <w:rFonts w:cstheme="minorHAnsi"/>
          <w:color w:val="000000" w:themeColor="text1"/>
        </w:rPr>
        <w:t>,</w:t>
      </w:r>
      <w:r w:rsidR="004E15D8">
        <w:rPr>
          <w:rFonts w:cstheme="minorHAnsi"/>
          <w:color w:val="000000" w:themeColor="text1"/>
        </w:rPr>
        <w:t xml:space="preserve"> a</w:t>
      </w:r>
      <w:r w:rsidRPr="001E193E">
        <w:rPr>
          <w:rFonts w:cstheme="minorHAnsi"/>
          <w:color w:val="000000" w:themeColor="text1"/>
        </w:rPr>
        <w:t xml:space="preserve"> dar o pontapé de saída com as suas próprias </w:t>
      </w:r>
      <w:r w:rsidR="004E15D8">
        <w:rPr>
          <w:rFonts w:cstheme="minorHAnsi"/>
          <w:color w:val="000000" w:themeColor="text1"/>
        </w:rPr>
        <w:t>histórias</w:t>
      </w:r>
      <w:r w:rsidRPr="001E193E">
        <w:rPr>
          <w:rFonts w:cstheme="minorHAnsi"/>
          <w:color w:val="000000" w:themeColor="text1"/>
        </w:rPr>
        <w:t xml:space="preserve">. A campanha </w:t>
      </w:r>
      <w:r w:rsidR="004E15D8">
        <w:rPr>
          <w:rFonts w:cstheme="minorHAnsi"/>
          <w:color w:val="000000" w:themeColor="text1"/>
        </w:rPr>
        <w:t>conta</w:t>
      </w:r>
      <w:r w:rsidR="004E15D8" w:rsidRPr="001E193E">
        <w:rPr>
          <w:rFonts w:cstheme="minorHAnsi"/>
          <w:color w:val="000000" w:themeColor="text1"/>
        </w:rPr>
        <w:t xml:space="preserve"> </w:t>
      </w:r>
      <w:r w:rsidR="004E15D8">
        <w:rPr>
          <w:rFonts w:cstheme="minorHAnsi"/>
          <w:color w:val="000000" w:themeColor="text1"/>
        </w:rPr>
        <w:t>com</w:t>
      </w:r>
      <w:r w:rsidRPr="001E193E">
        <w:rPr>
          <w:rFonts w:cstheme="minorHAnsi"/>
          <w:color w:val="000000" w:themeColor="text1"/>
        </w:rPr>
        <w:t xml:space="preserve"> participação</w:t>
      </w:r>
      <w:r w:rsidR="004E15D8">
        <w:rPr>
          <w:rFonts w:cstheme="minorHAnsi"/>
          <w:color w:val="000000" w:themeColor="text1"/>
        </w:rPr>
        <w:t xml:space="preserve"> </w:t>
      </w:r>
      <w:r w:rsidRPr="001E193E">
        <w:rPr>
          <w:rFonts w:cstheme="minorHAnsi"/>
          <w:color w:val="000000" w:themeColor="text1"/>
        </w:rPr>
        <w:t>d</w:t>
      </w:r>
      <w:r w:rsidR="00EA6E2A">
        <w:rPr>
          <w:rFonts w:cstheme="minorHAnsi"/>
          <w:color w:val="000000" w:themeColor="text1"/>
        </w:rPr>
        <w:t xml:space="preserve">o jovem </w:t>
      </w:r>
      <w:hyperlink r:id="rId15" w:history="1">
        <w:r w:rsidRPr="005B1406">
          <w:rPr>
            <w:rStyle w:val="Hiperligao"/>
            <w:rFonts w:cstheme="minorHAnsi"/>
          </w:rPr>
          <w:t>Francisco</w:t>
        </w:r>
        <w:r w:rsidR="005B1406" w:rsidRPr="005B1406">
          <w:rPr>
            <w:rStyle w:val="Hiperligao"/>
            <w:rFonts w:cstheme="minorHAnsi"/>
          </w:rPr>
          <w:t xml:space="preserve"> Borges</w:t>
        </w:r>
      </w:hyperlink>
      <w:r w:rsidRPr="001E193E">
        <w:rPr>
          <w:rFonts w:cstheme="minorHAnsi"/>
          <w:color w:val="000000" w:themeColor="text1"/>
        </w:rPr>
        <w:t xml:space="preserve">, cuja paixão pelos livros surge como um elemento diferenciador e particularmente relevante para aproximar </w:t>
      </w:r>
      <w:r w:rsidR="004E15D8">
        <w:rPr>
          <w:rFonts w:cstheme="minorHAnsi"/>
          <w:color w:val="000000" w:themeColor="text1"/>
        </w:rPr>
        <w:t xml:space="preserve">as </w:t>
      </w:r>
      <w:r w:rsidRPr="001E193E">
        <w:rPr>
          <w:rFonts w:cstheme="minorHAnsi"/>
          <w:color w:val="000000" w:themeColor="text1"/>
        </w:rPr>
        <w:t xml:space="preserve">novas gerações </w:t>
      </w:r>
      <w:r w:rsidR="004E15D8">
        <w:rPr>
          <w:rFonts w:cstheme="minorHAnsi"/>
          <w:color w:val="000000" w:themeColor="text1"/>
        </w:rPr>
        <w:t>ao</w:t>
      </w:r>
      <w:r w:rsidR="004E15D8" w:rsidRPr="001E193E">
        <w:rPr>
          <w:rFonts w:cstheme="minorHAnsi"/>
          <w:color w:val="000000" w:themeColor="text1"/>
        </w:rPr>
        <w:t xml:space="preserve"> </w:t>
      </w:r>
      <w:r w:rsidRPr="001E193E">
        <w:rPr>
          <w:rFonts w:cstheme="minorHAnsi"/>
          <w:color w:val="000000" w:themeColor="text1"/>
        </w:rPr>
        <w:t>universo da leitura.</w:t>
      </w:r>
    </w:p>
    <w:p w14:paraId="3928A2B0" w14:textId="2D000A99" w:rsidR="001E193E" w:rsidRPr="001E193E" w:rsidRDefault="001E193E" w:rsidP="001E193E">
      <w:pPr>
        <w:jc w:val="both"/>
        <w:rPr>
          <w:rFonts w:cstheme="minorHAnsi"/>
          <w:color w:val="000000" w:themeColor="text1"/>
        </w:rPr>
      </w:pPr>
      <w:r w:rsidRPr="001E193E">
        <w:rPr>
          <w:rFonts w:cstheme="minorHAnsi"/>
          <w:color w:val="000000" w:themeColor="text1"/>
        </w:rPr>
        <w:t xml:space="preserve">Ao colocar o foco nas histórias individuais, “A minha vida dava um livro” </w:t>
      </w:r>
      <w:r w:rsidR="004E15D8">
        <w:rPr>
          <w:rFonts w:cstheme="minorHAnsi"/>
          <w:color w:val="000000" w:themeColor="text1"/>
        </w:rPr>
        <w:t>quer</w:t>
      </w:r>
      <w:r w:rsidR="004E15D8" w:rsidRPr="001E193E">
        <w:rPr>
          <w:rFonts w:cstheme="minorHAnsi"/>
          <w:color w:val="000000" w:themeColor="text1"/>
        </w:rPr>
        <w:t xml:space="preserve"> </w:t>
      </w:r>
      <w:r w:rsidRPr="001E193E">
        <w:rPr>
          <w:rFonts w:cstheme="minorHAnsi"/>
          <w:color w:val="000000" w:themeColor="text1"/>
        </w:rPr>
        <w:t xml:space="preserve">transformar o público em protagonista, incentivando a participação ativa e a partilha espontânea. Mais do que uma campanha, trata-se de um convite à reflexão sobre o poder das narrativas pessoais e sobre a forma como a leitura e a escrita </w:t>
      </w:r>
      <w:r w:rsidR="004E15D8">
        <w:rPr>
          <w:rFonts w:cstheme="minorHAnsi"/>
          <w:color w:val="000000" w:themeColor="text1"/>
        </w:rPr>
        <w:t>são indissociáveis da</w:t>
      </w:r>
      <w:r w:rsidRPr="001E193E">
        <w:rPr>
          <w:rFonts w:cstheme="minorHAnsi"/>
          <w:color w:val="000000" w:themeColor="text1"/>
        </w:rPr>
        <w:t xml:space="preserve"> vida de cada um</w:t>
      </w:r>
      <w:r w:rsidR="004E15D8">
        <w:rPr>
          <w:rFonts w:cstheme="minorHAnsi"/>
          <w:color w:val="000000" w:themeColor="text1"/>
        </w:rPr>
        <w:t xml:space="preserve"> de nós</w:t>
      </w:r>
      <w:r w:rsidRPr="001E193E">
        <w:rPr>
          <w:rFonts w:cstheme="minorHAnsi"/>
          <w:color w:val="000000" w:themeColor="text1"/>
        </w:rPr>
        <w:t>.</w:t>
      </w:r>
    </w:p>
    <w:p w14:paraId="06A42A86" w14:textId="158F4E42" w:rsidR="001E193E" w:rsidRPr="001E193E" w:rsidRDefault="001E193E" w:rsidP="00070BF0">
      <w:pPr>
        <w:jc w:val="both"/>
        <w:rPr>
          <w:rFonts w:cstheme="minorHAnsi"/>
          <w:color w:val="000000" w:themeColor="text1"/>
        </w:rPr>
      </w:pPr>
      <w:r w:rsidRPr="001E193E">
        <w:rPr>
          <w:rFonts w:cstheme="minorHAnsi"/>
          <w:color w:val="000000" w:themeColor="text1"/>
        </w:rPr>
        <w:t xml:space="preserve">Esta </w:t>
      </w:r>
      <w:r w:rsidR="009C4282">
        <w:rPr>
          <w:rFonts w:cstheme="minorHAnsi"/>
          <w:color w:val="000000" w:themeColor="text1"/>
        </w:rPr>
        <w:t>campanha</w:t>
      </w:r>
      <w:r w:rsidR="009C4282" w:rsidRPr="001E193E">
        <w:rPr>
          <w:rFonts w:cstheme="minorHAnsi"/>
          <w:color w:val="000000" w:themeColor="text1"/>
        </w:rPr>
        <w:t xml:space="preserve"> </w:t>
      </w:r>
      <w:r w:rsidRPr="001E193E">
        <w:rPr>
          <w:rFonts w:cstheme="minorHAnsi"/>
          <w:color w:val="000000" w:themeColor="text1"/>
        </w:rPr>
        <w:t>insere-se na missão contínua da APEL de promover hábitos de leitura em Portugal, num contexto em que a valorização do livro enquanto ferramenta de conhecimento, imaginação e pensamento crítico se mantém essencial.</w:t>
      </w:r>
    </w:p>
    <w:p w14:paraId="2DA21385" w14:textId="39711027" w:rsidR="009C4282" w:rsidRDefault="001E193E" w:rsidP="001E193E">
      <w:pPr>
        <w:jc w:val="both"/>
        <w:rPr>
          <w:rFonts w:cstheme="minorHAnsi"/>
          <w:color w:val="000000" w:themeColor="text1"/>
        </w:rPr>
      </w:pPr>
      <w:r w:rsidRPr="001E193E">
        <w:rPr>
          <w:rFonts w:cstheme="minorHAnsi"/>
          <w:color w:val="000000" w:themeColor="text1"/>
        </w:rPr>
        <w:t xml:space="preserve">A campanha </w:t>
      </w:r>
      <w:r w:rsidR="00070BF0">
        <w:rPr>
          <w:rFonts w:cstheme="minorHAnsi"/>
          <w:color w:val="000000" w:themeColor="text1"/>
        </w:rPr>
        <w:t>decorre</w:t>
      </w:r>
      <w:r w:rsidRPr="001E193E">
        <w:rPr>
          <w:rFonts w:cstheme="minorHAnsi"/>
          <w:color w:val="000000" w:themeColor="text1"/>
        </w:rPr>
        <w:t xml:space="preserve"> nas redes sociais da APEL</w:t>
      </w:r>
      <w:r w:rsidR="00225D7F">
        <w:rPr>
          <w:rFonts w:cstheme="minorHAnsi"/>
          <w:color w:val="000000" w:themeColor="text1"/>
        </w:rPr>
        <w:t>,</w:t>
      </w:r>
      <w:r w:rsidRPr="001E193E">
        <w:rPr>
          <w:rFonts w:cstheme="minorHAnsi"/>
          <w:color w:val="000000" w:themeColor="text1"/>
        </w:rPr>
        <w:t xml:space="preserve"> assinala</w:t>
      </w:r>
      <w:r w:rsidR="00225D7F">
        <w:rPr>
          <w:rFonts w:cstheme="minorHAnsi"/>
          <w:color w:val="000000" w:themeColor="text1"/>
        </w:rPr>
        <w:t>ndo</w:t>
      </w:r>
      <w:r w:rsidRPr="001E193E">
        <w:rPr>
          <w:rFonts w:cstheme="minorHAnsi"/>
          <w:color w:val="000000" w:themeColor="text1"/>
        </w:rPr>
        <w:t xml:space="preserve"> o Dia Mundial do Livro</w:t>
      </w:r>
      <w:r w:rsidR="00225D7F">
        <w:rPr>
          <w:rFonts w:cstheme="minorHAnsi"/>
          <w:color w:val="000000" w:themeColor="text1"/>
        </w:rPr>
        <w:t xml:space="preserve"> e até ao final do mês</w:t>
      </w:r>
      <w:r w:rsidRPr="001E193E">
        <w:rPr>
          <w:rFonts w:cstheme="minorHAnsi"/>
          <w:color w:val="000000" w:themeColor="text1"/>
        </w:rPr>
        <w:t xml:space="preserve">, desafiando todos a partilhar a sua história com </w:t>
      </w:r>
      <w:r w:rsidR="00C42CB2" w:rsidRPr="00C42CB2">
        <w:rPr>
          <w:rFonts w:cstheme="minorHAnsi"/>
          <w:color w:val="000000" w:themeColor="text1"/>
        </w:rPr>
        <w:t>#AMinhaVidaDavaUmLivro</w:t>
      </w:r>
      <w:r w:rsidRPr="001E193E">
        <w:rPr>
          <w:rFonts w:cstheme="minorHAnsi"/>
          <w:color w:val="000000" w:themeColor="text1"/>
        </w:rPr>
        <w:t xml:space="preserve"> e a provar que, no fundo, cada vida pode mesmo dar um livro.</w:t>
      </w:r>
      <w:r w:rsidR="00C237C2" w:rsidRPr="002A3369">
        <w:rPr>
          <w:rFonts w:cstheme="minorHAnsi"/>
          <w:i/>
          <w:iCs/>
          <w:vanish/>
          <w:color w:val="000000" w:themeColor="text1"/>
        </w:rPr>
        <w:t>Parte inferior do formulário</w:t>
      </w:r>
    </w:p>
    <w:p w14:paraId="33F9625E" w14:textId="362E2C86" w:rsidR="009C4282" w:rsidRPr="002A3369" w:rsidRDefault="009C4282" w:rsidP="001E193E">
      <w:pPr>
        <w:jc w:val="both"/>
        <w:rPr>
          <w:rFonts w:cstheme="minorHAnsi"/>
          <w:i/>
          <w:iCs/>
          <w:color w:val="000000" w:themeColor="text1"/>
        </w:rPr>
      </w:pPr>
      <w:r w:rsidRPr="001E193E">
        <w:rPr>
          <w:rFonts w:cstheme="minorHAnsi"/>
          <w:color w:val="000000" w:themeColor="text1"/>
        </w:rPr>
        <w:t xml:space="preserve">Ao apostar num formato exclusivamente digital e participativo, a APEL </w:t>
      </w:r>
      <w:r>
        <w:rPr>
          <w:rFonts w:cstheme="minorHAnsi"/>
          <w:color w:val="000000" w:themeColor="text1"/>
        </w:rPr>
        <w:t>reconhece</w:t>
      </w:r>
      <w:r w:rsidRPr="001E193E">
        <w:rPr>
          <w:rFonts w:cstheme="minorHAnsi"/>
          <w:color w:val="000000" w:themeColor="text1"/>
        </w:rPr>
        <w:t xml:space="preserve"> a importância das redes sociais como espaço de descoberta literária e </w:t>
      </w:r>
      <w:r>
        <w:rPr>
          <w:rFonts w:cstheme="minorHAnsi"/>
          <w:color w:val="000000" w:themeColor="text1"/>
        </w:rPr>
        <w:t xml:space="preserve">fortalecimento </w:t>
      </w:r>
      <w:r w:rsidRPr="001E193E">
        <w:rPr>
          <w:rFonts w:cstheme="minorHAnsi"/>
          <w:color w:val="000000" w:themeColor="text1"/>
        </w:rPr>
        <w:t xml:space="preserve">de comunidades </w:t>
      </w:r>
      <w:r>
        <w:rPr>
          <w:rFonts w:cstheme="minorHAnsi"/>
          <w:color w:val="000000" w:themeColor="text1"/>
        </w:rPr>
        <w:t xml:space="preserve">de </w:t>
      </w:r>
      <w:r w:rsidRPr="001E193E">
        <w:rPr>
          <w:rFonts w:cstheme="minorHAnsi"/>
          <w:color w:val="000000" w:themeColor="text1"/>
        </w:rPr>
        <w:t>leitor</w:t>
      </w:r>
      <w:r>
        <w:rPr>
          <w:rFonts w:cstheme="minorHAnsi"/>
          <w:color w:val="000000" w:themeColor="text1"/>
        </w:rPr>
        <w:t>e</w:t>
      </w:r>
      <w:r w:rsidRPr="001E193E">
        <w:rPr>
          <w:rFonts w:cstheme="minorHAnsi"/>
          <w:color w:val="000000" w:themeColor="text1"/>
        </w:rPr>
        <w:t>s.</w:t>
      </w:r>
    </w:p>
    <w:p w14:paraId="28652783" w14:textId="77777777" w:rsidR="002A3369" w:rsidRPr="002A3369" w:rsidRDefault="002A3369" w:rsidP="00C237C2">
      <w:pPr>
        <w:jc w:val="both"/>
        <w:rPr>
          <w:rFonts w:cstheme="minorHAnsi"/>
          <w:i/>
          <w:iCs/>
          <w:color w:val="000000" w:themeColor="text1"/>
        </w:rPr>
      </w:pPr>
    </w:p>
    <w:p w14:paraId="46909990" w14:textId="77777777" w:rsidR="002A3369" w:rsidRPr="002A3369" w:rsidRDefault="002A3369" w:rsidP="00C237C2">
      <w:pPr>
        <w:jc w:val="both"/>
        <w:rPr>
          <w:rFonts w:cstheme="minorHAnsi"/>
          <w:i/>
          <w:iCs/>
          <w:vanish/>
          <w:color w:val="000000" w:themeColor="text1"/>
        </w:rPr>
      </w:pPr>
    </w:p>
    <w:p w14:paraId="060F08BC" w14:textId="36AE6221" w:rsidR="00456A54" w:rsidRPr="002A3369" w:rsidRDefault="007C5895" w:rsidP="00E02482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PT"/>
        </w:rPr>
      </w:pPr>
      <w:r w:rsidRPr="002A3369">
        <w:rPr>
          <w:rFonts w:eastAsia="Times New Roman" w:cstheme="minorHAnsi"/>
          <w:b/>
          <w:bCs/>
          <w:color w:val="000000" w:themeColor="text1"/>
          <w:lang w:eastAsia="pt-PT"/>
        </w:rPr>
        <w:t>Contactos para imprensa:</w:t>
      </w:r>
      <w:r w:rsidRPr="002A3369">
        <w:rPr>
          <w:rFonts w:eastAsia="Times New Roman" w:cstheme="minorHAnsi"/>
          <w:color w:val="000000" w:themeColor="text1"/>
          <w:lang w:eastAsia="pt-PT"/>
        </w:rPr>
        <w:br/>
        <w:t xml:space="preserve">Lift </w:t>
      </w:r>
      <w:proofErr w:type="spellStart"/>
      <w:r w:rsidRPr="002A3369">
        <w:rPr>
          <w:rFonts w:eastAsia="Times New Roman" w:cstheme="minorHAnsi"/>
          <w:color w:val="000000" w:themeColor="text1"/>
          <w:lang w:eastAsia="pt-PT"/>
        </w:rPr>
        <w:t>Consulting</w:t>
      </w:r>
      <w:proofErr w:type="spellEnd"/>
      <w:r w:rsidRPr="002A3369">
        <w:rPr>
          <w:rFonts w:eastAsia="Times New Roman" w:cstheme="minorHAnsi"/>
          <w:color w:val="000000" w:themeColor="text1"/>
          <w:lang w:eastAsia="pt-PT"/>
        </w:rPr>
        <w:br/>
        <w:t>Tânia Miguel | tania.miguel@lift.com.pt | 918 270 387</w:t>
      </w:r>
      <w:r w:rsidRPr="002A3369">
        <w:rPr>
          <w:rFonts w:eastAsia="Times New Roman" w:cstheme="minorHAnsi"/>
          <w:color w:val="000000" w:themeColor="text1"/>
          <w:lang w:eastAsia="pt-PT"/>
        </w:rPr>
        <w:br/>
        <w:t>Raquel Campos | raquel.campos@lift.com.pt | 918 654 931</w:t>
      </w:r>
    </w:p>
    <w:sectPr w:rsidR="00456A54" w:rsidRPr="002A3369" w:rsidSect="002A33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8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9961" w14:textId="77777777" w:rsidR="004A5EA2" w:rsidRDefault="004A5EA2" w:rsidP="00B639B0">
      <w:pPr>
        <w:spacing w:after="0" w:line="240" w:lineRule="auto"/>
      </w:pPr>
      <w:r>
        <w:separator/>
      </w:r>
    </w:p>
  </w:endnote>
  <w:endnote w:type="continuationSeparator" w:id="0">
    <w:p w14:paraId="726A4003" w14:textId="77777777" w:rsidR="004A5EA2" w:rsidRDefault="004A5EA2" w:rsidP="00B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CA02" w14:textId="77777777" w:rsidR="002A3369" w:rsidRDefault="002A33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0E5E" w14:textId="370FAB76" w:rsidR="005D1221" w:rsidRPr="002042CE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r w:rsidRPr="002042CE">
      <w:rPr>
        <w:color w:val="808080" w:themeColor="background1" w:themeShade="80"/>
        <w:sz w:val="18"/>
        <w:szCs w:val="18"/>
      </w:rPr>
      <w:t>Av. Estados Unidos da América, 97</w:t>
    </w:r>
    <w:r>
      <w:rPr>
        <w:color w:val="808080" w:themeColor="background1" w:themeShade="80"/>
        <w:sz w:val="18"/>
        <w:szCs w:val="18"/>
      </w:rPr>
      <w:t xml:space="preserve"> - </w:t>
    </w:r>
    <w:r w:rsidRPr="002042CE">
      <w:rPr>
        <w:color w:val="808080" w:themeColor="background1" w:themeShade="80"/>
        <w:sz w:val="18"/>
        <w:szCs w:val="18"/>
      </w:rPr>
      <w:t>6.º</w:t>
    </w:r>
    <w:r w:rsidR="002A3369">
      <w:rPr>
        <w:color w:val="808080" w:themeColor="background1" w:themeShade="80"/>
        <w:sz w:val="18"/>
        <w:szCs w:val="18"/>
      </w:rPr>
      <w:t xml:space="preserve"> </w:t>
    </w:r>
    <w:r w:rsidRPr="002042CE">
      <w:rPr>
        <w:color w:val="808080" w:themeColor="background1" w:themeShade="80"/>
        <w:sz w:val="18"/>
        <w:szCs w:val="18"/>
      </w:rPr>
      <w:t>Esq. | 1700-167 LISBOA | PORTUGAL</w:t>
    </w:r>
  </w:p>
  <w:p w14:paraId="47B21473" w14:textId="500C3F85" w:rsidR="005D1221" w:rsidRPr="004E15D8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  <w:lang w:val="de-DE"/>
      </w:rPr>
    </w:pPr>
    <w:r w:rsidRPr="004E15D8">
      <w:rPr>
        <w:color w:val="808080" w:themeColor="background1" w:themeShade="80"/>
        <w:sz w:val="18"/>
        <w:szCs w:val="18"/>
        <w:lang w:val="de-DE"/>
      </w:rPr>
      <w:t>T: (+351) 21 843 51 80</w:t>
    </w:r>
  </w:p>
  <w:p w14:paraId="15C753A0" w14:textId="1103AE4A" w:rsidR="005D1221" w:rsidRPr="004E15D8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  <w:lang w:val="de-DE"/>
      </w:rPr>
    </w:pPr>
    <w:hyperlink r:id="rId1" w:history="1">
      <w:r w:rsidRPr="004E15D8">
        <w:rPr>
          <w:rStyle w:val="Hiperligao"/>
          <w:sz w:val="18"/>
          <w:szCs w:val="18"/>
          <w:lang w:val="de-DE"/>
        </w:rPr>
        <w:t>geral@apel.pt</w:t>
      </w:r>
    </w:hyperlink>
    <w:r w:rsidRPr="004E15D8">
      <w:rPr>
        <w:sz w:val="18"/>
        <w:szCs w:val="18"/>
        <w:lang w:val="de-DE"/>
      </w:rPr>
      <w:t xml:space="preserve"> </w:t>
    </w:r>
    <w:r w:rsidRPr="004E15D8">
      <w:rPr>
        <w:color w:val="808080" w:themeColor="background1" w:themeShade="80"/>
        <w:sz w:val="18"/>
        <w:szCs w:val="18"/>
        <w:lang w:val="de-DE"/>
      </w:rPr>
      <w:t>| www.apel.pt</w:t>
    </w:r>
  </w:p>
  <w:p w14:paraId="60481FDD" w14:textId="77777777" w:rsidR="005D1221" w:rsidRPr="004E15D8" w:rsidRDefault="005D1221">
    <w:pPr>
      <w:pStyle w:val="Rodap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2F30" w14:textId="77777777" w:rsidR="002A3369" w:rsidRDefault="002A33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FE96" w14:textId="77777777" w:rsidR="004A5EA2" w:rsidRDefault="004A5EA2" w:rsidP="00B639B0">
      <w:pPr>
        <w:spacing w:after="0" w:line="240" w:lineRule="auto"/>
      </w:pPr>
      <w:r>
        <w:separator/>
      </w:r>
    </w:p>
  </w:footnote>
  <w:footnote w:type="continuationSeparator" w:id="0">
    <w:p w14:paraId="3C709C6E" w14:textId="77777777" w:rsidR="004A5EA2" w:rsidRDefault="004A5EA2" w:rsidP="00B6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412D" w14:textId="77777777" w:rsidR="002A3369" w:rsidRDefault="002A33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75FC" w14:textId="6D68EAF4" w:rsidR="00B639B0" w:rsidRDefault="00B639B0" w:rsidP="005D1221">
    <w:pPr>
      <w:pStyle w:val="Cabealho"/>
      <w:jc w:val="center"/>
    </w:pPr>
    <w:r>
      <w:rPr>
        <w:noProof/>
      </w:rPr>
      <w:drawing>
        <wp:inline distT="0" distB="0" distL="0" distR="0" wp14:anchorId="6D0A7698" wp14:editId="579740D0">
          <wp:extent cx="2238837" cy="847725"/>
          <wp:effectExtent l="0" t="0" r="9525" b="0"/>
          <wp:docPr id="10726608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175" cy="850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327C" w14:textId="77777777" w:rsidR="002A3369" w:rsidRDefault="002A33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D7"/>
    <w:rsid w:val="00010246"/>
    <w:rsid w:val="00016E48"/>
    <w:rsid w:val="00021732"/>
    <w:rsid w:val="00031CDE"/>
    <w:rsid w:val="0004040C"/>
    <w:rsid w:val="00060808"/>
    <w:rsid w:val="00070BF0"/>
    <w:rsid w:val="00071DAC"/>
    <w:rsid w:val="000A15DD"/>
    <w:rsid w:val="000C1EDA"/>
    <w:rsid w:val="000D3F3B"/>
    <w:rsid w:val="0010567B"/>
    <w:rsid w:val="00135B0D"/>
    <w:rsid w:val="0014396D"/>
    <w:rsid w:val="00145F43"/>
    <w:rsid w:val="00162D5F"/>
    <w:rsid w:val="00174730"/>
    <w:rsid w:val="00185807"/>
    <w:rsid w:val="00192346"/>
    <w:rsid w:val="001A2CF1"/>
    <w:rsid w:val="001A6449"/>
    <w:rsid w:val="001C01D7"/>
    <w:rsid w:val="001E193E"/>
    <w:rsid w:val="001F7F2F"/>
    <w:rsid w:val="002069B8"/>
    <w:rsid w:val="00212049"/>
    <w:rsid w:val="002248B0"/>
    <w:rsid w:val="002248B8"/>
    <w:rsid w:val="00225D7F"/>
    <w:rsid w:val="002372B7"/>
    <w:rsid w:val="00261186"/>
    <w:rsid w:val="002765C1"/>
    <w:rsid w:val="00277D52"/>
    <w:rsid w:val="002A3369"/>
    <w:rsid w:val="002B0AF1"/>
    <w:rsid w:val="002B7447"/>
    <w:rsid w:val="002D1F57"/>
    <w:rsid w:val="002E2C41"/>
    <w:rsid w:val="002E590A"/>
    <w:rsid w:val="002F7CA1"/>
    <w:rsid w:val="00314F65"/>
    <w:rsid w:val="0031584A"/>
    <w:rsid w:val="00327C02"/>
    <w:rsid w:val="00361B1B"/>
    <w:rsid w:val="00364771"/>
    <w:rsid w:val="0037100D"/>
    <w:rsid w:val="00392C04"/>
    <w:rsid w:val="00397616"/>
    <w:rsid w:val="003B7FB4"/>
    <w:rsid w:val="003C2ED0"/>
    <w:rsid w:val="003D6F63"/>
    <w:rsid w:val="003E2D11"/>
    <w:rsid w:val="003F3310"/>
    <w:rsid w:val="00400FFF"/>
    <w:rsid w:val="004016CA"/>
    <w:rsid w:val="004018C0"/>
    <w:rsid w:val="00414C5B"/>
    <w:rsid w:val="00422DB0"/>
    <w:rsid w:val="00424E99"/>
    <w:rsid w:val="0042744C"/>
    <w:rsid w:val="00435540"/>
    <w:rsid w:val="00456A54"/>
    <w:rsid w:val="00473B26"/>
    <w:rsid w:val="004A5EA2"/>
    <w:rsid w:val="004E0DFB"/>
    <w:rsid w:val="004E15D8"/>
    <w:rsid w:val="004E5366"/>
    <w:rsid w:val="004F5005"/>
    <w:rsid w:val="004F547D"/>
    <w:rsid w:val="004F5CFF"/>
    <w:rsid w:val="005008F3"/>
    <w:rsid w:val="005042B6"/>
    <w:rsid w:val="00531B99"/>
    <w:rsid w:val="00541A24"/>
    <w:rsid w:val="00544F84"/>
    <w:rsid w:val="00552E8A"/>
    <w:rsid w:val="00575BD1"/>
    <w:rsid w:val="00590B99"/>
    <w:rsid w:val="005B1406"/>
    <w:rsid w:val="005D1221"/>
    <w:rsid w:val="005D1D82"/>
    <w:rsid w:val="005F2C9A"/>
    <w:rsid w:val="006300D9"/>
    <w:rsid w:val="00634E75"/>
    <w:rsid w:val="00644D3B"/>
    <w:rsid w:val="00672C0E"/>
    <w:rsid w:val="006A5D0A"/>
    <w:rsid w:val="006B7A68"/>
    <w:rsid w:val="006E0675"/>
    <w:rsid w:val="006E1AAE"/>
    <w:rsid w:val="006F1043"/>
    <w:rsid w:val="006F5C6B"/>
    <w:rsid w:val="00703E91"/>
    <w:rsid w:val="0071222F"/>
    <w:rsid w:val="00727234"/>
    <w:rsid w:val="00734652"/>
    <w:rsid w:val="00736672"/>
    <w:rsid w:val="007654C7"/>
    <w:rsid w:val="00765E50"/>
    <w:rsid w:val="00795039"/>
    <w:rsid w:val="00797905"/>
    <w:rsid w:val="007B6412"/>
    <w:rsid w:val="007C177E"/>
    <w:rsid w:val="007C5895"/>
    <w:rsid w:val="007D7B97"/>
    <w:rsid w:val="007E77C0"/>
    <w:rsid w:val="007F1DE4"/>
    <w:rsid w:val="007F7CB0"/>
    <w:rsid w:val="0082270C"/>
    <w:rsid w:val="0082316B"/>
    <w:rsid w:val="008462C1"/>
    <w:rsid w:val="00874551"/>
    <w:rsid w:val="008A1D79"/>
    <w:rsid w:val="008A3930"/>
    <w:rsid w:val="008A3AAC"/>
    <w:rsid w:val="008C28EB"/>
    <w:rsid w:val="00910289"/>
    <w:rsid w:val="00922484"/>
    <w:rsid w:val="0093675C"/>
    <w:rsid w:val="00937F89"/>
    <w:rsid w:val="00940E97"/>
    <w:rsid w:val="00943961"/>
    <w:rsid w:val="0094746D"/>
    <w:rsid w:val="009574BF"/>
    <w:rsid w:val="00996B82"/>
    <w:rsid w:val="009971C3"/>
    <w:rsid w:val="009C4282"/>
    <w:rsid w:val="009C5138"/>
    <w:rsid w:val="00A04D64"/>
    <w:rsid w:val="00A175B8"/>
    <w:rsid w:val="00A213B0"/>
    <w:rsid w:val="00A22B44"/>
    <w:rsid w:val="00A46EE8"/>
    <w:rsid w:val="00A5278D"/>
    <w:rsid w:val="00A56FA9"/>
    <w:rsid w:val="00AA378A"/>
    <w:rsid w:val="00AB0550"/>
    <w:rsid w:val="00AC5948"/>
    <w:rsid w:val="00B31AFC"/>
    <w:rsid w:val="00B37B76"/>
    <w:rsid w:val="00B44F8F"/>
    <w:rsid w:val="00B529C2"/>
    <w:rsid w:val="00B6012E"/>
    <w:rsid w:val="00B639B0"/>
    <w:rsid w:val="00B727D1"/>
    <w:rsid w:val="00B81DD0"/>
    <w:rsid w:val="00B84F4D"/>
    <w:rsid w:val="00B9346D"/>
    <w:rsid w:val="00BB1BA5"/>
    <w:rsid w:val="00BB4660"/>
    <w:rsid w:val="00BD0603"/>
    <w:rsid w:val="00BD36E0"/>
    <w:rsid w:val="00BE3FE7"/>
    <w:rsid w:val="00C00CD3"/>
    <w:rsid w:val="00C148F1"/>
    <w:rsid w:val="00C237C2"/>
    <w:rsid w:val="00C40A99"/>
    <w:rsid w:val="00C42CB2"/>
    <w:rsid w:val="00C44934"/>
    <w:rsid w:val="00C5448D"/>
    <w:rsid w:val="00C61603"/>
    <w:rsid w:val="00C97229"/>
    <w:rsid w:val="00CA5C3C"/>
    <w:rsid w:val="00CA754B"/>
    <w:rsid w:val="00CF5DAD"/>
    <w:rsid w:val="00D14CDE"/>
    <w:rsid w:val="00D20D85"/>
    <w:rsid w:val="00D255E9"/>
    <w:rsid w:val="00D278F7"/>
    <w:rsid w:val="00D52870"/>
    <w:rsid w:val="00D57204"/>
    <w:rsid w:val="00D613D5"/>
    <w:rsid w:val="00D62E0F"/>
    <w:rsid w:val="00DB4BA8"/>
    <w:rsid w:val="00DB7167"/>
    <w:rsid w:val="00DE4F34"/>
    <w:rsid w:val="00E02482"/>
    <w:rsid w:val="00E35F6D"/>
    <w:rsid w:val="00E44B44"/>
    <w:rsid w:val="00E5424C"/>
    <w:rsid w:val="00E70506"/>
    <w:rsid w:val="00E757C6"/>
    <w:rsid w:val="00E8445D"/>
    <w:rsid w:val="00E86374"/>
    <w:rsid w:val="00E90249"/>
    <w:rsid w:val="00EA5537"/>
    <w:rsid w:val="00EA6E2A"/>
    <w:rsid w:val="00EB6AC6"/>
    <w:rsid w:val="00EB6B0B"/>
    <w:rsid w:val="00ED3F23"/>
    <w:rsid w:val="00ED5B23"/>
    <w:rsid w:val="00F41233"/>
    <w:rsid w:val="00F42C40"/>
    <w:rsid w:val="00F61937"/>
    <w:rsid w:val="00FE5776"/>
    <w:rsid w:val="00FF42C1"/>
    <w:rsid w:val="0910AB8C"/>
    <w:rsid w:val="09B19199"/>
    <w:rsid w:val="0B61EF70"/>
    <w:rsid w:val="1C5619C7"/>
    <w:rsid w:val="3A8DC5A7"/>
    <w:rsid w:val="3C25815A"/>
    <w:rsid w:val="3EDFA3F5"/>
    <w:rsid w:val="4BB7F0A9"/>
    <w:rsid w:val="513AF66E"/>
    <w:rsid w:val="71C591F4"/>
    <w:rsid w:val="752F195C"/>
    <w:rsid w:val="79B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E597"/>
  <w15:chartTrackingRefBased/>
  <w15:docId w15:val="{C0A181F4-CD74-4160-847C-08D01CCE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95"/>
  </w:style>
  <w:style w:type="paragraph" w:styleId="Ttulo2">
    <w:name w:val="heading 2"/>
    <w:basedOn w:val="Normal"/>
    <w:link w:val="Ttulo2Carter"/>
    <w:uiPriority w:val="9"/>
    <w:qFormat/>
    <w:rsid w:val="007C5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39B0"/>
  </w:style>
  <w:style w:type="paragraph" w:styleId="Rodap">
    <w:name w:val="footer"/>
    <w:basedOn w:val="Normal"/>
    <w:link w:val="RodapCarte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9B0"/>
  </w:style>
  <w:style w:type="character" w:styleId="Hiperligao">
    <w:name w:val="Hyperlink"/>
    <w:basedOn w:val="Tipodeletrapredefinidodopargrafo"/>
    <w:uiPriority w:val="99"/>
    <w:unhideWhenUsed/>
    <w:rsid w:val="005D122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D12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7E77C0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7C589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7C5895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42CB2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42C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42CB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42CB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42C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42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tiagolbarroso?igsh=MXZuZTRjdHp5ZjJqeQ%3D%3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margaridamauricio1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iktok.com/@tinydem00n?_r=1&amp;_t=ZG-95B3nJWiwk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fb_bibliofiloakadevoradorlivr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iktok.com/@mleonorvaz?_r=1&amp;_t=ZG-95JXtNI7Q1o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tiktok.com/@marinatriindade" TargetMode="External"/><Relationship Id="rId14" Type="http://schemas.openxmlformats.org/officeDocument/2006/relationships/hyperlink" Target="https://www.instagram.com/rafaelduartemenza?igsh=M2JhNWsxbHlnOHA5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pel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activity xmlns="fcd83b88-548d-4095-8730-cc0fe0739bc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64D06E5699BA4FB55824FE700E0E71" ma:contentTypeVersion="19" ma:contentTypeDescription="Criar um novo documento." ma:contentTypeScope="" ma:versionID="ab87d699d478bb32c8d256163c3b5a05">
  <xsd:schema xmlns:xsd="http://www.w3.org/2001/XMLSchema" xmlns:xs="http://www.w3.org/2001/XMLSchema" xmlns:p="http://schemas.microsoft.com/office/2006/metadata/properties" xmlns:ns1="http://schemas.microsoft.com/sharepoint/v3" xmlns:ns3="6cfe00d4-3607-4ba8-8ddf-0b153c05d71f" xmlns:ns4="fcd83b88-548d-4095-8730-cc0fe0739bce" targetNamespace="http://schemas.microsoft.com/office/2006/metadata/properties" ma:root="true" ma:fieldsID="07623cb7551d254ae1f4964389e298d5" ns1:_="" ns3:_="" ns4:_="">
    <xsd:import namespace="http://schemas.microsoft.com/sharepoint/v3"/>
    <xsd:import namespace="6cfe00d4-3607-4ba8-8ddf-0b153c05d71f"/>
    <xsd:import namespace="fcd83b88-548d-4095-8730-cc0fe0739b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e00d4-3607-4ba8-8ddf-0b153c05d7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83b88-548d-4095-8730-cc0fe0739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DD39E-16B6-4090-96F6-AFC3B26E148C}">
  <ds:schemaRefs>
    <ds:schemaRef ds:uri="http://schemas.microsoft.com/office/2006/metadata/properties"/>
    <ds:schemaRef ds:uri="http://schemas.microsoft.com/sharepoint/v3"/>
    <ds:schemaRef ds:uri="fcd83b88-548d-4095-8730-cc0fe0739bce"/>
  </ds:schemaRefs>
</ds:datastoreItem>
</file>

<file path=customXml/itemProps2.xml><?xml version="1.0" encoding="utf-8"?>
<ds:datastoreItem xmlns:ds="http://schemas.openxmlformats.org/officeDocument/2006/customXml" ds:itemID="{ED1307FB-02CB-4D5B-AADE-9FDE39312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5442-3C8A-455F-9890-E8B98514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fe00d4-3607-4ba8-8ddf-0b153c05d71f"/>
    <ds:schemaRef ds:uri="fcd83b88-548d-4095-8730-cc0fe073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Tristão | APEL</dc:creator>
  <cp:keywords/>
  <dc:description/>
  <cp:lastModifiedBy>Tânia Miguel</cp:lastModifiedBy>
  <cp:revision>6</cp:revision>
  <dcterms:created xsi:type="dcterms:W3CDTF">2026-04-22T12:16:00Z</dcterms:created>
  <dcterms:modified xsi:type="dcterms:W3CDTF">2026-04-22T16:17:00Z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0x0101002D64D06E5699BA4FB55824FE700E0E71</vt:lpwstr>
  </property>
</Properties>
</file>