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2EC13F43" w14:textId="77777777" w:rsidR="00ED19A9" w:rsidRPr="001F0FBC" w:rsidRDefault="00662161" w:rsidP="00ED19A9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  <w:kern w:val="2"/>
          <w:sz w:val="32"/>
          <w:szCs w:val="32"/>
        </w:rPr>
      </w:pPr>
      <w:r w:rsidRPr="001F0FBC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6CFE9FDF" w14:textId="77777777" w:rsidR="00F73807" w:rsidRDefault="00F73807" w:rsidP="00DF0033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b/>
          <w:bCs/>
          <w:sz w:val="32"/>
          <w:szCs w:val="32"/>
        </w:rPr>
      </w:pPr>
      <w:r w:rsidRPr="00F73807">
        <w:rPr>
          <w:rFonts w:ascii="Avenir Next LT Pro" w:hAnsi="Avenir Next LT Pro"/>
          <w:b/>
          <w:bCs/>
          <w:sz w:val="32"/>
          <w:szCs w:val="32"/>
        </w:rPr>
        <w:t>Crise dos combustíveis pode afetar viagens aéreas: DECO PROteste esclarece direitos e deixa recomendações</w:t>
      </w:r>
    </w:p>
    <w:p w14:paraId="03C8858C" w14:textId="491DF3A6" w:rsidR="00F73807" w:rsidRPr="00F73807" w:rsidRDefault="341C22C5" w:rsidP="00F73807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1C0A9A">
        <w:rPr>
          <w:rFonts w:ascii="Avenir Next LT Pro" w:hAnsi="Avenir Next LT Pro"/>
          <w:sz w:val="21"/>
          <w:szCs w:val="21"/>
        </w:rPr>
        <w:t>Lisboa,</w:t>
      </w:r>
      <w:r w:rsidR="00341E5E">
        <w:rPr>
          <w:rFonts w:ascii="Avenir Next LT Pro" w:hAnsi="Avenir Next LT Pro"/>
          <w:sz w:val="21"/>
          <w:szCs w:val="21"/>
        </w:rPr>
        <w:t xml:space="preserve"> 2</w:t>
      </w:r>
      <w:r w:rsidR="0017207D">
        <w:rPr>
          <w:rFonts w:ascii="Avenir Next LT Pro" w:hAnsi="Avenir Next LT Pro"/>
          <w:sz w:val="21"/>
          <w:szCs w:val="21"/>
        </w:rPr>
        <w:t>2</w:t>
      </w:r>
      <w:r w:rsidR="007C27F9">
        <w:rPr>
          <w:rFonts w:ascii="Avenir Next LT Pro" w:hAnsi="Avenir Next LT Pro"/>
          <w:sz w:val="21"/>
          <w:szCs w:val="21"/>
        </w:rPr>
        <w:t xml:space="preserve"> </w:t>
      </w:r>
      <w:r w:rsidR="1AA74319" w:rsidRPr="001C0A9A">
        <w:rPr>
          <w:rFonts w:ascii="Avenir Next LT Pro" w:hAnsi="Avenir Next LT Pro"/>
          <w:sz w:val="21"/>
          <w:szCs w:val="21"/>
        </w:rPr>
        <w:t xml:space="preserve">de </w:t>
      </w:r>
      <w:r w:rsidR="00F73807">
        <w:rPr>
          <w:rFonts w:ascii="Avenir Next LT Pro" w:hAnsi="Avenir Next LT Pro"/>
          <w:sz w:val="21"/>
          <w:szCs w:val="21"/>
        </w:rPr>
        <w:t>abril</w:t>
      </w:r>
      <w:r w:rsidR="3589997D" w:rsidRPr="001C0A9A">
        <w:rPr>
          <w:rFonts w:ascii="Avenir Next LT Pro" w:hAnsi="Avenir Next LT Pro"/>
          <w:sz w:val="21"/>
          <w:szCs w:val="21"/>
        </w:rPr>
        <w:t xml:space="preserve"> </w:t>
      </w:r>
      <w:r w:rsidRPr="001C0A9A">
        <w:rPr>
          <w:rFonts w:ascii="Avenir Next LT Pro" w:hAnsi="Avenir Next LT Pro"/>
          <w:sz w:val="21"/>
          <w:szCs w:val="21"/>
        </w:rPr>
        <w:t>de 202</w:t>
      </w:r>
      <w:r w:rsidR="00C9068C" w:rsidRPr="001C0A9A">
        <w:rPr>
          <w:rFonts w:ascii="Avenir Next LT Pro" w:hAnsi="Avenir Next LT Pro"/>
          <w:sz w:val="21"/>
          <w:szCs w:val="21"/>
        </w:rPr>
        <w:t>6</w:t>
      </w:r>
      <w:r w:rsidRPr="001C0A9A">
        <w:rPr>
          <w:rFonts w:ascii="Avenir Next LT Pro" w:hAnsi="Avenir Next LT Pro"/>
          <w:sz w:val="21"/>
          <w:szCs w:val="21"/>
        </w:rPr>
        <w:t xml:space="preserve"> –</w:t>
      </w:r>
      <w:r w:rsidR="39A6D83F" w:rsidRPr="001C0A9A">
        <w:rPr>
          <w:rFonts w:ascii="Avenir Next LT Pro" w:hAnsi="Avenir Next LT Pro"/>
          <w:sz w:val="21"/>
          <w:szCs w:val="21"/>
        </w:rPr>
        <w:t xml:space="preserve"> </w:t>
      </w:r>
      <w:bookmarkEnd w:id="0"/>
      <w:r w:rsidR="00F73807" w:rsidRPr="00F73807">
        <w:rPr>
          <w:rFonts w:ascii="Avenir Next LT Pro" w:hAnsi="Avenir Next LT Pro"/>
          <w:sz w:val="21"/>
          <w:szCs w:val="21"/>
        </w:rPr>
        <w:t>A instabilidade no Médio Oriente e o impacto nos preços dos combustíveis estão a gerar efeitos em cadeia no setor da aviação, com várias companhias aéreas a ajustarem operações e a admitirem cancelamentos de voos nos próximos meses. Perante este cenário, a DECO PROteste alerta para a importância dos consumidores conhecerem os seus direitos e adotarem medidas preventivas antes de viajar.</w:t>
      </w:r>
    </w:p>
    <w:p w14:paraId="3EB7EC74" w14:textId="38413A8A" w:rsidR="00F73807" w:rsidRPr="00F73807" w:rsidRDefault="00F73807" w:rsidP="00F73807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F73807">
        <w:rPr>
          <w:rFonts w:ascii="Avenir Next LT Pro" w:hAnsi="Avenir Next LT Pro"/>
          <w:sz w:val="21"/>
          <w:szCs w:val="21"/>
        </w:rPr>
        <w:t xml:space="preserve">De acordo com a </w:t>
      </w:r>
      <w:r w:rsidR="006D3EB3">
        <w:rPr>
          <w:rFonts w:ascii="Avenir Next LT Pro" w:hAnsi="Avenir Next LT Pro"/>
          <w:sz w:val="21"/>
          <w:szCs w:val="21"/>
        </w:rPr>
        <w:t>organização</w:t>
      </w:r>
      <w:r w:rsidRPr="00F73807">
        <w:rPr>
          <w:rFonts w:ascii="Avenir Next LT Pro" w:hAnsi="Avenir Next LT Pro"/>
          <w:sz w:val="21"/>
          <w:szCs w:val="21"/>
        </w:rPr>
        <w:t>, o aumento dos custos energéticos pode traduzir-se não só em alterações nos horários e cancelamentos, mas também em eventuais aumentos de preços. No entanto, nem todas as situações dão direito a compensação financeira.</w:t>
      </w:r>
    </w:p>
    <w:p w14:paraId="30F6F881" w14:textId="493F3E90" w:rsidR="00F73807" w:rsidRPr="00F73807" w:rsidRDefault="008B46E7" w:rsidP="00F73807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b/>
          <w:bCs/>
          <w:sz w:val="21"/>
          <w:szCs w:val="21"/>
        </w:rPr>
        <w:t>Ca</w:t>
      </w:r>
      <w:r w:rsidR="00F73807" w:rsidRPr="00F73807">
        <w:rPr>
          <w:rFonts w:ascii="Avenir Next LT Pro" w:hAnsi="Avenir Next LT Pro"/>
          <w:b/>
          <w:bCs/>
          <w:sz w:val="21"/>
          <w:szCs w:val="21"/>
        </w:rPr>
        <w:t xml:space="preserve">ncelamentos </w:t>
      </w:r>
      <w:r>
        <w:rPr>
          <w:rFonts w:ascii="Avenir Next LT Pro" w:hAnsi="Avenir Next LT Pro"/>
          <w:b/>
          <w:bCs/>
          <w:sz w:val="21"/>
          <w:szCs w:val="21"/>
        </w:rPr>
        <w:t>podem dar</w:t>
      </w:r>
      <w:r w:rsidR="00F73807" w:rsidRPr="00F73807">
        <w:rPr>
          <w:rFonts w:ascii="Avenir Next LT Pro" w:hAnsi="Avenir Next LT Pro"/>
          <w:b/>
          <w:bCs/>
          <w:sz w:val="21"/>
          <w:szCs w:val="21"/>
        </w:rPr>
        <w:t xml:space="preserve"> direito a indemnização</w:t>
      </w:r>
    </w:p>
    <w:p w14:paraId="0DA848F4" w14:textId="77777777" w:rsidR="00F73807" w:rsidRPr="00F73807" w:rsidRDefault="00F73807" w:rsidP="00F73807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F73807">
        <w:rPr>
          <w:rFonts w:ascii="Avenir Next LT Pro" w:hAnsi="Avenir Next LT Pro"/>
          <w:sz w:val="21"/>
          <w:szCs w:val="21"/>
        </w:rPr>
        <w:t xml:space="preserve">A DECO PROteste recorda que, na União Europeia, os passageiros podem ter direito a compensações entre 250 e 600 euros em caso de cancelamento de voo. </w:t>
      </w:r>
      <w:r w:rsidRPr="00F73807">
        <w:rPr>
          <w:rFonts w:ascii="Avenir Next LT Pro" w:hAnsi="Avenir Next LT Pro"/>
          <w:b/>
          <w:bCs/>
          <w:sz w:val="21"/>
          <w:szCs w:val="21"/>
        </w:rPr>
        <w:t>Ainda assim, esse direito não se aplica quando estão em causa “circunstâncias extraordinárias”, como instabilidade geopolítica, riscos de segurança ou situações externas à companhia aérea.</w:t>
      </w:r>
    </w:p>
    <w:p w14:paraId="0C037530" w14:textId="0B0E7669" w:rsidR="00F73807" w:rsidRPr="00F73807" w:rsidRDefault="0062438E" w:rsidP="00F73807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>Mesmo nesses</w:t>
      </w:r>
      <w:r w:rsidRPr="00F73807">
        <w:rPr>
          <w:rFonts w:ascii="Avenir Next LT Pro" w:hAnsi="Avenir Next LT Pro"/>
          <w:sz w:val="21"/>
          <w:szCs w:val="21"/>
        </w:rPr>
        <w:t xml:space="preserve"> </w:t>
      </w:r>
      <w:r w:rsidR="00F73807" w:rsidRPr="00F73807">
        <w:rPr>
          <w:rFonts w:ascii="Avenir Next LT Pro" w:hAnsi="Avenir Next LT Pro"/>
          <w:sz w:val="21"/>
          <w:szCs w:val="21"/>
        </w:rPr>
        <w:t>casos, embora a indemnização possa não ser devida, os passageiros mantêm direitos essenciais, como o reembolso do bilhete ou o reencaminhamento para o destino final.</w:t>
      </w:r>
    </w:p>
    <w:p w14:paraId="7BB35CEB" w14:textId="77777777" w:rsidR="00F73807" w:rsidRPr="00F73807" w:rsidRDefault="00F73807" w:rsidP="00F73807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F73807">
        <w:rPr>
          <w:rFonts w:ascii="Avenir Next LT Pro" w:hAnsi="Avenir Next LT Pro"/>
          <w:b/>
          <w:bCs/>
          <w:sz w:val="21"/>
          <w:szCs w:val="21"/>
        </w:rPr>
        <w:t>Aumentos de preços exigem transparência</w:t>
      </w:r>
    </w:p>
    <w:p w14:paraId="2B00A333" w14:textId="7423E161" w:rsidR="00F73807" w:rsidRPr="00F73807" w:rsidRDefault="00F73807" w:rsidP="00F73807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F73807">
        <w:rPr>
          <w:rFonts w:ascii="Avenir Next LT Pro" w:hAnsi="Avenir Next LT Pro"/>
          <w:sz w:val="21"/>
          <w:szCs w:val="21"/>
        </w:rPr>
        <w:t xml:space="preserve">Relativamente ao aumento dos preços dos voos, a </w:t>
      </w:r>
      <w:r w:rsidR="006D3EB3">
        <w:rPr>
          <w:rFonts w:ascii="Avenir Next LT Pro" w:hAnsi="Avenir Next LT Pro"/>
          <w:sz w:val="21"/>
          <w:szCs w:val="21"/>
        </w:rPr>
        <w:t>organização</w:t>
      </w:r>
      <w:r w:rsidR="006D3EB3" w:rsidRPr="00F73807">
        <w:rPr>
          <w:rFonts w:ascii="Avenir Next LT Pro" w:hAnsi="Avenir Next LT Pro"/>
          <w:sz w:val="21"/>
          <w:szCs w:val="21"/>
        </w:rPr>
        <w:t xml:space="preserve"> </w:t>
      </w:r>
      <w:r w:rsidRPr="00F73807">
        <w:rPr>
          <w:rFonts w:ascii="Avenir Next LT Pro" w:hAnsi="Avenir Next LT Pro"/>
          <w:sz w:val="21"/>
          <w:szCs w:val="21"/>
        </w:rPr>
        <w:t xml:space="preserve">sublinha que, após a compra do bilhete, </w:t>
      </w:r>
      <w:r w:rsidRPr="00F73807">
        <w:rPr>
          <w:rFonts w:ascii="Avenir Next LT Pro" w:hAnsi="Avenir Next LT Pro"/>
          <w:b/>
          <w:bCs/>
          <w:sz w:val="21"/>
          <w:szCs w:val="21"/>
        </w:rPr>
        <w:t xml:space="preserve">as companhias aéreas não podem alterar livremente </w:t>
      </w:r>
      <w:r w:rsidR="0062438E">
        <w:rPr>
          <w:rFonts w:ascii="Avenir Next LT Pro" w:hAnsi="Avenir Next LT Pro"/>
          <w:b/>
          <w:bCs/>
          <w:sz w:val="21"/>
          <w:szCs w:val="21"/>
        </w:rPr>
        <w:t>o preço após a compra</w:t>
      </w:r>
      <w:r w:rsidRPr="00F73807">
        <w:rPr>
          <w:rFonts w:ascii="Avenir Next LT Pro" w:hAnsi="Avenir Next LT Pro"/>
          <w:b/>
          <w:bCs/>
          <w:sz w:val="21"/>
          <w:szCs w:val="21"/>
        </w:rPr>
        <w:t>.</w:t>
      </w:r>
      <w:r w:rsidRPr="00F73807">
        <w:rPr>
          <w:rFonts w:ascii="Avenir Next LT Pro" w:hAnsi="Avenir Next LT Pro"/>
          <w:sz w:val="21"/>
          <w:szCs w:val="21"/>
        </w:rPr>
        <w:t xml:space="preserve"> Já nas viagens organizadas, qualquer alteração de preço deve ser comunicada </w:t>
      </w:r>
      <w:r w:rsidRPr="00F73807">
        <w:rPr>
          <w:rFonts w:ascii="Avenir Next LT Pro" w:hAnsi="Avenir Next LT Pro"/>
          <w:sz w:val="21"/>
          <w:szCs w:val="21"/>
        </w:rPr>
        <w:lastRenderedPageBreak/>
        <w:t>com antecedência mínima de 20 dias e devidamente justificada, estando o consumidor protegido em determinadas situações.</w:t>
      </w:r>
    </w:p>
    <w:p w14:paraId="5281B0DF" w14:textId="77777777" w:rsidR="00F73807" w:rsidRPr="00F73807" w:rsidRDefault="00F73807" w:rsidP="00F73807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F73807">
        <w:rPr>
          <w:rFonts w:ascii="Avenir Next LT Pro" w:hAnsi="Avenir Next LT Pro"/>
          <w:sz w:val="21"/>
          <w:szCs w:val="21"/>
        </w:rPr>
        <w:t>A DECO PROteste alerta ainda que, em alguns casos, os consumidores podem optar por cancelar a viagem sem penalização, caso as alterações sejam significativas.</w:t>
      </w:r>
    </w:p>
    <w:p w14:paraId="546B3094" w14:textId="77777777" w:rsidR="00F73807" w:rsidRPr="00F73807" w:rsidRDefault="00F73807" w:rsidP="00F73807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F73807">
        <w:rPr>
          <w:rFonts w:ascii="Avenir Next LT Pro" w:hAnsi="Avenir Next LT Pro"/>
          <w:b/>
          <w:bCs/>
          <w:sz w:val="21"/>
          <w:szCs w:val="21"/>
        </w:rPr>
        <w:t>Seguro de viagem pode fazer a diferença</w:t>
      </w:r>
    </w:p>
    <w:p w14:paraId="2F33883D" w14:textId="2E22163A" w:rsidR="00F73807" w:rsidRPr="00F73807" w:rsidRDefault="00F73807" w:rsidP="00F73807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F73807">
        <w:rPr>
          <w:rFonts w:ascii="Avenir Next LT Pro" w:hAnsi="Avenir Next LT Pro"/>
          <w:sz w:val="21"/>
          <w:szCs w:val="21"/>
        </w:rPr>
        <w:t>Num contexto de maior incerteza, a DECO PROteste recomenda a verificação</w:t>
      </w:r>
      <w:r w:rsidR="006D3EB3">
        <w:rPr>
          <w:rFonts w:ascii="Avenir Next LT Pro" w:hAnsi="Avenir Next LT Pro"/>
          <w:sz w:val="21"/>
          <w:szCs w:val="21"/>
        </w:rPr>
        <w:t xml:space="preserve"> dos seguros que já estão contratados em nome dos consumidores, mesmo que não sejam especificamente</w:t>
      </w:r>
      <w:r w:rsidRPr="00F73807">
        <w:rPr>
          <w:rFonts w:ascii="Avenir Next LT Pro" w:hAnsi="Avenir Next LT Pro"/>
          <w:sz w:val="21"/>
          <w:szCs w:val="21"/>
        </w:rPr>
        <w:t xml:space="preserve"> seguros de viagem. Algumas apólices</w:t>
      </w:r>
      <w:r w:rsidR="006D3EB3">
        <w:rPr>
          <w:rFonts w:ascii="Avenir Next LT Pro" w:hAnsi="Avenir Next LT Pro"/>
          <w:sz w:val="21"/>
          <w:szCs w:val="21"/>
        </w:rPr>
        <w:t xml:space="preserve"> de outros seguros</w:t>
      </w:r>
      <w:r w:rsidRPr="00F73807">
        <w:rPr>
          <w:rFonts w:ascii="Avenir Next LT Pro" w:hAnsi="Avenir Next LT Pro"/>
          <w:sz w:val="21"/>
          <w:szCs w:val="21"/>
        </w:rPr>
        <w:t xml:space="preserve"> incluem assistência em viagem,</w:t>
      </w:r>
      <w:r w:rsidR="006D3EB3">
        <w:rPr>
          <w:rFonts w:ascii="Avenir Next LT Pro" w:hAnsi="Avenir Next LT Pro"/>
          <w:sz w:val="21"/>
          <w:szCs w:val="21"/>
        </w:rPr>
        <w:t xml:space="preserve"> como é o caso de alguns seguros associados a cartões de crédito,</w:t>
      </w:r>
      <w:r w:rsidRPr="00F73807">
        <w:rPr>
          <w:rFonts w:ascii="Avenir Next LT Pro" w:hAnsi="Avenir Next LT Pro"/>
          <w:sz w:val="21"/>
          <w:szCs w:val="21"/>
        </w:rPr>
        <w:t xml:space="preserve"> podendo ser determinantes para minimizar prejuízos.</w:t>
      </w:r>
    </w:p>
    <w:p w14:paraId="66FE6A45" w14:textId="77777777" w:rsidR="00F73807" w:rsidRPr="00F73807" w:rsidRDefault="00F73807" w:rsidP="00F73807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F73807">
        <w:rPr>
          <w:rFonts w:ascii="Avenir Next LT Pro" w:hAnsi="Avenir Next LT Pro"/>
          <w:b/>
          <w:bCs/>
          <w:sz w:val="21"/>
          <w:szCs w:val="21"/>
        </w:rPr>
        <w:t>Recomendações para quem vai viajar</w:t>
      </w:r>
    </w:p>
    <w:p w14:paraId="493FB84D" w14:textId="77777777" w:rsidR="00F73807" w:rsidRPr="00F73807" w:rsidRDefault="00F73807" w:rsidP="00F73807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F73807">
        <w:rPr>
          <w:rFonts w:ascii="Avenir Next LT Pro" w:hAnsi="Avenir Next LT Pro"/>
          <w:sz w:val="21"/>
          <w:szCs w:val="21"/>
        </w:rPr>
        <w:t>Perante o atual contexto, a DECO PROteste aconselha os consumidores a:</w:t>
      </w:r>
    </w:p>
    <w:p w14:paraId="2C8E36A5" w14:textId="77777777" w:rsidR="00F73807" w:rsidRPr="00F73807" w:rsidRDefault="00F73807" w:rsidP="00F73807">
      <w:pPr>
        <w:pStyle w:val="NormalWeb"/>
        <w:numPr>
          <w:ilvl w:val="0"/>
          <w:numId w:val="22"/>
        </w:numPr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F73807">
        <w:rPr>
          <w:rFonts w:ascii="Avenir Next LT Pro" w:hAnsi="Avenir Next LT Pro"/>
          <w:sz w:val="21"/>
          <w:szCs w:val="21"/>
        </w:rPr>
        <w:t xml:space="preserve">Confirmar regularmente o estado do voo junto da companhia aérea </w:t>
      </w:r>
    </w:p>
    <w:p w14:paraId="66D31528" w14:textId="77777777" w:rsidR="00F73807" w:rsidRPr="00F73807" w:rsidRDefault="00F73807" w:rsidP="00F73807">
      <w:pPr>
        <w:pStyle w:val="NormalWeb"/>
        <w:numPr>
          <w:ilvl w:val="0"/>
          <w:numId w:val="22"/>
        </w:numPr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F73807">
        <w:rPr>
          <w:rFonts w:ascii="Avenir Next LT Pro" w:hAnsi="Avenir Next LT Pro"/>
          <w:sz w:val="21"/>
          <w:szCs w:val="21"/>
        </w:rPr>
        <w:t xml:space="preserve">Guardar toda a documentação relacionada com a viagem </w:t>
      </w:r>
    </w:p>
    <w:p w14:paraId="4ADF88BB" w14:textId="77777777" w:rsidR="00F73807" w:rsidRPr="00F73807" w:rsidRDefault="00F73807" w:rsidP="00F73807">
      <w:pPr>
        <w:pStyle w:val="NormalWeb"/>
        <w:numPr>
          <w:ilvl w:val="0"/>
          <w:numId w:val="22"/>
        </w:numPr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F73807">
        <w:rPr>
          <w:rFonts w:ascii="Avenir Next LT Pro" w:hAnsi="Avenir Next LT Pro"/>
          <w:sz w:val="21"/>
          <w:szCs w:val="21"/>
        </w:rPr>
        <w:t xml:space="preserve">Verificar as condições de alteração ou cancelamento antes da compra </w:t>
      </w:r>
    </w:p>
    <w:p w14:paraId="7C8D48AB" w14:textId="68E776FE" w:rsidR="00F73807" w:rsidRPr="00F73807" w:rsidRDefault="00F73807" w:rsidP="00F73807">
      <w:pPr>
        <w:pStyle w:val="NormalWeb"/>
        <w:numPr>
          <w:ilvl w:val="0"/>
          <w:numId w:val="22"/>
        </w:numPr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F73807">
        <w:rPr>
          <w:rFonts w:ascii="Avenir Next LT Pro" w:hAnsi="Avenir Next LT Pro"/>
          <w:sz w:val="21"/>
          <w:szCs w:val="21"/>
        </w:rPr>
        <w:t>Analisar as coberturas do</w:t>
      </w:r>
      <w:r w:rsidR="006D3EB3">
        <w:rPr>
          <w:rFonts w:ascii="Avenir Next LT Pro" w:hAnsi="Avenir Next LT Pro"/>
          <w:sz w:val="21"/>
          <w:szCs w:val="21"/>
        </w:rPr>
        <w:t>s</w:t>
      </w:r>
      <w:r w:rsidRPr="00F73807">
        <w:rPr>
          <w:rFonts w:ascii="Avenir Next LT Pro" w:hAnsi="Avenir Next LT Pro"/>
          <w:sz w:val="21"/>
          <w:szCs w:val="21"/>
        </w:rPr>
        <w:t xml:space="preserve"> seguro</w:t>
      </w:r>
      <w:r w:rsidR="006D3EB3">
        <w:rPr>
          <w:rFonts w:ascii="Avenir Next LT Pro" w:hAnsi="Avenir Next LT Pro"/>
          <w:sz w:val="21"/>
          <w:szCs w:val="21"/>
        </w:rPr>
        <w:t>s</w:t>
      </w:r>
      <w:r w:rsidRPr="00F73807">
        <w:rPr>
          <w:rFonts w:ascii="Avenir Next LT Pro" w:hAnsi="Avenir Next LT Pro"/>
          <w:sz w:val="21"/>
          <w:szCs w:val="21"/>
        </w:rPr>
        <w:t xml:space="preserve"> </w:t>
      </w:r>
      <w:r w:rsidR="006D3EB3">
        <w:rPr>
          <w:rFonts w:ascii="Avenir Next LT Pro" w:hAnsi="Avenir Next LT Pro"/>
          <w:sz w:val="21"/>
          <w:szCs w:val="21"/>
        </w:rPr>
        <w:t>que já tem</w:t>
      </w:r>
      <w:r w:rsidRPr="00F73807">
        <w:rPr>
          <w:rFonts w:ascii="Avenir Next LT Pro" w:hAnsi="Avenir Next LT Pro"/>
          <w:sz w:val="21"/>
          <w:szCs w:val="21"/>
        </w:rPr>
        <w:t xml:space="preserve"> </w:t>
      </w:r>
    </w:p>
    <w:p w14:paraId="5329C70C" w14:textId="77777777" w:rsidR="00F73807" w:rsidRPr="00F73807" w:rsidRDefault="00F73807" w:rsidP="00F73807">
      <w:pPr>
        <w:pStyle w:val="NormalWeb"/>
        <w:numPr>
          <w:ilvl w:val="0"/>
          <w:numId w:val="22"/>
        </w:numPr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F73807">
        <w:rPr>
          <w:rFonts w:ascii="Avenir Next LT Pro" w:hAnsi="Avenir Next LT Pro"/>
          <w:sz w:val="21"/>
          <w:szCs w:val="21"/>
        </w:rPr>
        <w:t xml:space="preserve">Contactar a companhia aérea ou agência assim que haja alterações </w:t>
      </w:r>
    </w:p>
    <w:p w14:paraId="04C60C2D" w14:textId="750D0049" w:rsidR="00F73807" w:rsidRPr="00F73807" w:rsidRDefault="00F73807" w:rsidP="00F73807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F73807">
        <w:rPr>
          <w:rFonts w:ascii="Avenir Next LT Pro" w:hAnsi="Avenir Next LT Pro"/>
          <w:sz w:val="21"/>
          <w:szCs w:val="21"/>
        </w:rPr>
        <w:t xml:space="preserve">A </w:t>
      </w:r>
      <w:r w:rsidR="006D3EB3">
        <w:rPr>
          <w:rFonts w:ascii="Avenir Next LT Pro" w:hAnsi="Avenir Next LT Pro"/>
          <w:sz w:val="21"/>
          <w:szCs w:val="21"/>
        </w:rPr>
        <w:t>organização</w:t>
      </w:r>
      <w:r w:rsidR="006D3EB3" w:rsidRPr="00F73807">
        <w:rPr>
          <w:rFonts w:ascii="Avenir Next LT Pro" w:hAnsi="Avenir Next LT Pro"/>
          <w:sz w:val="21"/>
          <w:szCs w:val="21"/>
        </w:rPr>
        <w:t xml:space="preserve"> </w:t>
      </w:r>
      <w:r w:rsidRPr="00F73807">
        <w:rPr>
          <w:rFonts w:ascii="Avenir Next LT Pro" w:hAnsi="Avenir Next LT Pro"/>
          <w:sz w:val="21"/>
          <w:szCs w:val="21"/>
        </w:rPr>
        <w:t xml:space="preserve">reforça que os consumidores que tenham dúvidas ou enfrentem problemas relacionados com viagens </w:t>
      </w:r>
      <w:r w:rsidR="0062438E">
        <w:rPr>
          <w:rFonts w:ascii="Avenir Next LT Pro" w:hAnsi="Avenir Next LT Pro"/>
          <w:sz w:val="21"/>
          <w:szCs w:val="21"/>
        </w:rPr>
        <w:t>devem</w:t>
      </w:r>
      <w:r w:rsidR="0062438E" w:rsidRPr="00F73807">
        <w:rPr>
          <w:rFonts w:ascii="Avenir Next LT Pro" w:hAnsi="Avenir Next LT Pro"/>
          <w:sz w:val="21"/>
          <w:szCs w:val="21"/>
        </w:rPr>
        <w:t xml:space="preserve"> </w:t>
      </w:r>
      <w:r w:rsidRPr="00F73807">
        <w:rPr>
          <w:rFonts w:ascii="Avenir Next LT Pro" w:hAnsi="Avenir Next LT Pro"/>
          <w:sz w:val="21"/>
          <w:szCs w:val="21"/>
        </w:rPr>
        <w:t xml:space="preserve">recorrer à </w:t>
      </w:r>
      <w:r w:rsidR="006D3EB3">
        <w:rPr>
          <w:rFonts w:ascii="Avenir Next LT Pro" w:hAnsi="Avenir Next LT Pro"/>
          <w:sz w:val="21"/>
          <w:szCs w:val="21"/>
        </w:rPr>
        <w:t>DECO PROteste</w:t>
      </w:r>
      <w:r w:rsidRPr="00F73807">
        <w:rPr>
          <w:rFonts w:ascii="Avenir Next LT Pro" w:hAnsi="Avenir Next LT Pro"/>
          <w:sz w:val="21"/>
          <w:szCs w:val="21"/>
        </w:rPr>
        <w:t xml:space="preserve">, onde </w:t>
      </w:r>
      <w:r w:rsidR="006D3EB3">
        <w:rPr>
          <w:rFonts w:ascii="Avenir Next LT Pro" w:hAnsi="Avenir Next LT Pro"/>
          <w:sz w:val="21"/>
          <w:szCs w:val="21"/>
        </w:rPr>
        <w:t>podem</w:t>
      </w:r>
      <w:r w:rsidRPr="00F73807">
        <w:rPr>
          <w:rFonts w:ascii="Avenir Next LT Pro" w:hAnsi="Avenir Next LT Pro"/>
          <w:sz w:val="21"/>
          <w:szCs w:val="21"/>
        </w:rPr>
        <w:t xml:space="preserve"> </w:t>
      </w:r>
      <w:r w:rsidR="006D3EB3">
        <w:rPr>
          <w:rFonts w:ascii="Avenir Next LT Pro" w:hAnsi="Avenir Next LT Pro"/>
          <w:sz w:val="21"/>
          <w:szCs w:val="21"/>
        </w:rPr>
        <w:t xml:space="preserve">obter apoio em caso de </w:t>
      </w:r>
      <w:r w:rsidRPr="00F73807">
        <w:rPr>
          <w:rFonts w:ascii="Avenir Next LT Pro" w:hAnsi="Avenir Next LT Pro"/>
          <w:sz w:val="21"/>
          <w:szCs w:val="21"/>
        </w:rPr>
        <w:t>cancelamentos, compensações e alterações de preços</w:t>
      </w:r>
      <w:r w:rsidR="0062438E">
        <w:rPr>
          <w:rFonts w:ascii="Avenir Next LT Pro" w:hAnsi="Avenir Next LT Pro"/>
          <w:sz w:val="21"/>
          <w:szCs w:val="21"/>
        </w:rPr>
        <w:t>, bem como ter acesso a um simulador que permite calcular a indemnização em caso de problemas.</w:t>
      </w:r>
    </w:p>
    <w:p w14:paraId="3CCDD4A4" w14:textId="77777777" w:rsidR="00F73807" w:rsidRPr="00F73807" w:rsidRDefault="00F73807" w:rsidP="00F73807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F73807">
        <w:rPr>
          <w:rFonts w:ascii="Avenir Next LT Pro" w:hAnsi="Avenir Next LT Pro"/>
          <w:sz w:val="21"/>
          <w:szCs w:val="21"/>
        </w:rPr>
        <w:t>Num contexto de instabilidade internacional, estar informado é a melhor forma de evitar surpresas e tomar decisões mais seguras antes de viajar.</w:t>
      </w:r>
    </w:p>
    <w:p w14:paraId="274724A6" w14:textId="77777777" w:rsidR="00DF0033" w:rsidRPr="00DF0033" w:rsidRDefault="00DF0033" w:rsidP="00DF0033">
      <w:pPr>
        <w:pStyle w:val="NormalWeb"/>
        <w:spacing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DF0033">
        <w:rPr>
          <w:rFonts w:ascii="Avenir Next LT Pro" w:hAnsi="Avenir Next LT Pro"/>
          <w:vanish/>
          <w:sz w:val="21"/>
          <w:szCs w:val="21"/>
        </w:rPr>
        <w:t>Parte inferior do formulário</w:t>
      </w:r>
    </w:p>
    <w:p w14:paraId="5983F8F3" w14:textId="6F55B1F8" w:rsidR="00AB2BD3" w:rsidRPr="00AB2BD3" w:rsidRDefault="00AB2BD3" w:rsidP="00DF0033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AB2BD3">
        <w:rPr>
          <w:rFonts w:ascii="Avenir Next LT Pro" w:hAnsi="Avenir Next LT Pro"/>
          <w:vanish/>
          <w:sz w:val="21"/>
          <w:szCs w:val="21"/>
        </w:rPr>
        <w:t>Parte superior do formulário</w:t>
      </w:r>
    </w:p>
    <w:p w14:paraId="36F26901" w14:textId="77777777" w:rsidR="00AB2BD3" w:rsidRPr="00AB2BD3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0CB32654" w14:textId="77777777" w:rsidR="00AB2BD3" w:rsidRPr="00AB2BD3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AB2BD3">
        <w:rPr>
          <w:rFonts w:ascii="Avenir Next LT Pro" w:hAnsi="Avenir Next LT Pro"/>
          <w:vanish/>
          <w:sz w:val="21"/>
          <w:szCs w:val="21"/>
        </w:rPr>
        <w:t>Parte inferior do formulário</w:t>
      </w:r>
    </w:p>
    <w:p w14:paraId="6AAA6742" w14:textId="4FD22B9F" w:rsidR="007A0E04" w:rsidRPr="00E935E0" w:rsidRDefault="007A0E04" w:rsidP="00AB2BD3">
      <w:pPr>
        <w:spacing w:before="120" w:after="120" w:line="360" w:lineRule="auto"/>
        <w:jc w:val="both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Sobre a DECO PROteste</w:t>
      </w:r>
    </w:p>
    <w:p w14:paraId="26483E0E" w14:textId="0CB8C82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Integra o grupo internacional Euroconsumers,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012F0CF4" w14:textId="3E1F6CFB" w:rsidR="007A0E04" w:rsidRDefault="007A0E04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lastRenderedPageBreak/>
        <w:t xml:space="preserve">Saiba mais em </w:t>
      </w:r>
      <w:hyperlink r:id="rId12" w:history="1"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 | DECO 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</w:hyperlink>
    </w:p>
    <w:p w14:paraId="423D4D90" w14:textId="77777777" w:rsidR="00B50F79" w:rsidRDefault="00B50F79" w:rsidP="00B92E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="Avenir Next LT Pro" w:hAnsi="Avenir Next LT Pro" w:cs="Arial"/>
          <w:sz w:val="16"/>
          <w:szCs w:val="16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15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7F934571" w14:textId="1DD5DEF3" w:rsidR="001E4482" w:rsidRPr="007A0E04" w:rsidRDefault="006E2E87" w:rsidP="00AA610F">
      <w:pPr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16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4E38" w14:textId="77777777" w:rsidR="0002286D" w:rsidRDefault="0002286D" w:rsidP="003D5DCE">
      <w:pPr>
        <w:spacing w:after="0" w:line="240" w:lineRule="auto"/>
      </w:pPr>
      <w:r>
        <w:separator/>
      </w:r>
    </w:p>
  </w:endnote>
  <w:endnote w:type="continuationSeparator" w:id="0">
    <w:p w14:paraId="00A72070" w14:textId="77777777" w:rsidR="0002286D" w:rsidRDefault="0002286D" w:rsidP="003D5DCE">
      <w:pPr>
        <w:spacing w:after="0" w:line="240" w:lineRule="auto"/>
      </w:pPr>
      <w:r>
        <w:continuationSeparator/>
      </w:r>
    </w:p>
  </w:endnote>
  <w:endnote w:type="continuationNotice" w:id="1">
    <w:p w14:paraId="1D454F33" w14:textId="77777777" w:rsidR="0002286D" w:rsidRDefault="000228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E6F36" w14:textId="77777777" w:rsidR="0002286D" w:rsidRDefault="0002286D" w:rsidP="003D5DCE">
      <w:pPr>
        <w:spacing w:after="0" w:line="240" w:lineRule="auto"/>
      </w:pPr>
      <w:r>
        <w:separator/>
      </w:r>
    </w:p>
  </w:footnote>
  <w:footnote w:type="continuationSeparator" w:id="0">
    <w:p w14:paraId="60F694C9" w14:textId="77777777" w:rsidR="0002286D" w:rsidRDefault="0002286D" w:rsidP="003D5DCE">
      <w:pPr>
        <w:spacing w:after="0" w:line="240" w:lineRule="auto"/>
      </w:pPr>
      <w:r>
        <w:continuationSeparator/>
      </w:r>
    </w:p>
  </w:footnote>
  <w:footnote w:type="continuationNotice" w:id="1">
    <w:p w14:paraId="7726EB2C" w14:textId="77777777" w:rsidR="0002286D" w:rsidRDefault="0002286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D3B36"/>
    <w:multiLevelType w:val="multilevel"/>
    <w:tmpl w:val="7202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41297"/>
    <w:multiLevelType w:val="hybridMultilevel"/>
    <w:tmpl w:val="16C286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20886"/>
    <w:multiLevelType w:val="multilevel"/>
    <w:tmpl w:val="473E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7B1B11"/>
    <w:multiLevelType w:val="multilevel"/>
    <w:tmpl w:val="043C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84085F"/>
    <w:multiLevelType w:val="multilevel"/>
    <w:tmpl w:val="B668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A5F78"/>
    <w:multiLevelType w:val="multilevel"/>
    <w:tmpl w:val="80B8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1F415A"/>
    <w:multiLevelType w:val="multilevel"/>
    <w:tmpl w:val="C27ED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7C2B0E"/>
    <w:multiLevelType w:val="multilevel"/>
    <w:tmpl w:val="00FE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B0391B"/>
    <w:multiLevelType w:val="multilevel"/>
    <w:tmpl w:val="0BC6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9379D2"/>
    <w:multiLevelType w:val="multilevel"/>
    <w:tmpl w:val="60BE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12"/>
  </w:num>
  <w:num w:numId="2" w16cid:durableId="1437941371">
    <w:abstractNumId w:val="1"/>
  </w:num>
  <w:num w:numId="3" w16cid:durableId="669254908">
    <w:abstractNumId w:val="4"/>
  </w:num>
  <w:num w:numId="4" w16cid:durableId="906570938">
    <w:abstractNumId w:val="11"/>
  </w:num>
  <w:num w:numId="5" w16cid:durableId="974994770">
    <w:abstractNumId w:val="9"/>
  </w:num>
  <w:num w:numId="6" w16cid:durableId="401178041">
    <w:abstractNumId w:val="4"/>
  </w:num>
  <w:num w:numId="7" w16cid:durableId="666904345">
    <w:abstractNumId w:val="4"/>
  </w:num>
  <w:num w:numId="8" w16cid:durableId="1218585375">
    <w:abstractNumId w:val="5"/>
  </w:num>
  <w:num w:numId="9" w16cid:durableId="1586109750">
    <w:abstractNumId w:val="0"/>
  </w:num>
  <w:num w:numId="10" w16cid:durableId="1581870713">
    <w:abstractNumId w:val="7"/>
  </w:num>
  <w:num w:numId="11" w16cid:durableId="1436826340">
    <w:abstractNumId w:val="16"/>
  </w:num>
  <w:num w:numId="12" w16cid:durableId="1620722402">
    <w:abstractNumId w:val="17"/>
  </w:num>
  <w:num w:numId="13" w16cid:durableId="231697830">
    <w:abstractNumId w:val="2"/>
  </w:num>
  <w:num w:numId="14" w16cid:durableId="273095888">
    <w:abstractNumId w:val="18"/>
  </w:num>
  <w:num w:numId="15" w16cid:durableId="447235817">
    <w:abstractNumId w:val="19"/>
  </w:num>
  <w:num w:numId="16" w16cid:durableId="1969773733">
    <w:abstractNumId w:val="8"/>
  </w:num>
  <w:num w:numId="17" w16cid:durableId="606355660">
    <w:abstractNumId w:val="3"/>
  </w:num>
  <w:num w:numId="18" w16cid:durableId="903832072">
    <w:abstractNumId w:val="15"/>
  </w:num>
  <w:num w:numId="19" w16cid:durableId="1181043932">
    <w:abstractNumId w:val="14"/>
  </w:num>
  <w:num w:numId="20" w16cid:durableId="342246906">
    <w:abstractNumId w:val="6"/>
  </w:num>
  <w:num w:numId="21" w16cid:durableId="827132184">
    <w:abstractNumId w:val="10"/>
  </w:num>
  <w:num w:numId="22" w16cid:durableId="7382860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4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286D"/>
    <w:rsid w:val="000232D7"/>
    <w:rsid w:val="00023358"/>
    <w:rsid w:val="00023687"/>
    <w:rsid w:val="00026810"/>
    <w:rsid w:val="00026D5E"/>
    <w:rsid w:val="000300FD"/>
    <w:rsid w:val="000304CE"/>
    <w:rsid w:val="000306E2"/>
    <w:rsid w:val="00031278"/>
    <w:rsid w:val="00033834"/>
    <w:rsid w:val="00035D49"/>
    <w:rsid w:val="000368B3"/>
    <w:rsid w:val="00036A6B"/>
    <w:rsid w:val="00040171"/>
    <w:rsid w:val="0004030F"/>
    <w:rsid w:val="000411FF"/>
    <w:rsid w:val="00041AF8"/>
    <w:rsid w:val="000422D7"/>
    <w:rsid w:val="00042DAC"/>
    <w:rsid w:val="000456C1"/>
    <w:rsid w:val="00045A36"/>
    <w:rsid w:val="00045CDF"/>
    <w:rsid w:val="00046A5D"/>
    <w:rsid w:val="00047B36"/>
    <w:rsid w:val="00047F92"/>
    <w:rsid w:val="000505B9"/>
    <w:rsid w:val="0005095D"/>
    <w:rsid w:val="000529A2"/>
    <w:rsid w:val="0005661E"/>
    <w:rsid w:val="0005B9F4"/>
    <w:rsid w:val="000607D5"/>
    <w:rsid w:val="000609F8"/>
    <w:rsid w:val="000612B1"/>
    <w:rsid w:val="000632E1"/>
    <w:rsid w:val="00065922"/>
    <w:rsid w:val="000678B5"/>
    <w:rsid w:val="00067C30"/>
    <w:rsid w:val="00071016"/>
    <w:rsid w:val="0007134A"/>
    <w:rsid w:val="000716F0"/>
    <w:rsid w:val="00073AAA"/>
    <w:rsid w:val="00074DB4"/>
    <w:rsid w:val="0008079A"/>
    <w:rsid w:val="00080B8F"/>
    <w:rsid w:val="00081B79"/>
    <w:rsid w:val="00082548"/>
    <w:rsid w:val="0008349E"/>
    <w:rsid w:val="000834C8"/>
    <w:rsid w:val="00086753"/>
    <w:rsid w:val="000869B9"/>
    <w:rsid w:val="00091612"/>
    <w:rsid w:val="000921E0"/>
    <w:rsid w:val="000931CE"/>
    <w:rsid w:val="000935B6"/>
    <w:rsid w:val="0009553F"/>
    <w:rsid w:val="000A0A78"/>
    <w:rsid w:val="000A7982"/>
    <w:rsid w:val="000B0492"/>
    <w:rsid w:val="000B2670"/>
    <w:rsid w:val="000B4E02"/>
    <w:rsid w:val="000B5418"/>
    <w:rsid w:val="000B5B80"/>
    <w:rsid w:val="000C07A4"/>
    <w:rsid w:val="000C08B8"/>
    <w:rsid w:val="000C312B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3DA2"/>
    <w:rsid w:val="000D4570"/>
    <w:rsid w:val="000D63C7"/>
    <w:rsid w:val="000D7848"/>
    <w:rsid w:val="000E0E3D"/>
    <w:rsid w:val="000E4FA0"/>
    <w:rsid w:val="000E5B4B"/>
    <w:rsid w:val="000E6882"/>
    <w:rsid w:val="000E6E1D"/>
    <w:rsid w:val="000E6EE9"/>
    <w:rsid w:val="000E799A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03E8"/>
    <w:rsid w:val="001019C3"/>
    <w:rsid w:val="0010322C"/>
    <w:rsid w:val="001035EF"/>
    <w:rsid w:val="00103D10"/>
    <w:rsid w:val="00104A69"/>
    <w:rsid w:val="0010654B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2507"/>
    <w:rsid w:val="00133200"/>
    <w:rsid w:val="001355BF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4C9A"/>
    <w:rsid w:val="0014519F"/>
    <w:rsid w:val="00146B3E"/>
    <w:rsid w:val="0015065C"/>
    <w:rsid w:val="00152EC5"/>
    <w:rsid w:val="00153AEA"/>
    <w:rsid w:val="0015622C"/>
    <w:rsid w:val="00156887"/>
    <w:rsid w:val="00157169"/>
    <w:rsid w:val="00157693"/>
    <w:rsid w:val="00157DF2"/>
    <w:rsid w:val="001600DD"/>
    <w:rsid w:val="001638C2"/>
    <w:rsid w:val="0016528C"/>
    <w:rsid w:val="00165E19"/>
    <w:rsid w:val="00166F31"/>
    <w:rsid w:val="001672B0"/>
    <w:rsid w:val="00167408"/>
    <w:rsid w:val="00171F5F"/>
    <w:rsid w:val="0017207D"/>
    <w:rsid w:val="0017264A"/>
    <w:rsid w:val="001728B1"/>
    <w:rsid w:val="00172F3B"/>
    <w:rsid w:val="0017397E"/>
    <w:rsid w:val="00174016"/>
    <w:rsid w:val="0017407B"/>
    <w:rsid w:val="001740B5"/>
    <w:rsid w:val="001770FA"/>
    <w:rsid w:val="0017718D"/>
    <w:rsid w:val="00177895"/>
    <w:rsid w:val="0018133C"/>
    <w:rsid w:val="00183D16"/>
    <w:rsid w:val="0018523E"/>
    <w:rsid w:val="00185BC9"/>
    <w:rsid w:val="00191F5F"/>
    <w:rsid w:val="00192538"/>
    <w:rsid w:val="00192C7B"/>
    <w:rsid w:val="00195D22"/>
    <w:rsid w:val="001967A4"/>
    <w:rsid w:val="001A0C5E"/>
    <w:rsid w:val="001A2160"/>
    <w:rsid w:val="001A4150"/>
    <w:rsid w:val="001A47C7"/>
    <w:rsid w:val="001A47E1"/>
    <w:rsid w:val="001A522A"/>
    <w:rsid w:val="001A58F5"/>
    <w:rsid w:val="001A59E4"/>
    <w:rsid w:val="001B054D"/>
    <w:rsid w:val="001B201D"/>
    <w:rsid w:val="001B4254"/>
    <w:rsid w:val="001B4528"/>
    <w:rsid w:val="001B6209"/>
    <w:rsid w:val="001B671F"/>
    <w:rsid w:val="001B676D"/>
    <w:rsid w:val="001C02B8"/>
    <w:rsid w:val="001C0A9A"/>
    <w:rsid w:val="001C16C9"/>
    <w:rsid w:val="001C19F9"/>
    <w:rsid w:val="001C2411"/>
    <w:rsid w:val="001C25F5"/>
    <w:rsid w:val="001C265B"/>
    <w:rsid w:val="001C643C"/>
    <w:rsid w:val="001C7E8A"/>
    <w:rsid w:val="001D05FA"/>
    <w:rsid w:val="001D1DE4"/>
    <w:rsid w:val="001D2A29"/>
    <w:rsid w:val="001D2A66"/>
    <w:rsid w:val="001D2DBE"/>
    <w:rsid w:val="001D317F"/>
    <w:rsid w:val="001D40E8"/>
    <w:rsid w:val="001D519C"/>
    <w:rsid w:val="001E006E"/>
    <w:rsid w:val="001E0303"/>
    <w:rsid w:val="001E2819"/>
    <w:rsid w:val="001E426B"/>
    <w:rsid w:val="001E4482"/>
    <w:rsid w:val="001E5C9A"/>
    <w:rsid w:val="001E6044"/>
    <w:rsid w:val="001F02B3"/>
    <w:rsid w:val="001F0F45"/>
    <w:rsid w:val="001F0FBC"/>
    <w:rsid w:val="001F3C58"/>
    <w:rsid w:val="001F4699"/>
    <w:rsid w:val="001F476D"/>
    <w:rsid w:val="001F6AF5"/>
    <w:rsid w:val="001F7039"/>
    <w:rsid w:val="001F724D"/>
    <w:rsid w:val="001F7ADA"/>
    <w:rsid w:val="002027EC"/>
    <w:rsid w:val="00204163"/>
    <w:rsid w:val="002042A0"/>
    <w:rsid w:val="00205BFC"/>
    <w:rsid w:val="00206E56"/>
    <w:rsid w:val="00206E75"/>
    <w:rsid w:val="00206FF3"/>
    <w:rsid w:val="002077B0"/>
    <w:rsid w:val="0021134F"/>
    <w:rsid w:val="00213345"/>
    <w:rsid w:val="00215B84"/>
    <w:rsid w:val="002160D0"/>
    <w:rsid w:val="00216DDE"/>
    <w:rsid w:val="00217E12"/>
    <w:rsid w:val="00220939"/>
    <w:rsid w:val="00221061"/>
    <w:rsid w:val="00223B77"/>
    <w:rsid w:val="00226874"/>
    <w:rsid w:val="002278F1"/>
    <w:rsid w:val="0023228C"/>
    <w:rsid w:val="00232ABB"/>
    <w:rsid w:val="00233A74"/>
    <w:rsid w:val="0023460F"/>
    <w:rsid w:val="00234954"/>
    <w:rsid w:val="00240221"/>
    <w:rsid w:val="002406AC"/>
    <w:rsid w:val="00241157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674E0"/>
    <w:rsid w:val="00270AEB"/>
    <w:rsid w:val="002713DE"/>
    <w:rsid w:val="002717C9"/>
    <w:rsid w:val="0027197E"/>
    <w:rsid w:val="00272BDC"/>
    <w:rsid w:val="002800DD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663"/>
    <w:rsid w:val="002909E9"/>
    <w:rsid w:val="0029209F"/>
    <w:rsid w:val="002939BA"/>
    <w:rsid w:val="00293A03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0754"/>
    <w:rsid w:val="002B1D55"/>
    <w:rsid w:val="002B1F6F"/>
    <w:rsid w:val="002B357C"/>
    <w:rsid w:val="002B420D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183F"/>
    <w:rsid w:val="002C3740"/>
    <w:rsid w:val="002C3FEE"/>
    <w:rsid w:val="002C652A"/>
    <w:rsid w:val="002D0059"/>
    <w:rsid w:val="002D0D70"/>
    <w:rsid w:val="002D2904"/>
    <w:rsid w:val="002D2EB0"/>
    <w:rsid w:val="002D3789"/>
    <w:rsid w:val="002D64BF"/>
    <w:rsid w:val="002D680B"/>
    <w:rsid w:val="002D79D5"/>
    <w:rsid w:val="002E16D8"/>
    <w:rsid w:val="002E26FD"/>
    <w:rsid w:val="002E38F4"/>
    <w:rsid w:val="002E3B33"/>
    <w:rsid w:val="002E4325"/>
    <w:rsid w:val="002E5BDA"/>
    <w:rsid w:val="002E6B96"/>
    <w:rsid w:val="002E6F04"/>
    <w:rsid w:val="002E7290"/>
    <w:rsid w:val="002F3DA9"/>
    <w:rsid w:val="002F5229"/>
    <w:rsid w:val="002F5B98"/>
    <w:rsid w:val="003003AF"/>
    <w:rsid w:val="00300D05"/>
    <w:rsid w:val="00301105"/>
    <w:rsid w:val="00301638"/>
    <w:rsid w:val="00305D5F"/>
    <w:rsid w:val="00310601"/>
    <w:rsid w:val="003133AB"/>
    <w:rsid w:val="00315FBB"/>
    <w:rsid w:val="003166F1"/>
    <w:rsid w:val="00320452"/>
    <w:rsid w:val="00323FE4"/>
    <w:rsid w:val="00324552"/>
    <w:rsid w:val="00325EF4"/>
    <w:rsid w:val="0032630C"/>
    <w:rsid w:val="00326B1D"/>
    <w:rsid w:val="00327857"/>
    <w:rsid w:val="003311B8"/>
    <w:rsid w:val="003319E8"/>
    <w:rsid w:val="00331A18"/>
    <w:rsid w:val="00332135"/>
    <w:rsid w:val="003336D6"/>
    <w:rsid w:val="00334592"/>
    <w:rsid w:val="003364F8"/>
    <w:rsid w:val="003369F2"/>
    <w:rsid w:val="00336F7B"/>
    <w:rsid w:val="00337BC8"/>
    <w:rsid w:val="00340650"/>
    <w:rsid w:val="0034079E"/>
    <w:rsid w:val="00341E5E"/>
    <w:rsid w:val="00344108"/>
    <w:rsid w:val="003443B6"/>
    <w:rsid w:val="00347338"/>
    <w:rsid w:val="00350FFC"/>
    <w:rsid w:val="0035183A"/>
    <w:rsid w:val="0035234A"/>
    <w:rsid w:val="0035287B"/>
    <w:rsid w:val="0035469F"/>
    <w:rsid w:val="00355B25"/>
    <w:rsid w:val="003574CC"/>
    <w:rsid w:val="003579BE"/>
    <w:rsid w:val="003579F3"/>
    <w:rsid w:val="00360C67"/>
    <w:rsid w:val="00361044"/>
    <w:rsid w:val="00361DDD"/>
    <w:rsid w:val="0036269B"/>
    <w:rsid w:val="003640A8"/>
    <w:rsid w:val="003657E4"/>
    <w:rsid w:val="003658C8"/>
    <w:rsid w:val="003663D7"/>
    <w:rsid w:val="0036702C"/>
    <w:rsid w:val="00367E08"/>
    <w:rsid w:val="00370D7D"/>
    <w:rsid w:val="00373433"/>
    <w:rsid w:val="0037372C"/>
    <w:rsid w:val="00374295"/>
    <w:rsid w:val="003744BE"/>
    <w:rsid w:val="00375056"/>
    <w:rsid w:val="0037541F"/>
    <w:rsid w:val="003754B4"/>
    <w:rsid w:val="00375B49"/>
    <w:rsid w:val="00381408"/>
    <w:rsid w:val="00384B42"/>
    <w:rsid w:val="00386C88"/>
    <w:rsid w:val="00386ED4"/>
    <w:rsid w:val="003872BE"/>
    <w:rsid w:val="00387457"/>
    <w:rsid w:val="003925EF"/>
    <w:rsid w:val="003929AB"/>
    <w:rsid w:val="00394BA2"/>
    <w:rsid w:val="00394D3D"/>
    <w:rsid w:val="00394E5C"/>
    <w:rsid w:val="003A0349"/>
    <w:rsid w:val="003A175F"/>
    <w:rsid w:val="003A26C6"/>
    <w:rsid w:val="003A26CE"/>
    <w:rsid w:val="003A40F9"/>
    <w:rsid w:val="003A6C1F"/>
    <w:rsid w:val="003A7229"/>
    <w:rsid w:val="003B274E"/>
    <w:rsid w:val="003B2B7A"/>
    <w:rsid w:val="003B2CB6"/>
    <w:rsid w:val="003B6941"/>
    <w:rsid w:val="003B7FCF"/>
    <w:rsid w:val="003C08F2"/>
    <w:rsid w:val="003C1254"/>
    <w:rsid w:val="003C236A"/>
    <w:rsid w:val="003C50C8"/>
    <w:rsid w:val="003C5473"/>
    <w:rsid w:val="003C739B"/>
    <w:rsid w:val="003D1B1E"/>
    <w:rsid w:val="003D1C32"/>
    <w:rsid w:val="003D4EB1"/>
    <w:rsid w:val="003D4FF2"/>
    <w:rsid w:val="003D575E"/>
    <w:rsid w:val="003D5DCE"/>
    <w:rsid w:val="003D64AD"/>
    <w:rsid w:val="003D6DD9"/>
    <w:rsid w:val="003D7B18"/>
    <w:rsid w:val="003D7BFB"/>
    <w:rsid w:val="003E14BE"/>
    <w:rsid w:val="003E25BB"/>
    <w:rsid w:val="003E2CC0"/>
    <w:rsid w:val="003E3318"/>
    <w:rsid w:val="003E3441"/>
    <w:rsid w:val="003E3717"/>
    <w:rsid w:val="003E4789"/>
    <w:rsid w:val="003E5A17"/>
    <w:rsid w:val="003F387B"/>
    <w:rsid w:val="003F5DBA"/>
    <w:rsid w:val="003F6364"/>
    <w:rsid w:val="004026D8"/>
    <w:rsid w:val="0040611B"/>
    <w:rsid w:val="0040724A"/>
    <w:rsid w:val="004114AC"/>
    <w:rsid w:val="00411531"/>
    <w:rsid w:val="0041181A"/>
    <w:rsid w:val="00411F8A"/>
    <w:rsid w:val="00412A6E"/>
    <w:rsid w:val="004135F0"/>
    <w:rsid w:val="00413F21"/>
    <w:rsid w:val="004147BD"/>
    <w:rsid w:val="00414CE5"/>
    <w:rsid w:val="004160EB"/>
    <w:rsid w:val="00416FEF"/>
    <w:rsid w:val="00421238"/>
    <w:rsid w:val="004212E0"/>
    <w:rsid w:val="004216C1"/>
    <w:rsid w:val="0042248C"/>
    <w:rsid w:val="00424AC8"/>
    <w:rsid w:val="00426992"/>
    <w:rsid w:val="00435EB8"/>
    <w:rsid w:val="00437249"/>
    <w:rsid w:val="00437F1C"/>
    <w:rsid w:val="0044041C"/>
    <w:rsid w:val="00440B13"/>
    <w:rsid w:val="00440EB7"/>
    <w:rsid w:val="004411B4"/>
    <w:rsid w:val="0044154E"/>
    <w:rsid w:val="004463B5"/>
    <w:rsid w:val="004469A8"/>
    <w:rsid w:val="00446F85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D42"/>
    <w:rsid w:val="00462286"/>
    <w:rsid w:val="004626F1"/>
    <w:rsid w:val="004647BF"/>
    <w:rsid w:val="004702EB"/>
    <w:rsid w:val="00471E63"/>
    <w:rsid w:val="004725F3"/>
    <w:rsid w:val="00472705"/>
    <w:rsid w:val="00473973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3FA9"/>
    <w:rsid w:val="004944C7"/>
    <w:rsid w:val="0049456A"/>
    <w:rsid w:val="00494F1D"/>
    <w:rsid w:val="004A135C"/>
    <w:rsid w:val="004A4053"/>
    <w:rsid w:val="004A52E8"/>
    <w:rsid w:val="004A65D6"/>
    <w:rsid w:val="004A67B4"/>
    <w:rsid w:val="004B04C2"/>
    <w:rsid w:val="004B1656"/>
    <w:rsid w:val="004B2B20"/>
    <w:rsid w:val="004B4149"/>
    <w:rsid w:val="004B44CF"/>
    <w:rsid w:val="004B556D"/>
    <w:rsid w:val="004B72B9"/>
    <w:rsid w:val="004B79AC"/>
    <w:rsid w:val="004C2D0E"/>
    <w:rsid w:val="004C660C"/>
    <w:rsid w:val="004C7A4C"/>
    <w:rsid w:val="004D1291"/>
    <w:rsid w:val="004D3144"/>
    <w:rsid w:val="004D3C1C"/>
    <w:rsid w:val="004D3D54"/>
    <w:rsid w:val="004D5090"/>
    <w:rsid w:val="004E1034"/>
    <w:rsid w:val="004E2F6C"/>
    <w:rsid w:val="004E52EA"/>
    <w:rsid w:val="004E610D"/>
    <w:rsid w:val="004E7C4C"/>
    <w:rsid w:val="004F0292"/>
    <w:rsid w:val="004F2104"/>
    <w:rsid w:val="004F3326"/>
    <w:rsid w:val="004F61A1"/>
    <w:rsid w:val="004F61AC"/>
    <w:rsid w:val="004F7241"/>
    <w:rsid w:val="004F7F02"/>
    <w:rsid w:val="00501AC5"/>
    <w:rsid w:val="00502437"/>
    <w:rsid w:val="0050268A"/>
    <w:rsid w:val="005035D0"/>
    <w:rsid w:val="00504175"/>
    <w:rsid w:val="0050658E"/>
    <w:rsid w:val="0050773B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647A"/>
    <w:rsid w:val="00537546"/>
    <w:rsid w:val="00537CF1"/>
    <w:rsid w:val="00537E13"/>
    <w:rsid w:val="00545FD1"/>
    <w:rsid w:val="00546F9F"/>
    <w:rsid w:val="00547E26"/>
    <w:rsid w:val="005518CF"/>
    <w:rsid w:val="00552609"/>
    <w:rsid w:val="005526A9"/>
    <w:rsid w:val="00552B16"/>
    <w:rsid w:val="00552EC6"/>
    <w:rsid w:val="005530D7"/>
    <w:rsid w:val="00555FAF"/>
    <w:rsid w:val="00556564"/>
    <w:rsid w:val="005571A5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5CD"/>
    <w:rsid w:val="00581E7B"/>
    <w:rsid w:val="00584F95"/>
    <w:rsid w:val="00590404"/>
    <w:rsid w:val="00594580"/>
    <w:rsid w:val="00594E2A"/>
    <w:rsid w:val="0059576A"/>
    <w:rsid w:val="00595EFD"/>
    <w:rsid w:val="005A34E9"/>
    <w:rsid w:val="005A4F30"/>
    <w:rsid w:val="005B017F"/>
    <w:rsid w:val="005B0A03"/>
    <w:rsid w:val="005B1E51"/>
    <w:rsid w:val="005B21D9"/>
    <w:rsid w:val="005B31BC"/>
    <w:rsid w:val="005B3629"/>
    <w:rsid w:val="005B374E"/>
    <w:rsid w:val="005B48C1"/>
    <w:rsid w:val="005B74E2"/>
    <w:rsid w:val="005C373A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000"/>
    <w:rsid w:val="005E5861"/>
    <w:rsid w:val="005E591F"/>
    <w:rsid w:val="005E70F5"/>
    <w:rsid w:val="005F02FE"/>
    <w:rsid w:val="005F15CF"/>
    <w:rsid w:val="005F1C61"/>
    <w:rsid w:val="005F3DD5"/>
    <w:rsid w:val="005F4167"/>
    <w:rsid w:val="005F57B2"/>
    <w:rsid w:val="005F6060"/>
    <w:rsid w:val="005F7F34"/>
    <w:rsid w:val="006029C6"/>
    <w:rsid w:val="006046B6"/>
    <w:rsid w:val="0060538A"/>
    <w:rsid w:val="00607B73"/>
    <w:rsid w:val="006103A8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438E"/>
    <w:rsid w:val="0062561C"/>
    <w:rsid w:val="00626294"/>
    <w:rsid w:val="00627363"/>
    <w:rsid w:val="006274E8"/>
    <w:rsid w:val="00627C77"/>
    <w:rsid w:val="00632DB9"/>
    <w:rsid w:val="006408F2"/>
    <w:rsid w:val="00642E11"/>
    <w:rsid w:val="006452F1"/>
    <w:rsid w:val="00651524"/>
    <w:rsid w:val="00651606"/>
    <w:rsid w:val="0065191D"/>
    <w:rsid w:val="00653C0D"/>
    <w:rsid w:val="00654B46"/>
    <w:rsid w:val="0065633D"/>
    <w:rsid w:val="00656A1F"/>
    <w:rsid w:val="00661F9A"/>
    <w:rsid w:val="00662161"/>
    <w:rsid w:val="00664E7B"/>
    <w:rsid w:val="00666D23"/>
    <w:rsid w:val="0066772A"/>
    <w:rsid w:val="00670C74"/>
    <w:rsid w:val="006714AF"/>
    <w:rsid w:val="00671E67"/>
    <w:rsid w:val="00672E80"/>
    <w:rsid w:val="00674401"/>
    <w:rsid w:val="00675CD7"/>
    <w:rsid w:val="00676031"/>
    <w:rsid w:val="006763BC"/>
    <w:rsid w:val="006826A5"/>
    <w:rsid w:val="00683EAB"/>
    <w:rsid w:val="006843B4"/>
    <w:rsid w:val="00684FDC"/>
    <w:rsid w:val="00691115"/>
    <w:rsid w:val="00692165"/>
    <w:rsid w:val="00695EFA"/>
    <w:rsid w:val="006A00D6"/>
    <w:rsid w:val="006A10F0"/>
    <w:rsid w:val="006A2EB6"/>
    <w:rsid w:val="006A3444"/>
    <w:rsid w:val="006A3F1A"/>
    <w:rsid w:val="006A5555"/>
    <w:rsid w:val="006A57DD"/>
    <w:rsid w:val="006A6199"/>
    <w:rsid w:val="006A63A9"/>
    <w:rsid w:val="006A770D"/>
    <w:rsid w:val="006B07CD"/>
    <w:rsid w:val="006B13D6"/>
    <w:rsid w:val="006B3375"/>
    <w:rsid w:val="006B4095"/>
    <w:rsid w:val="006B4493"/>
    <w:rsid w:val="006B4FAE"/>
    <w:rsid w:val="006B55AF"/>
    <w:rsid w:val="006B5E6D"/>
    <w:rsid w:val="006B6C5A"/>
    <w:rsid w:val="006B6DFB"/>
    <w:rsid w:val="006B6EA7"/>
    <w:rsid w:val="006B717F"/>
    <w:rsid w:val="006B752A"/>
    <w:rsid w:val="006C26C7"/>
    <w:rsid w:val="006C4CCA"/>
    <w:rsid w:val="006D07D8"/>
    <w:rsid w:val="006D38B8"/>
    <w:rsid w:val="006D3EB3"/>
    <w:rsid w:val="006D4690"/>
    <w:rsid w:val="006D55EB"/>
    <w:rsid w:val="006D5C1F"/>
    <w:rsid w:val="006D5E5E"/>
    <w:rsid w:val="006D723F"/>
    <w:rsid w:val="006D73FF"/>
    <w:rsid w:val="006E1B42"/>
    <w:rsid w:val="006E2822"/>
    <w:rsid w:val="006E2E87"/>
    <w:rsid w:val="006E4159"/>
    <w:rsid w:val="006E4607"/>
    <w:rsid w:val="006E68D4"/>
    <w:rsid w:val="006F27D9"/>
    <w:rsid w:val="006F3FD8"/>
    <w:rsid w:val="006F50E1"/>
    <w:rsid w:val="006F5A58"/>
    <w:rsid w:val="006F6017"/>
    <w:rsid w:val="006F6D74"/>
    <w:rsid w:val="007007EE"/>
    <w:rsid w:val="00700E1D"/>
    <w:rsid w:val="007041ED"/>
    <w:rsid w:val="00705387"/>
    <w:rsid w:val="007065CF"/>
    <w:rsid w:val="0070738A"/>
    <w:rsid w:val="00710157"/>
    <w:rsid w:val="00710CEE"/>
    <w:rsid w:val="00711BAE"/>
    <w:rsid w:val="0071317E"/>
    <w:rsid w:val="007151DE"/>
    <w:rsid w:val="00716BBD"/>
    <w:rsid w:val="0072141A"/>
    <w:rsid w:val="007218E4"/>
    <w:rsid w:val="00723B9C"/>
    <w:rsid w:val="00723CAB"/>
    <w:rsid w:val="00725BAD"/>
    <w:rsid w:val="00726307"/>
    <w:rsid w:val="00727646"/>
    <w:rsid w:val="00727A51"/>
    <w:rsid w:val="00727AE5"/>
    <w:rsid w:val="00730376"/>
    <w:rsid w:val="00736A52"/>
    <w:rsid w:val="00737D2D"/>
    <w:rsid w:val="00740466"/>
    <w:rsid w:val="00740798"/>
    <w:rsid w:val="00742FDA"/>
    <w:rsid w:val="0074615F"/>
    <w:rsid w:val="00746323"/>
    <w:rsid w:val="00746CB1"/>
    <w:rsid w:val="007470E2"/>
    <w:rsid w:val="00751D96"/>
    <w:rsid w:val="00752D0A"/>
    <w:rsid w:val="007543D2"/>
    <w:rsid w:val="0075476C"/>
    <w:rsid w:val="007547A7"/>
    <w:rsid w:val="00754DEE"/>
    <w:rsid w:val="0075609C"/>
    <w:rsid w:val="00760126"/>
    <w:rsid w:val="0076045F"/>
    <w:rsid w:val="00760E59"/>
    <w:rsid w:val="00761D9C"/>
    <w:rsid w:val="00765CE5"/>
    <w:rsid w:val="0076665A"/>
    <w:rsid w:val="00766BAB"/>
    <w:rsid w:val="007710B0"/>
    <w:rsid w:val="00771952"/>
    <w:rsid w:val="00771ACA"/>
    <w:rsid w:val="00771EEE"/>
    <w:rsid w:val="00775661"/>
    <w:rsid w:val="00780CDF"/>
    <w:rsid w:val="00783752"/>
    <w:rsid w:val="007849F0"/>
    <w:rsid w:val="00790581"/>
    <w:rsid w:val="00792632"/>
    <w:rsid w:val="00794591"/>
    <w:rsid w:val="00796FDC"/>
    <w:rsid w:val="0079740B"/>
    <w:rsid w:val="007A0E04"/>
    <w:rsid w:val="007A1EDB"/>
    <w:rsid w:val="007A5696"/>
    <w:rsid w:val="007A73A4"/>
    <w:rsid w:val="007A7DB3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C046B"/>
    <w:rsid w:val="007C0492"/>
    <w:rsid w:val="007C27F9"/>
    <w:rsid w:val="007C53C6"/>
    <w:rsid w:val="007D78E6"/>
    <w:rsid w:val="007E0441"/>
    <w:rsid w:val="007E2CE5"/>
    <w:rsid w:val="007E4622"/>
    <w:rsid w:val="007E481E"/>
    <w:rsid w:val="007E4D3A"/>
    <w:rsid w:val="007E68A0"/>
    <w:rsid w:val="007E769C"/>
    <w:rsid w:val="007F0CAE"/>
    <w:rsid w:val="007F612A"/>
    <w:rsid w:val="007F70A6"/>
    <w:rsid w:val="0080170A"/>
    <w:rsid w:val="008023D1"/>
    <w:rsid w:val="008046DD"/>
    <w:rsid w:val="00804776"/>
    <w:rsid w:val="00805ABB"/>
    <w:rsid w:val="008078CB"/>
    <w:rsid w:val="00810558"/>
    <w:rsid w:val="00811BD9"/>
    <w:rsid w:val="00814734"/>
    <w:rsid w:val="008168E3"/>
    <w:rsid w:val="00817C87"/>
    <w:rsid w:val="008243E7"/>
    <w:rsid w:val="00827DE1"/>
    <w:rsid w:val="00830B6C"/>
    <w:rsid w:val="0083133E"/>
    <w:rsid w:val="00831BDE"/>
    <w:rsid w:val="00831E31"/>
    <w:rsid w:val="00831E5E"/>
    <w:rsid w:val="00832AE9"/>
    <w:rsid w:val="008331AD"/>
    <w:rsid w:val="008338B6"/>
    <w:rsid w:val="008349BC"/>
    <w:rsid w:val="00835DBB"/>
    <w:rsid w:val="00835ECB"/>
    <w:rsid w:val="00836D2B"/>
    <w:rsid w:val="00840254"/>
    <w:rsid w:val="0084154A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DD4"/>
    <w:rsid w:val="008614C6"/>
    <w:rsid w:val="00861A6E"/>
    <w:rsid w:val="00863CC4"/>
    <w:rsid w:val="00864AC0"/>
    <w:rsid w:val="0086541A"/>
    <w:rsid w:val="00866B10"/>
    <w:rsid w:val="0087167B"/>
    <w:rsid w:val="00871828"/>
    <w:rsid w:val="0087565A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C27"/>
    <w:rsid w:val="00892D67"/>
    <w:rsid w:val="0089315E"/>
    <w:rsid w:val="00894901"/>
    <w:rsid w:val="008960A9"/>
    <w:rsid w:val="00897C23"/>
    <w:rsid w:val="008A1575"/>
    <w:rsid w:val="008A20B9"/>
    <w:rsid w:val="008A2A0F"/>
    <w:rsid w:val="008B10EC"/>
    <w:rsid w:val="008B1152"/>
    <w:rsid w:val="008B2BEC"/>
    <w:rsid w:val="008B3FFF"/>
    <w:rsid w:val="008B4304"/>
    <w:rsid w:val="008B46E7"/>
    <w:rsid w:val="008B4899"/>
    <w:rsid w:val="008B4C14"/>
    <w:rsid w:val="008B6779"/>
    <w:rsid w:val="008C070E"/>
    <w:rsid w:val="008C0886"/>
    <w:rsid w:val="008C1780"/>
    <w:rsid w:val="008C211D"/>
    <w:rsid w:val="008C3597"/>
    <w:rsid w:val="008C4A25"/>
    <w:rsid w:val="008C4A3B"/>
    <w:rsid w:val="008C5C0D"/>
    <w:rsid w:val="008C6AB8"/>
    <w:rsid w:val="008C79F6"/>
    <w:rsid w:val="008D14EB"/>
    <w:rsid w:val="008D1966"/>
    <w:rsid w:val="008D265B"/>
    <w:rsid w:val="008D320B"/>
    <w:rsid w:val="008D4E57"/>
    <w:rsid w:val="008E08B7"/>
    <w:rsid w:val="008E116F"/>
    <w:rsid w:val="008E137D"/>
    <w:rsid w:val="008E18A5"/>
    <w:rsid w:val="008E415B"/>
    <w:rsid w:val="008E5F8B"/>
    <w:rsid w:val="008E6A1C"/>
    <w:rsid w:val="008F125A"/>
    <w:rsid w:val="008F1F75"/>
    <w:rsid w:val="008F4B29"/>
    <w:rsid w:val="008F4FD7"/>
    <w:rsid w:val="008F5137"/>
    <w:rsid w:val="0090530C"/>
    <w:rsid w:val="00906135"/>
    <w:rsid w:val="00906176"/>
    <w:rsid w:val="009067BC"/>
    <w:rsid w:val="0090759B"/>
    <w:rsid w:val="0091066F"/>
    <w:rsid w:val="00912AC7"/>
    <w:rsid w:val="00913735"/>
    <w:rsid w:val="0091397C"/>
    <w:rsid w:val="00913CAF"/>
    <w:rsid w:val="009153DE"/>
    <w:rsid w:val="0091542D"/>
    <w:rsid w:val="0092005C"/>
    <w:rsid w:val="00920AF2"/>
    <w:rsid w:val="00922227"/>
    <w:rsid w:val="0092528F"/>
    <w:rsid w:val="009266D7"/>
    <w:rsid w:val="00930572"/>
    <w:rsid w:val="00930F30"/>
    <w:rsid w:val="00933CE1"/>
    <w:rsid w:val="00935507"/>
    <w:rsid w:val="0093591E"/>
    <w:rsid w:val="00935F68"/>
    <w:rsid w:val="00937EB7"/>
    <w:rsid w:val="0094029C"/>
    <w:rsid w:val="0094352A"/>
    <w:rsid w:val="0094395C"/>
    <w:rsid w:val="00943DB3"/>
    <w:rsid w:val="009452E8"/>
    <w:rsid w:val="009461CB"/>
    <w:rsid w:val="009503F2"/>
    <w:rsid w:val="0095155E"/>
    <w:rsid w:val="00951A24"/>
    <w:rsid w:val="00953721"/>
    <w:rsid w:val="00961AF4"/>
    <w:rsid w:val="009632C6"/>
    <w:rsid w:val="00963C8C"/>
    <w:rsid w:val="00963FF4"/>
    <w:rsid w:val="00966E4A"/>
    <w:rsid w:val="00967884"/>
    <w:rsid w:val="00967A7F"/>
    <w:rsid w:val="0097093A"/>
    <w:rsid w:val="00971DE3"/>
    <w:rsid w:val="009721C2"/>
    <w:rsid w:val="0097274D"/>
    <w:rsid w:val="00972C00"/>
    <w:rsid w:val="00976C6C"/>
    <w:rsid w:val="0098108B"/>
    <w:rsid w:val="009815E2"/>
    <w:rsid w:val="00982E26"/>
    <w:rsid w:val="00983BAF"/>
    <w:rsid w:val="00983CE3"/>
    <w:rsid w:val="00984D47"/>
    <w:rsid w:val="00985EF3"/>
    <w:rsid w:val="009867E6"/>
    <w:rsid w:val="00986B0A"/>
    <w:rsid w:val="0098763D"/>
    <w:rsid w:val="009908A8"/>
    <w:rsid w:val="00991DDC"/>
    <w:rsid w:val="00994114"/>
    <w:rsid w:val="00994B25"/>
    <w:rsid w:val="00995179"/>
    <w:rsid w:val="00995585"/>
    <w:rsid w:val="00996625"/>
    <w:rsid w:val="009969DF"/>
    <w:rsid w:val="0099759E"/>
    <w:rsid w:val="009A05CA"/>
    <w:rsid w:val="009A12B1"/>
    <w:rsid w:val="009A2633"/>
    <w:rsid w:val="009A2CC3"/>
    <w:rsid w:val="009A4B1F"/>
    <w:rsid w:val="009A502D"/>
    <w:rsid w:val="009A5477"/>
    <w:rsid w:val="009A6863"/>
    <w:rsid w:val="009A771D"/>
    <w:rsid w:val="009B3A3F"/>
    <w:rsid w:val="009B55F5"/>
    <w:rsid w:val="009B6311"/>
    <w:rsid w:val="009B7E2A"/>
    <w:rsid w:val="009C165B"/>
    <w:rsid w:val="009C24FB"/>
    <w:rsid w:val="009C2875"/>
    <w:rsid w:val="009C6BC0"/>
    <w:rsid w:val="009C74B9"/>
    <w:rsid w:val="009D04E8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2917"/>
    <w:rsid w:val="009E3A5E"/>
    <w:rsid w:val="009E6E1C"/>
    <w:rsid w:val="009E764C"/>
    <w:rsid w:val="009E7961"/>
    <w:rsid w:val="009F0F22"/>
    <w:rsid w:val="009F2993"/>
    <w:rsid w:val="009F5B0B"/>
    <w:rsid w:val="009F79F8"/>
    <w:rsid w:val="00A101A0"/>
    <w:rsid w:val="00A10B23"/>
    <w:rsid w:val="00A10D2D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4437"/>
    <w:rsid w:val="00A25113"/>
    <w:rsid w:val="00A256B0"/>
    <w:rsid w:val="00A31608"/>
    <w:rsid w:val="00A31B2C"/>
    <w:rsid w:val="00A3320F"/>
    <w:rsid w:val="00A342B9"/>
    <w:rsid w:val="00A34B54"/>
    <w:rsid w:val="00A34C8B"/>
    <w:rsid w:val="00A35AC2"/>
    <w:rsid w:val="00A41434"/>
    <w:rsid w:val="00A41E58"/>
    <w:rsid w:val="00A420D5"/>
    <w:rsid w:val="00A434AF"/>
    <w:rsid w:val="00A4447C"/>
    <w:rsid w:val="00A454F0"/>
    <w:rsid w:val="00A455EB"/>
    <w:rsid w:val="00A45B71"/>
    <w:rsid w:val="00A45B99"/>
    <w:rsid w:val="00A464BE"/>
    <w:rsid w:val="00A473D8"/>
    <w:rsid w:val="00A50C94"/>
    <w:rsid w:val="00A52482"/>
    <w:rsid w:val="00A53720"/>
    <w:rsid w:val="00A555E6"/>
    <w:rsid w:val="00A55ECF"/>
    <w:rsid w:val="00A562D9"/>
    <w:rsid w:val="00A603C5"/>
    <w:rsid w:val="00A60B3B"/>
    <w:rsid w:val="00A6111A"/>
    <w:rsid w:val="00A6222D"/>
    <w:rsid w:val="00A63216"/>
    <w:rsid w:val="00A63505"/>
    <w:rsid w:val="00A6635E"/>
    <w:rsid w:val="00A72F55"/>
    <w:rsid w:val="00A73EE6"/>
    <w:rsid w:val="00A777CA"/>
    <w:rsid w:val="00A806AB"/>
    <w:rsid w:val="00A821B4"/>
    <w:rsid w:val="00A831FB"/>
    <w:rsid w:val="00A835B5"/>
    <w:rsid w:val="00A83F99"/>
    <w:rsid w:val="00A847C6"/>
    <w:rsid w:val="00A84F98"/>
    <w:rsid w:val="00A8685D"/>
    <w:rsid w:val="00A913B4"/>
    <w:rsid w:val="00A94487"/>
    <w:rsid w:val="00A95222"/>
    <w:rsid w:val="00A97609"/>
    <w:rsid w:val="00A97741"/>
    <w:rsid w:val="00AA0649"/>
    <w:rsid w:val="00AA102C"/>
    <w:rsid w:val="00AA287C"/>
    <w:rsid w:val="00AA3EB0"/>
    <w:rsid w:val="00AA4251"/>
    <w:rsid w:val="00AA610F"/>
    <w:rsid w:val="00AB098B"/>
    <w:rsid w:val="00AB21E1"/>
    <w:rsid w:val="00AB2BD3"/>
    <w:rsid w:val="00AB42E6"/>
    <w:rsid w:val="00AB457B"/>
    <w:rsid w:val="00AB700D"/>
    <w:rsid w:val="00AC4D13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A98"/>
    <w:rsid w:val="00AD7D07"/>
    <w:rsid w:val="00AE0074"/>
    <w:rsid w:val="00AE18E1"/>
    <w:rsid w:val="00AE4BA3"/>
    <w:rsid w:val="00AE4CF4"/>
    <w:rsid w:val="00AE6D5C"/>
    <w:rsid w:val="00AE738C"/>
    <w:rsid w:val="00AF0964"/>
    <w:rsid w:val="00AF0F60"/>
    <w:rsid w:val="00AF4684"/>
    <w:rsid w:val="00AF4B23"/>
    <w:rsid w:val="00AF65AC"/>
    <w:rsid w:val="00AF6C73"/>
    <w:rsid w:val="00AF7D25"/>
    <w:rsid w:val="00B006F6"/>
    <w:rsid w:val="00B01943"/>
    <w:rsid w:val="00B02E19"/>
    <w:rsid w:val="00B0323D"/>
    <w:rsid w:val="00B04DA3"/>
    <w:rsid w:val="00B060A1"/>
    <w:rsid w:val="00B061C3"/>
    <w:rsid w:val="00B0682F"/>
    <w:rsid w:val="00B131CF"/>
    <w:rsid w:val="00B13972"/>
    <w:rsid w:val="00B15711"/>
    <w:rsid w:val="00B16C92"/>
    <w:rsid w:val="00B20AF9"/>
    <w:rsid w:val="00B21213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276C9"/>
    <w:rsid w:val="00B32752"/>
    <w:rsid w:val="00B32F0F"/>
    <w:rsid w:val="00B34CB5"/>
    <w:rsid w:val="00B367E1"/>
    <w:rsid w:val="00B3795C"/>
    <w:rsid w:val="00B40998"/>
    <w:rsid w:val="00B424AD"/>
    <w:rsid w:val="00B447FE"/>
    <w:rsid w:val="00B452BF"/>
    <w:rsid w:val="00B46685"/>
    <w:rsid w:val="00B504E1"/>
    <w:rsid w:val="00B50F79"/>
    <w:rsid w:val="00B51CB0"/>
    <w:rsid w:val="00B52C7A"/>
    <w:rsid w:val="00B569B7"/>
    <w:rsid w:val="00B56DCD"/>
    <w:rsid w:val="00B5719F"/>
    <w:rsid w:val="00B63323"/>
    <w:rsid w:val="00B65809"/>
    <w:rsid w:val="00B7067F"/>
    <w:rsid w:val="00B70E51"/>
    <w:rsid w:val="00B7234B"/>
    <w:rsid w:val="00B74CE5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2E3C"/>
    <w:rsid w:val="00B940BB"/>
    <w:rsid w:val="00B9514E"/>
    <w:rsid w:val="00B97207"/>
    <w:rsid w:val="00BA007E"/>
    <w:rsid w:val="00BA0102"/>
    <w:rsid w:val="00BA0368"/>
    <w:rsid w:val="00BA12E0"/>
    <w:rsid w:val="00BA1449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18F6"/>
    <w:rsid w:val="00BC36D8"/>
    <w:rsid w:val="00BC5026"/>
    <w:rsid w:val="00BC54F8"/>
    <w:rsid w:val="00BC611D"/>
    <w:rsid w:val="00BC66B0"/>
    <w:rsid w:val="00BC692A"/>
    <w:rsid w:val="00BD0C85"/>
    <w:rsid w:val="00BD1200"/>
    <w:rsid w:val="00BD34B5"/>
    <w:rsid w:val="00BD67F0"/>
    <w:rsid w:val="00BE048E"/>
    <w:rsid w:val="00BE18B2"/>
    <w:rsid w:val="00BE4C93"/>
    <w:rsid w:val="00BE507E"/>
    <w:rsid w:val="00BE542E"/>
    <w:rsid w:val="00BE646D"/>
    <w:rsid w:val="00BE64F2"/>
    <w:rsid w:val="00BF0616"/>
    <w:rsid w:val="00BF0DC6"/>
    <w:rsid w:val="00BF307A"/>
    <w:rsid w:val="00BF42A5"/>
    <w:rsid w:val="00BF441B"/>
    <w:rsid w:val="00BF477D"/>
    <w:rsid w:val="00BF4A9C"/>
    <w:rsid w:val="00BF62FF"/>
    <w:rsid w:val="00C010D0"/>
    <w:rsid w:val="00C01693"/>
    <w:rsid w:val="00C02DAF"/>
    <w:rsid w:val="00C035C2"/>
    <w:rsid w:val="00C039F8"/>
    <w:rsid w:val="00C06987"/>
    <w:rsid w:val="00C1096B"/>
    <w:rsid w:val="00C120DF"/>
    <w:rsid w:val="00C141A7"/>
    <w:rsid w:val="00C14AF2"/>
    <w:rsid w:val="00C21468"/>
    <w:rsid w:val="00C21D5A"/>
    <w:rsid w:val="00C229AD"/>
    <w:rsid w:val="00C23960"/>
    <w:rsid w:val="00C23F14"/>
    <w:rsid w:val="00C256C3"/>
    <w:rsid w:val="00C26531"/>
    <w:rsid w:val="00C273F0"/>
    <w:rsid w:val="00C27E62"/>
    <w:rsid w:val="00C33D5D"/>
    <w:rsid w:val="00C349DE"/>
    <w:rsid w:val="00C35257"/>
    <w:rsid w:val="00C353C4"/>
    <w:rsid w:val="00C36482"/>
    <w:rsid w:val="00C4158B"/>
    <w:rsid w:val="00C41A33"/>
    <w:rsid w:val="00C42754"/>
    <w:rsid w:val="00C42C37"/>
    <w:rsid w:val="00C43BA0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67D8D"/>
    <w:rsid w:val="00C70F93"/>
    <w:rsid w:val="00C7168D"/>
    <w:rsid w:val="00C751E6"/>
    <w:rsid w:val="00C7570A"/>
    <w:rsid w:val="00C814BF"/>
    <w:rsid w:val="00C8292C"/>
    <w:rsid w:val="00C82F56"/>
    <w:rsid w:val="00C83BF3"/>
    <w:rsid w:val="00C84554"/>
    <w:rsid w:val="00C8764D"/>
    <w:rsid w:val="00C9068C"/>
    <w:rsid w:val="00C9139B"/>
    <w:rsid w:val="00C913EE"/>
    <w:rsid w:val="00C92328"/>
    <w:rsid w:val="00C937AA"/>
    <w:rsid w:val="00C944D9"/>
    <w:rsid w:val="00C94958"/>
    <w:rsid w:val="00C96A9C"/>
    <w:rsid w:val="00C97FF6"/>
    <w:rsid w:val="00CA05FE"/>
    <w:rsid w:val="00CA0869"/>
    <w:rsid w:val="00CA0BBC"/>
    <w:rsid w:val="00CA1EBC"/>
    <w:rsid w:val="00CA2428"/>
    <w:rsid w:val="00CA2D4D"/>
    <w:rsid w:val="00CA36B4"/>
    <w:rsid w:val="00CA3F46"/>
    <w:rsid w:val="00CB15BC"/>
    <w:rsid w:val="00CB3790"/>
    <w:rsid w:val="00CB7C47"/>
    <w:rsid w:val="00CC0F03"/>
    <w:rsid w:val="00CC21E8"/>
    <w:rsid w:val="00CC4A98"/>
    <w:rsid w:val="00CC4F6D"/>
    <w:rsid w:val="00CC5B3A"/>
    <w:rsid w:val="00CC6240"/>
    <w:rsid w:val="00CD08D2"/>
    <w:rsid w:val="00CD0B33"/>
    <w:rsid w:val="00CD1EA1"/>
    <w:rsid w:val="00CD2912"/>
    <w:rsid w:val="00CD3174"/>
    <w:rsid w:val="00CD4CA9"/>
    <w:rsid w:val="00CD5E82"/>
    <w:rsid w:val="00CD73EF"/>
    <w:rsid w:val="00CD7E9B"/>
    <w:rsid w:val="00CE2546"/>
    <w:rsid w:val="00CE76FD"/>
    <w:rsid w:val="00CF06BA"/>
    <w:rsid w:val="00CF0F99"/>
    <w:rsid w:val="00CF1E9D"/>
    <w:rsid w:val="00CF21AF"/>
    <w:rsid w:val="00D00113"/>
    <w:rsid w:val="00D01446"/>
    <w:rsid w:val="00D05508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16C6B"/>
    <w:rsid w:val="00D214FE"/>
    <w:rsid w:val="00D21671"/>
    <w:rsid w:val="00D21847"/>
    <w:rsid w:val="00D22A03"/>
    <w:rsid w:val="00D2675B"/>
    <w:rsid w:val="00D31A40"/>
    <w:rsid w:val="00D35068"/>
    <w:rsid w:val="00D369C5"/>
    <w:rsid w:val="00D37FE7"/>
    <w:rsid w:val="00D409CC"/>
    <w:rsid w:val="00D446ED"/>
    <w:rsid w:val="00D44961"/>
    <w:rsid w:val="00D451FF"/>
    <w:rsid w:val="00D45216"/>
    <w:rsid w:val="00D455B6"/>
    <w:rsid w:val="00D47553"/>
    <w:rsid w:val="00D47FC8"/>
    <w:rsid w:val="00D5130A"/>
    <w:rsid w:val="00D51D83"/>
    <w:rsid w:val="00D52B42"/>
    <w:rsid w:val="00D53825"/>
    <w:rsid w:val="00D54D8E"/>
    <w:rsid w:val="00D57504"/>
    <w:rsid w:val="00D61E99"/>
    <w:rsid w:val="00D65167"/>
    <w:rsid w:val="00D703AA"/>
    <w:rsid w:val="00D71A6F"/>
    <w:rsid w:val="00D73D32"/>
    <w:rsid w:val="00D74BAC"/>
    <w:rsid w:val="00D76C6B"/>
    <w:rsid w:val="00D7FFCC"/>
    <w:rsid w:val="00D80D9F"/>
    <w:rsid w:val="00D81C71"/>
    <w:rsid w:val="00D84D3A"/>
    <w:rsid w:val="00D84D9A"/>
    <w:rsid w:val="00D87FF4"/>
    <w:rsid w:val="00D929BD"/>
    <w:rsid w:val="00D930FC"/>
    <w:rsid w:val="00D935B6"/>
    <w:rsid w:val="00D94962"/>
    <w:rsid w:val="00D9507E"/>
    <w:rsid w:val="00D955A8"/>
    <w:rsid w:val="00D95EA0"/>
    <w:rsid w:val="00DA1070"/>
    <w:rsid w:val="00DA3224"/>
    <w:rsid w:val="00DA3614"/>
    <w:rsid w:val="00DA54F3"/>
    <w:rsid w:val="00DA5ADE"/>
    <w:rsid w:val="00DA6C36"/>
    <w:rsid w:val="00DB160C"/>
    <w:rsid w:val="00DB32D5"/>
    <w:rsid w:val="00DB3850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91D"/>
    <w:rsid w:val="00DD52FA"/>
    <w:rsid w:val="00DD5E71"/>
    <w:rsid w:val="00DE178F"/>
    <w:rsid w:val="00DE5441"/>
    <w:rsid w:val="00DE54E2"/>
    <w:rsid w:val="00DE68FD"/>
    <w:rsid w:val="00DE7476"/>
    <w:rsid w:val="00DF0033"/>
    <w:rsid w:val="00DF013C"/>
    <w:rsid w:val="00DF2F26"/>
    <w:rsid w:val="00DF4748"/>
    <w:rsid w:val="00DF4C8B"/>
    <w:rsid w:val="00DF6B42"/>
    <w:rsid w:val="00E00253"/>
    <w:rsid w:val="00E00EE8"/>
    <w:rsid w:val="00E0124D"/>
    <w:rsid w:val="00E042EB"/>
    <w:rsid w:val="00E055EF"/>
    <w:rsid w:val="00E06549"/>
    <w:rsid w:val="00E10F91"/>
    <w:rsid w:val="00E11957"/>
    <w:rsid w:val="00E11DAA"/>
    <w:rsid w:val="00E126B2"/>
    <w:rsid w:val="00E15302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098C"/>
    <w:rsid w:val="00E41224"/>
    <w:rsid w:val="00E4163E"/>
    <w:rsid w:val="00E43B9D"/>
    <w:rsid w:val="00E43BEF"/>
    <w:rsid w:val="00E43FC5"/>
    <w:rsid w:val="00E442CC"/>
    <w:rsid w:val="00E44A63"/>
    <w:rsid w:val="00E44DF8"/>
    <w:rsid w:val="00E452EA"/>
    <w:rsid w:val="00E50795"/>
    <w:rsid w:val="00E508CE"/>
    <w:rsid w:val="00E50FE1"/>
    <w:rsid w:val="00E5280E"/>
    <w:rsid w:val="00E5753C"/>
    <w:rsid w:val="00E6049A"/>
    <w:rsid w:val="00E617A3"/>
    <w:rsid w:val="00E617EA"/>
    <w:rsid w:val="00E62CF6"/>
    <w:rsid w:val="00E655A4"/>
    <w:rsid w:val="00E65978"/>
    <w:rsid w:val="00E6686D"/>
    <w:rsid w:val="00E66ECC"/>
    <w:rsid w:val="00E716F3"/>
    <w:rsid w:val="00E73473"/>
    <w:rsid w:val="00E73F74"/>
    <w:rsid w:val="00E7453D"/>
    <w:rsid w:val="00E7581F"/>
    <w:rsid w:val="00E77EA3"/>
    <w:rsid w:val="00E8089A"/>
    <w:rsid w:val="00E80F8A"/>
    <w:rsid w:val="00E811CE"/>
    <w:rsid w:val="00E8158F"/>
    <w:rsid w:val="00E818D6"/>
    <w:rsid w:val="00E83533"/>
    <w:rsid w:val="00E83800"/>
    <w:rsid w:val="00E8380D"/>
    <w:rsid w:val="00E83A67"/>
    <w:rsid w:val="00E85626"/>
    <w:rsid w:val="00E91188"/>
    <w:rsid w:val="00E91208"/>
    <w:rsid w:val="00E91E16"/>
    <w:rsid w:val="00E94D90"/>
    <w:rsid w:val="00E97040"/>
    <w:rsid w:val="00E970A9"/>
    <w:rsid w:val="00E971EA"/>
    <w:rsid w:val="00EA1E03"/>
    <w:rsid w:val="00EA2F47"/>
    <w:rsid w:val="00EA3EDB"/>
    <w:rsid w:val="00EA6D8B"/>
    <w:rsid w:val="00EA738A"/>
    <w:rsid w:val="00EA77DD"/>
    <w:rsid w:val="00EA7D81"/>
    <w:rsid w:val="00EB086C"/>
    <w:rsid w:val="00EC030B"/>
    <w:rsid w:val="00EC1D48"/>
    <w:rsid w:val="00EC577B"/>
    <w:rsid w:val="00EC6EFF"/>
    <w:rsid w:val="00ED094F"/>
    <w:rsid w:val="00ED19A9"/>
    <w:rsid w:val="00ED25B7"/>
    <w:rsid w:val="00ED37AF"/>
    <w:rsid w:val="00ED3BB8"/>
    <w:rsid w:val="00ED77FE"/>
    <w:rsid w:val="00EE3C30"/>
    <w:rsid w:val="00EE62AA"/>
    <w:rsid w:val="00EE6938"/>
    <w:rsid w:val="00EF13EB"/>
    <w:rsid w:val="00EF1622"/>
    <w:rsid w:val="00EF1DFA"/>
    <w:rsid w:val="00EF22DD"/>
    <w:rsid w:val="00EF507C"/>
    <w:rsid w:val="00EF7551"/>
    <w:rsid w:val="00F00311"/>
    <w:rsid w:val="00F005CF"/>
    <w:rsid w:val="00F033E3"/>
    <w:rsid w:val="00F06258"/>
    <w:rsid w:val="00F06964"/>
    <w:rsid w:val="00F06ABD"/>
    <w:rsid w:val="00F07A5B"/>
    <w:rsid w:val="00F07BBB"/>
    <w:rsid w:val="00F10A6A"/>
    <w:rsid w:val="00F11F9E"/>
    <w:rsid w:val="00F127C4"/>
    <w:rsid w:val="00F1318D"/>
    <w:rsid w:val="00F13449"/>
    <w:rsid w:val="00F13646"/>
    <w:rsid w:val="00F13C47"/>
    <w:rsid w:val="00F148C0"/>
    <w:rsid w:val="00F26D6D"/>
    <w:rsid w:val="00F2770F"/>
    <w:rsid w:val="00F27F2E"/>
    <w:rsid w:val="00F35841"/>
    <w:rsid w:val="00F36B7E"/>
    <w:rsid w:val="00F41A50"/>
    <w:rsid w:val="00F421F3"/>
    <w:rsid w:val="00F4617D"/>
    <w:rsid w:val="00F46E88"/>
    <w:rsid w:val="00F47644"/>
    <w:rsid w:val="00F50DBB"/>
    <w:rsid w:val="00F522F0"/>
    <w:rsid w:val="00F5386A"/>
    <w:rsid w:val="00F560EE"/>
    <w:rsid w:val="00F600BF"/>
    <w:rsid w:val="00F6157D"/>
    <w:rsid w:val="00F61D91"/>
    <w:rsid w:val="00F626A3"/>
    <w:rsid w:val="00F628B7"/>
    <w:rsid w:val="00F6381F"/>
    <w:rsid w:val="00F63B76"/>
    <w:rsid w:val="00F662B2"/>
    <w:rsid w:val="00F6642B"/>
    <w:rsid w:val="00F66AC9"/>
    <w:rsid w:val="00F675BB"/>
    <w:rsid w:val="00F71126"/>
    <w:rsid w:val="00F71852"/>
    <w:rsid w:val="00F72EDC"/>
    <w:rsid w:val="00F73807"/>
    <w:rsid w:val="00F7648B"/>
    <w:rsid w:val="00F803F6"/>
    <w:rsid w:val="00F82B0B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610"/>
    <w:rsid w:val="00FB50B6"/>
    <w:rsid w:val="00FB54C7"/>
    <w:rsid w:val="00FB7043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4F2B"/>
    <w:rsid w:val="00FE5CF4"/>
    <w:rsid w:val="00FF00FD"/>
    <w:rsid w:val="00FF1939"/>
    <w:rsid w:val="00FF3D65"/>
    <w:rsid w:val="00FF5092"/>
    <w:rsid w:val="00FF6842"/>
    <w:rsid w:val="00FF75A4"/>
    <w:rsid w:val="00FF7FAE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gi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corporat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aquel.campos@lift.com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ania.miguel@lift.com.p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png@01DC809C.24695A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64D06E5699BA4FB55824FE700E0E71" ma:contentTypeVersion="19" ma:contentTypeDescription="Criar um novo documento." ma:contentTypeScope="" ma:versionID="f5dff6c7c8055d418325b241ca5f68d5">
  <xsd:schema xmlns:xsd="http://www.w3.org/2001/XMLSchema" xmlns:xs="http://www.w3.org/2001/XMLSchema" xmlns:p="http://schemas.microsoft.com/office/2006/metadata/properties" xmlns:ns1="http://schemas.microsoft.com/sharepoint/v3" xmlns:ns3="6cfe00d4-3607-4ba8-8ddf-0b153c05d71f" xmlns:ns4="fcd83b88-548d-4095-8730-cc0fe0739bce" targetNamespace="http://schemas.microsoft.com/office/2006/metadata/properties" ma:root="true" ma:fieldsID="e6d516a736d72f34b66594f333ba4a9c" ns1:_="" ns3:_="" ns4:_="">
    <xsd:import namespace="http://schemas.microsoft.com/sharepoint/v3"/>
    <xsd:import namespace="6cfe00d4-3607-4ba8-8ddf-0b153c05d71f"/>
    <xsd:import namespace="fcd83b88-548d-4095-8730-cc0fe0739b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e00d4-3607-4ba8-8ddf-0b153c05d7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83b88-548d-4095-8730-cc0fe0739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ediaLengthInSeconds xmlns="fcd83b88-548d-4095-8730-cc0fe0739bce" xsi:nil="true"/>
    <MediaServiceSearchProperties xmlns="fcd83b88-548d-4095-8730-cc0fe0739bce" xsi:nil="true"/>
    <_activity xmlns="fcd83b88-548d-4095-8730-cc0fe0739bc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94235E-22C3-4973-B0D3-8127C7939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fe00d4-3607-4ba8-8ddf-0b153c05d71f"/>
    <ds:schemaRef ds:uri="fcd83b88-548d-4095-8730-cc0fe0739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cd83b88-548d-4095-8730-cc0fe0739bce"/>
  </ds:schemaRefs>
</ds:datastoreItem>
</file>

<file path=customXml/itemProps4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c97dfab-85ff-4ec7-8fb2-3380e5d475f4}" enabled="0" method="" siteId="{cc97dfab-85ff-4ec7-8fb2-3380e5d475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657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Inês Rua</cp:lastModifiedBy>
  <cp:revision>4</cp:revision>
  <dcterms:created xsi:type="dcterms:W3CDTF">2026-04-21T15:27:00Z</dcterms:created>
  <dcterms:modified xsi:type="dcterms:W3CDTF">2026-04-21T15:58:00Z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0x0101002D64D06E5699BA4FB55824FE700E0E71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