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297C" w14:textId="77777777" w:rsidR="007F14B7" w:rsidRPr="004A78BD" w:rsidRDefault="007F14B7" w:rsidP="007F14B7">
      <w:pPr>
        <w:pStyle w:val="Header"/>
        <w:spacing w:line="360" w:lineRule="auto"/>
        <w:jc w:val="center"/>
        <w:rPr>
          <w:rFonts w:ascii="Arial" w:hAnsi="Arial" w:cs="Arial"/>
          <w:b/>
          <w:smallCaps/>
          <w:color w:val="808080"/>
          <w:sz w:val="36"/>
          <w:szCs w:val="36"/>
        </w:rPr>
      </w:pPr>
      <w:r w:rsidRPr="004A78BD">
        <w:rPr>
          <w:rFonts w:ascii="Arial" w:hAnsi="Arial" w:cs="Arial"/>
          <w:b/>
          <w:smallCaps/>
          <w:color w:val="808080"/>
          <w:sz w:val="36"/>
          <w:szCs w:val="36"/>
        </w:rPr>
        <w:t>COMUNICADO DE IMPRENSA</w:t>
      </w:r>
    </w:p>
    <w:p w14:paraId="3ED5E5DE" w14:textId="173302E8" w:rsidR="0099568C" w:rsidRDefault="007F14B7" w:rsidP="007F14B7">
      <w:pPr>
        <w:spacing w:after="120" w:line="276" w:lineRule="auto"/>
        <w:jc w:val="center"/>
        <w:rPr>
          <w:rFonts w:eastAsia="ヒラギノ角ゴ Pro W3" w:cs="Calibri"/>
          <w:b/>
          <w:bCs/>
          <w:color w:val="000000"/>
          <w:sz w:val="40"/>
          <w:szCs w:val="40"/>
        </w:rPr>
      </w:pPr>
      <w:r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Cuidados domiciliários da </w:t>
      </w:r>
      <w:r w:rsidR="0014499D"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HUG </w:t>
      </w:r>
      <w:r w:rsidR="0099568C" w:rsidRPr="16806F2A"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Lusíadas </w:t>
      </w:r>
      <w:r w:rsidR="0014499D">
        <w:rPr>
          <w:rFonts w:eastAsia="ヒラギノ角ゴ Pro W3" w:cs="Calibri"/>
          <w:b/>
          <w:bCs/>
          <w:color w:val="000000" w:themeColor="text1"/>
          <w:sz w:val="40"/>
          <w:szCs w:val="40"/>
        </w:rPr>
        <w:t>Home Care distinguid</w:t>
      </w:r>
      <w:r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os </w:t>
      </w:r>
      <w:r w:rsidR="0014499D">
        <w:rPr>
          <w:rFonts w:eastAsia="ヒラギノ角ゴ Pro W3" w:cs="Calibri"/>
          <w:b/>
          <w:bCs/>
          <w:color w:val="000000" w:themeColor="text1"/>
          <w:sz w:val="40"/>
          <w:szCs w:val="40"/>
        </w:rPr>
        <w:t>com prémio internacional de in</w:t>
      </w:r>
      <w:r>
        <w:rPr>
          <w:rFonts w:eastAsia="ヒラギノ角ゴ Pro W3" w:cs="Calibri"/>
          <w:b/>
          <w:bCs/>
          <w:color w:val="000000" w:themeColor="text1"/>
          <w:sz w:val="40"/>
          <w:szCs w:val="40"/>
        </w:rPr>
        <w:t>ovação</w:t>
      </w:r>
    </w:p>
    <w:p w14:paraId="0584BCE9" w14:textId="6675CA76" w:rsidR="006139FB" w:rsidRDefault="00E72419" w:rsidP="006139FB">
      <w:pPr>
        <w:spacing w:after="120" w:line="360" w:lineRule="auto"/>
        <w:jc w:val="center"/>
        <w:rPr>
          <w:rFonts w:eastAsia="ヒラギノ角ゴ Pro W3" w:cs="Calibri"/>
          <w:b/>
          <w:bCs/>
          <w:color w:val="000000"/>
        </w:rPr>
      </w:pPr>
      <w:r>
        <w:rPr>
          <w:rFonts w:eastAsia="ヒラギノ角ゴ Pro W3" w:cs="Calibri"/>
          <w:b/>
          <w:bCs/>
          <w:color w:val="000000"/>
        </w:rPr>
        <w:t>Marca de cuidados de saúde domiciliários da Lusíadas Saúde foi premiada</w:t>
      </w:r>
      <w:r w:rsidR="00711CBE">
        <w:rPr>
          <w:rFonts w:eastAsia="ヒラギノ角ゴ Pro W3" w:cs="Calibri"/>
          <w:b/>
          <w:bCs/>
          <w:color w:val="000000"/>
        </w:rPr>
        <w:t xml:space="preserve"> na categoria ‘Inovação’</w:t>
      </w:r>
      <w:r>
        <w:rPr>
          <w:rFonts w:eastAsia="ヒラギノ角ゴ Pro W3" w:cs="Calibri"/>
          <w:b/>
          <w:bCs/>
          <w:color w:val="000000"/>
        </w:rPr>
        <w:t xml:space="preserve"> n</w:t>
      </w:r>
      <w:r w:rsidR="00413AE7">
        <w:rPr>
          <w:rFonts w:eastAsia="ヒラギノ角ゴ Pro W3" w:cs="Calibri"/>
          <w:b/>
          <w:bCs/>
          <w:color w:val="000000"/>
        </w:rPr>
        <w:t xml:space="preserve">a 6ª </w:t>
      </w:r>
      <w:r w:rsidR="00C97CFD">
        <w:rPr>
          <w:rFonts w:eastAsia="ヒラギノ角ゴ Pro W3" w:cs="Calibri"/>
          <w:b/>
          <w:bCs/>
          <w:color w:val="000000"/>
        </w:rPr>
        <w:t>e</w:t>
      </w:r>
      <w:r w:rsidR="00413AE7">
        <w:rPr>
          <w:rFonts w:eastAsia="ヒラギノ角ゴ Pro W3" w:cs="Calibri"/>
          <w:b/>
          <w:bCs/>
          <w:color w:val="000000"/>
        </w:rPr>
        <w:t xml:space="preserve">dição dos </w:t>
      </w:r>
      <w:r>
        <w:rPr>
          <w:rFonts w:eastAsia="ヒラギノ角ゴ Pro W3" w:cs="Calibri"/>
          <w:b/>
          <w:bCs/>
          <w:color w:val="000000"/>
        </w:rPr>
        <w:t>S</w:t>
      </w:r>
      <w:r w:rsidR="00413AE7">
        <w:rPr>
          <w:rFonts w:eastAsia="ヒラギノ角ゴ Pro W3" w:cs="Calibri"/>
          <w:b/>
          <w:bCs/>
          <w:color w:val="000000"/>
        </w:rPr>
        <w:t xml:space="preserve">hared </w:t>
      </w:r>
      <w:r>
        <w:rPr>
          <w:rFonts w:eastAsia="ヒラギノ角ゴ Pro W3" w:cs="Calibri"/>
          <w:b/>
          <w:bCs/>
          <w:color w:val="000000"/>
        </w:rPr>
        <w:t>P</w:t>
      </w:r>
      <w:r w:rsidR="00413AE7">
        <w:rPr>
          <w:rFonts w:eastAsia="ヒラギノ角ゴ Pro W3" w:cs="Calibri"/>
          <w:b/>
          <w:bCs/>
          <w:color w:val="000000"/>
        </w:rPr>
        <w:t>atient Experience</w:t>
      </w:r>
      <w:r>
        <w:rPr>
          <w:rFonts w:eastAsia="ヒラギノ角ゴ Pro W3" w:cs="Calibri"/>
          <w:b/>
          <w:bCs/>
          <w:color w:val="000000"/>
        </w:rPr>
        <w:t xml:space="preserve"> Awards 2026</w:t>
      </w:r>
      <w:r w:rsidR="00E84D86">
        <w:rPr>
          <w:rFonts w:eastAsia="ヒラギノ角ゴ Pro W3" w:cs="Calibri"/>
          <w:b/>
          <w:bCs/>
          <w:color w:val="000000"/>
        </w:rPr>
        <w:t>.</w:t>
      </w:r>
    </w:p>
    <w:p w14:paraId="67FB6FC6" w14:textId="60AF7B7A" w:rsidR="00E72419" w:rsidRPr="00E72419" w:rsidRDefault="00EF5A8B" w:rsidP="00E72419">
      <w:pPr>
        <w:spacing w:after="120" w:line="360" w:lineRule="auto"/>
        <w:jc w:val="both"/>
        <w:rPr>
          <w:rFonts w:cs="Calibri"/>
        </w:rPr>
      </w:pPr>
      <w:r w:rsidRPr="558A9EC3">
        <w:rPr>
          <w:rFonts w:eastAsia="ヒラギノ角ゴ Pro W3" w:cs="Calibri"/>
          <w:b/>
          <w:bCs/>
        </w:rPr>
        <w:t xml:space="preserve">Lisboa, </w:t>
      </w:r>
      <w:r w:rsidR="007604A4" w:rsidRPr="558A9EC3">
        <w:rPr>
          <w:rFonts w:eastAsia="ヒラギノ角ゴ Pro W3" w:cs="Calibri"/>
          <w:b/>
          <w:bCs/>
        </w:rPr>
        <w:t>2</w:t>
      </w:r>
      <w:r w:rsidR="256C77B2" w:rsidRPr="558A9EC3">
        <w:rPr>
          <w:rFonts w:eastAsia="ヒラギノ角ゴ Pro W3" w:cs="Calibri"/>
          <w:b/>
          <w:bCs/>
        </w:rPr>
        <w:t>1</w:t>
      </w:r>
      <w:r w:rsidRPr="558A9EC3">
        <w:rPr>
          <w:rFonts w:eastAsia="ヒラギノ角ゴ Pro W3" w:cs="Calibri"/>
          <w:b/>
          <w:bCs/>
        </w:rPr>
        <w:t xml:space="preserve"> de </w:t>
      </w:r>
      <w:r w:rsidR="00053CDA" w:rsidRPr="558A9EC3">
        <w:rPr>
          <w:rFonts w:eastAsia="ヒラギノ角ゴ Pro W3" w:cs="Calibri"/>
          <w:b/>
          <w:bCs/>
        </w:rPr>
        <w:t>abril</w:t>
      </w:r>
      <w:r w:rsidRPr="558A9EC3">
        <w:rPr>
          <w:rFonts w:eastAsia="ヒラギノ角ゴ Pro W3" w:cs="Calibri"/>
          <w:b/>
          <w:bCs/>
        </w:rPr>
        <w:t xml:space="preserve"> de 2026</w:t>
      </w:r>
      <w:r w:rsidRPr="558A9EC3">
        <w:rPr>
          <w:rFonts w:eastAsia="ヒラギノ角ゴ Pro W3" w:cs="Calibri"/>
        </w:rPr>
        <w:t xml:space="preserve"> – </w:t>
      </w:r>
      <w:r w:rsidR="00E72419" w:rsidRPr="558A9EC3">
        <w:rPr>
          <w:rFonts w:cs="Calibri"/>
        </w:rPr>
        <w:t xml:space="preserve">A HUG Lusíadas Home Care, </w:t>
      </w:r>
      <w:r w:rsidR="00711CBE" w:rsidRPr="558A9EC3">
        <w:rPr>
          <w:rFonts w:cs="Calibri"/>
        </w:rPr>
        <w:t xml:space="preserve">marca </w:t>
      </w:r>
      <w:r w:rsidR="00E72419" w:rsidRPr="558A9EC3">
        <w:rPr>
          <w:rFonts w:cs="Calibri"/>
        </w:rPr>
        <w:t xml:space="preserve">especializada </w:t>
      </w:r>
      <w:r w:rsidR="00711CBE" w:rsidRPr="558A9EC3">
        <w:rPr>
          <w:rFonts w:cs="Calibri"/>
        </w:rPr>
        <w:t xml:space="preserve">em </w:t>
      </w:r>
      <w:r w:rsidR="00E72419" w:rsidRPr="558A9EC3">
        <w:rPr>
          <w:rFonts w:cs="Calibri"/>
        </w:rPr>
        <w:t>cuidado</w:t>
      </w:r>
      <w:r w:rsidR="00711CBE" w:rsidRPr="558A9EC3">
        <w:rPr>
          <w:rFonts w:cs="Calibri"/>
        </w:rPr>
        <w:t xml:space="preserve">s de saúde </w:t>
      </w:r>
      <w:r w:rsidR="00E72419" w:rsidRPr="558A9EC3">
        <w:rPr>
          <w:rFonts w:cs="Calibri"/>
        </w:rPr>
        <w:t xml:space="preserve">domiciliários do </w:t>
      </w:r>
      <w:r w:rsidR="00711CBE" w:rsidRPr="558A9EC3">
        <w:rPr>
          <w:rFonts w:cs="Calibri"/>
        </w:rPr>
        <w:t>G</w:t>
      </w:r>
      <w:r w:rsidR="00E72419" w:rsidRPr="558A9EC3">
        <w:rPr>
          <w:rFonts w:cs="Calibri"/>
        </w:rPr>
        <w:t xml:space="preserve">rupo Lusíadas Saúde, foi distinguida com o prémio de </w:t>
      </w:r>
      <w:r w:rsidR="00E72419" w:rsidRPr="558A9EC3">
        <w:rPr>
          <w:rFonts w:cs="Calibri"/>
          <w:b/>
          <w:bCs/>
        </w:rPr>
        <w:t>Inovação</w:t>
      </w:r>
      <w:r w:rsidR="00E72419" w:rsidRPr="558A9EC3">
        <w:rPr>
          <w:rFonts w:cs="Calibri"/>
        </w:rPr>
        <w:t xml:space="preserve"> n</w:t>
      </w:r>
      <w:r w:rsidR="00413AE7" w:rsidRPr="558A9EC3">
        <w:rPr>
          <w:rFonts w:cs="Calibri"/>
        </w:rPr>
        <w:t xml:space="preserve">a 6ª </w:t>
      </w:r>
      <w:r w:rsidR="00C97CFD" w:rsidRPr="558A9EC3">
        <w:rPr>
          <w:rFonts w:cs="Calibri"/>
        </w:rPr>
        <w:t>e</w:t>
      </w:r>
      <w:r w:rsidR="00413AE7" w:rsidRPr="558A9EC3">
        <w:rPr>
          <w:rFonts w:cs="Calibri"/>
        </w:rPr>
        <w:t>dição dos</w:t>
      </w:r>
      <w:r w:rsidR="0078366B" w:rsidRPr="558A9EC3">
        <w:rPr>
          <w:rFonts w:cs="Calibri"/>
        </w:rPr>
        <w:t xml:space="preserve"> Shared Patient Experience (</w:t>
      </w:r>
      <w:r w:rsidR="00E72419" w:rsidRPr="558A9EC3">
        <w:rPr>
          <w:rFonts w:cs="Calibri"/>
        </w:rPr>
        <w:t>SPX</w:t>
      </w:r>
      <w:r w:rsidR="0078366B" w:rsidRPr="558A9EC3">
        <w:rPr>
          <w:rFonts w:cs="Calibri"/>
        </w:rPr>
        <w:t>)</w:t>
      </w:r>
      <w:r w:rsidR="00E72419" w:rsidRPr="558A9EC3">
        <w:rPr>
          <w:rFonts w:cs="Calibri"/>
        </w:rPr>
        <w:t xml:space="preserve"> Awards 2026, uma das mais relevantes iniciativas internacionais dedicadas à experiência do</w:t>
      </w:r>
      <w:r w:rsidR="00711CBE" w:rsidRPr="558A9EC3">
        <w:rPr>
          <w:rFonts w:cs="Calibri"/>
        </w:rPr>
        <w:t xml:space="preserve"> paciente</w:t>
      </w:r>
      <w:r w:rsidR="00E72419" w:rsidRPr="558A9EC3">
        <w:rPr>
          <w:rFonts w:cs="Calibri"/>
        </w:rPr>
        <w:t>.</w:t>
      </w:r>
    </w:p>
    <w:p w14:paraId="33FBDD91" w14:textId="23566914" w:rsidR="00E72419" w:rsidRPr="00E72419" w:rsidRDefault="00E72419" w:rsidP="00E72419">
      <w:pPr>
        <w:spacing w:after="120" w:line="360" w:lineRule="auto"/>
        <w:jc w:val="both"/>
        <w:rPr>
          <w:rFonts w:cs="Calibri"/>
        </w:rPr>
      </w:pPr>
      <w:r w:rsidRPr="00E72419">
        <w:rPr>
          <w:rFonts w:cs="Calibri"/>
        </w:rPr>
        <w:t xml:space="preserve">O projeto premiado, </w:t>
      </w:r>
      <w:r w:rsidRPr="00E72419">
        <w:rPr>
          <w:rFonts w:cs="Calibri"/>
          <w:i/>
          <w:iCs/>
        </w:rPr>
        <w:t>“</w:t>
      </w:r>
      <w:hyperlink r:id="rId9" w:history="1">
        <w:r w:rsidRPr="00E72419">
          <w:rPr>
            <w:rStyle w:val="Hyperlink"/>
            <w:rFonts w:cs="Calibri"/>
            <w:i/>
            <w:iCs/>
          </w:rPr>
          <w:t>HUG Lusíadas Home Care: An Integrated Hospital-to-Home Care Ecosystem</w:t>
        </w:r>
      </w:hyperlink>
      <w:r w:rsidRPr="00E72419">
        <w:rPr>
          <w:rFonts w:cs="Calibri"/>
          <w:i/>
          <w:iCs/>
        </w:rPr>
        <w:t>”</w:t>
      </w:r>
      <w:r w:rsidRPr="00E72419">
        <w:rPr>
          <w:rFonts w:cs="Calibri"/>
        </w:rPr>
        <w:t>, destacou-se pela sua abordagem integrada à continuidade de cuidados, criando um percurso estruturado que assegura uma transição flu</w:t>
      </w:r>
      <w:r w:rsidR="00711CBE">
        <w:rPr>
          <w:rFonts w:cs="Calibri"/>
        </w:rPr>
        <w:t>í</w:t>
      </w:r>
      <w:r w:rsidRPr="00E72419">
        <w:rPr>
          <w:rFonts w:cs="Calibri"/>
        </w:rPr>
        <w:t xml:space="preserve">da, segura e acompanhada dos </w:t>
      </w:r>
      <w:r w:rsidR="00711CBE">
        <w:rPr>
          <w:rFonts w:cs="Calibri"/>
        </w:rPr>
        <w:t xml:space="preserve">pacientes </w:t>
      </w:r>
      <w:r w:rsidRPr="00E72419">
        <w:rPr>
          <w:rFonts w:cs="Calibri"/>
        </w:rPr>
        <w:t>entre o hospital e o domicílio.</w:t>
      </w:r>
    </w:p>
    <w:p w14:paraId="606FC6F6" w14:textId="4610A9D2" w:rsidR="00E72419" w:rsidRPr="00E72419" w:rsidRDefault="00E72419" w:rsidP="00E72419">
      <w:pPr>
        <w:spacing w:after="120" w:line="360" w:lineRule="auto"/>
        <w:jc w:val="both"/>
        <w:rPr>
          <w:rFonts w:cs="Calibri"/>
        </w:rPr>
      </w:pPr>
      <w:r w:rsidRPr="00E72419">
        <w:rPr>
          <w:rFonts w:cs="Calibri"/>
        </w:rPr>
        <w:t xml:space="preserve">Esta distinção reconhece o compromisso da Lusíadas Saúde com a inovação e a excelência clínica, colocando o </w:t>
      </w:r>
      <w:r w:rsidR="00711CBE">
        <w:rPr>
          <w:rFonts w:cs="Calibri"/>
        </w:rPr>
        <w:t xml:space="preserve">paciente </w:t>
      </w:r>
      <w:r w:rsidRPr="00E72419">
        <w:rPr>
          <w:rFonts w:cs="Calibri"/>
        </w:rPr>
        <w:t>no centro do cuidado e respondendo às crescentes necessidades de acompanhamento personalizado fora do ambiente hospitalar.</w:t>
      </w:r>
    </w:p>
    <w:p w14:paraId="3B30A98D" w14:textId="4DC3FA5C" w:rsidR="00E72419" w:rsidRPr="00E72419" w:rsidRDefault="00E72419" w:rsidP="00E72419">
      <w:pPr>
        <w:spacing w:after="120" w:line="360" w:lineRule="auto"/>
        <w:jc w:val="both"/>
        <w:rPr>
          <w:rFonts w:cs="Calibri"/>
        </w:rPr>
      </w:pPr>
      <w:r w:rsidRPr="00E72419">
        <w:rPr>
          <w:rFonts w:cs="Calibri"/>
          <w:i/>
          <w:iCs/>
        </w:rPr>
        <w:t xml:space="preserve">“Este prémio é um reconhecimento do trabalho das nossas equipas e da visão de transformar a prestação de cuidados de saúde, garantindo que os </w:t>
      </w:r>
      <w:r w:rsidR="00711CBE">
        <w:rPr>
          <w:rFonts w:cs="Calibri"/>
          <w:i/>
          <w:iCs/>
        </w:rPr>
        <w:t>paciente</w:t>
      </w:r>
      <w:r w:rsidR="000F112F">
        <w:rPr>
          <w:rFonts w:cs="Calibri"/>
          <w:i/>
          <w:iCs/>
        </w:rPr>
        <w:t>s</w:t>
      </w:r>
      <w:r w:rsidRPr="00E72419">
        <w:rPr>
          <w:rFonts w:cs="Calibri"/>
          <w:i/>
          <w:iCs/>
        </w:rPr>
        <w:t xml:space="preserve"> continuam a receber acompanhamento de qualidad</w:t>
      </w:r>
      <w:r w:rsidR="00ED6B85">
        <w:rPr>
          <w:rFonts w:cs="Calibri"/>
          <w:i/>
          <w:iCs/>
        </w:rPr>
        <w:t>e em casa,</w:t>
      </w:r>
      <w:r w:rsidRPr="00E72419">
        <w:rPr>
          <w:rFonts w:cs="Calibri"/>
          <w:i/>
          <w:iCs/>
        </w:rPr>
        <w:t xml:space="preserve"> mesmo após a alta hospitalar”</w:t>
      </w:r>
      <w:r w:rsidR="00711CBE">
        <w:rPr>
          <w:rFonts w:cs="Calibri"/>
        </w:rPr>
        <w:t>, afirma</w:t>
      </w:r>
      <w:r w:rsidRPr="00E72419">
        <w:rPr>
          <w:rFonts w:cs="Calibri"/>
        </w:rPr>
        <w:t xml:space="preserve"> </w:t>
      </w:r>
      <w:r w:rsidR="00711CBE" w:rsidRPr="00711CBE">
        <w:rPr>
          <w:rFonts w:cs="Calibri"/>
          <w:b/>
          <w:bCs/>
        </w:rPr>
        <w:t>Sara do Ó, Administradora da HUG Lusíadas Home Care</w:t>
      </w:r>
      <w:r w:rsidR="00711CBE">
        <w:rPr>
          <w:rFonts w:cs="Calibri"/>
        </w:rPr>
        <w:t>.</w:t>
      </w:r>
    </w:p>
    <w:p w14:paraId="42EF49A6" w14:textId="258F4499" w:rsidR="004533E6" w:rsidRDefault="00E72419" w:rsidP="00711CBE">
      <w:pPr>
        <w:spacing w:after="120" w:line="360" w:lineRule="auto"/>
        <w:jc w:val="both"/>
        <w:rPr>
          <w:rFonts w:eastAsia="Calibri"/>
          <w:b/>
          <w:bCs/>
          <w:sz w:val="18"/>
          <w:szCs w:val="18"/>
        </w:rPr>
      </w:pPr>
      <w:r w:rsidRPr="00E72419">
        <w:rPr>
          <w:rFonts w:cs="Calibri"/>
        </w:rPr>
        <w:t xml:space="preserve">Os </w:t>
      </w:r>
      <w:hyperlink r:id="rId10" w:history="1">
        <w:r w:rsidRPr="00E72419">
          <w:rPr>
            <w:rStyle w:val="Hyperlink"/>
            <w:rFonts w:cs="Calibri"/>
          </w:rPr>
          <w:t>SPX Awards</w:t>
        </w:r>
      </w:hyperlink>
      <w:r w:rsidRPr="00E72419">
        <w:rPr>
          <w:rFonts w:cs="Calibri"/>
        </w:rPr>
        <w:t xml:space="preserve"> distinguem anualmente projetos de referência a nível internacional que promovem a melhoria da experiência do </w:t>
      </w:r>
      <w:r w:rsidR="00711CBE">
        <w:rPr>
          <w:rFonts w:cs="Calibri"/>
        </w:rPr>
        <w:t>paciente</w:t>
      </w:r>
      <w:r w:rsidRPr="00E72419">
        <w:rPr>
          <w:rFonts w:cs="Calibri"/>
        </w:rPr>
        <w:t>, valorizando soluções inovadoras e centradas nas pessoas</w:t>
      </w:r>
      <w:r w:rsidR="00711CBE">
        <w:rPr>
          <w:rFonts w:cs="Calibri"/>
        </w:rPr>
        <w:t>.</w:t>
      </w:r>
    </w:p>
    <w:p w14:paraId="5497AF26" w14:textId="77777777" w:rsidR="00D104E9" w:rsidRDefault="00D104E9" w:rsidP="1F7D1697">
      <w:pPr>
        <w:spacing w:line="360" w:lineRule="auto"/>
        <w:jc w:val="both"/>
        <w:rPr>
          <w:b/>
          <w:bCs/>
          <w:sz w:val="18"/>
          <w:szCs w:val="18"/>
        </w:rPr>
      </w:pPr>
      <w:r w:rsidRPr="1F7D1697">
        <w:rPr>
          <w:b/>
          <w:bCs/>
          <w:sz w:val="18"/>
          <w:szCs w:val="18"/>
        </w:rPr>
        <w:t>Sobre o Grupo Lusíadas Saúde</w:t>
      </w:r>
    </w:p>
    <w:p w14:paraId="5A271547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A Lusíadas Saúde, um dos principais grupos privados de saúde em Portugal, 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286821C8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 xml:space="preserve"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 Saúde, detida pelo Grupo Vivalto Santé, tem 16 unidades de saúde de norte a sul de Portugal, incluindo onze hospitais (Braga, Porto, Santa Maria da Feira, Paços de Ferreira, </w:t>
      </w:r>
      <w:r w:rsidRPr="1F7D1697">
        <w:rPr>
          <w:rFonts w:eastAsia="Calibri"/>
          <w:sz w:val="18"/>
          <w:szCs w:val="18"/>
        </w:rPr>
        <w:lastRenderedPageBreak/>
        <w:t>Maia, Lisboa, Amadora, Alfragide, Campera, Albufeira e Vilamoura) e cinco clínicas (Gaia, Oriente, Almada, Entrecampos e Faro).</w:t>
      </w:r>
    </w:p>
    <w:p w14:paraId="3DE4B918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Reconhecida como “Superbrand” e distinguida com os prémios “Cinco Estrelas” e “Escolha do Consumidor”, a Lusíadas Saúde tem vindo a reforçar a sua aposta em novas áreas da prestação de cuidados de saúde. Em 2024 expandiu a sua presença na medicina dentária, passando a contar com mais de 30 clínicas HeyDoc e, em 2025, consolidou o seu posicionamento neste segmento com a aquisição da MD Clínica.</w:t>
      </w:r>
    </w:p>
    <w:p w14:paraId="0A9D937B" w14:textId="77777777" w:rsidR="00D104E9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Mais recentemente, lançou também a HUG Lusíadas Home Care,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5A2F8D47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O Grupo Lusíadas Saúde consolidou-se como uma referência nacional na área da saúde materno-infantil, com o Hospital Lusíadas Lisboa a liderar o número de partos em Portugal. A unidade hospitalar foi, em 2025, a maternidade com maior número de partos realizados (4.009), refletindo a confiança contínua das mulheres e das famílias na qualidade, segurança e acompanhamento clínico prestados.</w:t>
      </w:r>
    </w:p>
    <w:p w14:paraId="31083B8B" w14:textId="3EDCB5A6" w:rsidR="00D104E9" w:rsidRDefault="00D104E9" w:rsidP="6690BF6E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6690BF6E">
        <w:rPr>
          <w:rFonts w:eastAsia="Calibri"/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578ABBEB" w14:textId="77777777" w:rsidR="00180754" w:rsidRPr="00180754" w:rsidRDefault="00180754" w:rsidP="00180754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180754">
        <w:rPr>
          <w:rFonts w:eastAsia="Calibri"/>
          <w:b/>
          <w:bCs/>
          <w:sz w:val="18"/>
          <w:szCs w:val="18"/>
        </w:rPr>
        <w:t>Informação adicional à comunicação social:</w:t>
      </w:r>
      <w:r w:rsidRPr="00180754">
        <w:rPr>
          <w:rFonts w:eastAsia="Calibri"/>
          <w:sz w:val="18"/>
          <w:szCs w:val="18"/>
        </w:rPr>
        <w:t> </w:t>
      </w:r>
    </w:p>
    <w:p w14:paraId="0057FE44" w14:textId="77777777" w:rsidR="00180754" w:rsidRPr="00180754" w:rsidRDefault="00180754" w:rsidP="00180754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180754">
        <w:rPr>
          <w:rFonts w:eastAsia="Calibri"/>
          <w:sz w:val="18"/>
          <w:szCs w:val="18"/>
          <w:u w:val="single"/>
        </w:rPr>
        <w:t>Direção de Comunicação da Lusíadas Saúde:</w:t>
      </w:r>
      <w:r w:rsidRPr="00180754">
        <w:rPr>
          <w:rFonts w:eastAsia="Calibri"/>
          <w:sz w:val="18"/>
          <w:szCs w:val="18"/>
        </w:rPr>
        <w:t> </w:t>
      </w:r>
    </w:p>
    <w:p w14:paraId="4AC22CA7" w14:textId="77777777" w:rsidR="00180754" w:rsidRPr="00180754" w:rsidRDefault="00180754" w:rsidP="00180754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180754">
        <w:rPr>
          <w:rFonts w:eastAsia="Calibri"/>
          <w:b/>
          <w:bCs/>
          <w:sz w:val="18"/>
          <w:szCs w:val="18"/>
        </w:rPr>
        <w:t>Sandra Simões -</w:t>
      </w:r>
      <w:r w:rsidRPr="00180754">
        <w:rPr>
          <w:rFonts w:eastAsia="Calibri"/>
          <w:sz w:val="18"/>
          <w:szCs w:val="18"/>
        </w:rPr>
        <w:t> Tlm: 936 012 095 | </w:t>
      </w:r>
      <w:hyperlink r:id="rId11" w:tgtFrame="_blank" w:history="1">
        <w:r w:rsidRPr="00180754">
          <w:rPr>
            <w:rStyle w:val="Hyperlink"/>
            <w:rFonts w:eastAsia="Calibri"/>
            <w:sz w:val="18"/>
            <w:szCs w:val="18"/>
          </w:rPr>
          <w:t>sandra.almeida.simoes@lusiadas.pt</w:t>
        </w:r>
      </w:hyperlink>
      <w:r w:rsidRPr="00180754">
        <w:rPr>
          <w:rFonts w:eastAsia="Calibri"/>
          <w:sz w:val="18"/>
          <w:szCs w:val="18"/>
        </w:rPr>
        <w:t> </w:t>
      </w:r>
    </w:p>
    <w:p w14:paraId="1637D41F" w14:textId="77777777" w:rsidR="00180754" w:rsidRPr="00180754" w:rsidRDefault="00180754" w:rsidP="00180754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180754">
        <w:rPr>
          <w:rFonts w:eastAsia="Calibri"/>
          <w:b/>
          <w:bCs/>
          <w:sz w:val="18"/>
          <w:szCs w:val="18"/>
        </w:rPr>
        <w:t>Tiago Silva -</w:t>
      </w:r>
      <w:r w:rsidRPr="00180754">
        <w:rPr>
          <w:rFonts w:eastAsia="Calibri"/>
          <w:sz w:val="18"/>
          <w:szCs w:val="18"/>
        </w:rPr>
        <w:t> Tlm: 932 210 187 | </w:t>
      </w:r>
      <w:hyperlink r:id="rId12" w:tgtFrame="_blank" w:history="1">
        <w:r w:rsidRPr="00180754">
          <w:rPr>
            <w:rStyle w:val="Hyperlink"/>
            <w:rFonts w:eastAsia="Calibri"/>
            <w:sz w:val="18"/>
            <w:szCs w:val="18"/>
          </w:rPr>
          <w:t>tiago.figueiredo.silva@lusiadas.pt</w:t>
        </w:r>
      </w:hyperlink>
      <w:r w:rsidRPr="00180754">
        <w:rPr>
          <w:rFonts w:eastAsia="Calibri"/>
          <w:sz w:val="18"/>
          <w:szCs w:val="18"/>
        </w:rPr>
        <w:t> </w:t>
      </w:r>
    </w:p>
    <w:p w14:paraId="57D43C5C" w14:textId="121E8893" w:rsidR="00180754" w:rsidRPr="00180754" w:rsidRDefault="00180754" w:rsidP="00180754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180754">
        <w:rPr>
          <w:rFonts w:eastAsia="Calibri"/>
          <w:sz w:val="18"/>
          <w:szCs w:val="18"/>
        </w:rPr>
        <w:t> </w:t>
      </w:r>
      <w:r w:rsidRPr="00180754">
        <w:rPr>
          <w:rFonts w:eastAsia="Calibri"/>
          <w:sz w:val="18"/>
          <w:szCs w:val="18"/>
          <w:u w:val="single"/>
          <w:lang w:val="it-IT"/>
        </w:rPr>
        <w:t>Lift Consulting:</w:t>
      </w:r>
      <w:r w:rsidRPr="00180754">
        <w:rPr>
          <w:rFonts w:eastAsia="Calibri"/>
          <w:sz w:val="18"/>
          <w:szCs w:val="18"/>
        </w:rPr>
        <w:t> </w:t>
      </w:r>
    </w:p>
    <w:p w14:paraId="041C6E84" w14:textId="77777777" w:rsidR="00180754" w:rsidRPr="00180754" w:rsidRDefault="00180754" w:rsidP="00180754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180754">
        <w:rPr>
          <w:rFonts w:eastAsia="Calibri"/>
          <w:b/>
          <w:bCs/>
          <w:sz w:val="18"/>
          <w:szCs w:val="18"/>
          <w:lang w:val="it-IT"/>
        </w:rPr>
        <w:t>Patrícia Afonso -</w:t>
      </w:r>
      <w:r w:rsidRPr="00180754">
        <w:rPr>
          <w:rFonts w:eastAsia="Calibri"/>
          <w:sz w:val="18"/>
          <w:szCs w:val="18"/>
          <w:lang w:val="it-IT"/>
        </w:rPr>
        <w:t> Tlm: 913 385 935| </w:t>
      </w:r>
      <w:hyperlink r:id="rId13" w:tgtFrame="_blank" w:history="1">
        <w:r w:rsidRPr="00180754">
          <w:rPr>
            <w:rStyle w:val="Hyperlink"/>
            <w:rFonts w:eastAsia="Calibri"/>
            <w:sz w:val="18"/>
            <w:szCs w:val="18"/>
            <w:lang w:val="it-IT"/>
          </w:rPr>
          <w:t>patricia.afonso@lift.com.pt</w:t>
        </w:r>
      </w:hyperlink>
      <w:r w:rsidRPr="00180754">
        <w:rPr>
          <w:rFonts w:eastAsia="Calibri"/>
          <w:sz w:val="18"/>
          <w:szCs w:val="18"/>
        </w:rPr>
        <w:t> </w:t>
      </w:r>
    </w:p>
    <w:p w14:paraId="51C8704E" w14:textId="77777777" w:rsidR="00180754" w:rsidRPr="00180754" w:rsidRDefault="00180754" w:rsidP="00180754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180754">
        <w:rPr>
          <w:rFonts w:eastAsia="Calibri"/>
          <w:sz w:val="18"/>
          <w:szCs w:val="18"/>
        </w:rPr>
        <w:t> </w:t>
      </w:r>
    </w:p>
    <w:p w14:paraId="00FCF577" w14:textId="77777777" w:rsidR="00180754" w:rsidRDefault="00180754" w:rsidP="6690BF6E">
      <w:pPr>
        <w:spacing w:after="120" w:line="360" w:lineRule="auto"/>
        <w:jc w:val="both"/>
        <w:rPr>
          <w:rFonts w:eastAsia="Calibri"/>
          <w:sz w:val="18"/>
          <w:szCs w:val="18"/>
        </w:rPr>
      </w:pPr>
    </w:p>
    <w:sectPr w:rsidR="00180754" w:rsidSect="007F14B7">
      <w:headerReference w:type="default" r:id="rId14"/>
      <w:footerReference w:type="default" r:id="rId15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3A75" w14:textId="77777777" w:rsidR="0033340C" w:rsidRDefault="0033340C" w:rsidP="00EF5A8B">
      <w:r>
        <w:separator/>
      </w:r>
    </w:p>
  </w:endnote>
  <w:endnote w:type="continuationSeparator" w:id="0">
    <w:p w14:paraId="0212FE54" w14:textId="77777777" w:rsidR="0033340C" w:rsidRDefault="0033340C" w:rsidP="00EF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876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C36A3" w14:textId="3824282D" w:rsidR="00EF5A8B" w:rsidRDefault="00EF5A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092A96" w14:textId="77777777" w:rsidR="00EF5A8B" w:rsidRDefault="00E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AEC7" w14:textId="77777777" w:rsidR="0033340C" w:rsidRDefault="0033340C" w:rsidP="00EF5A8B">
      <w:r>
        <w:separator/>
      </w:r>
    </w:p>
  </w:footnote>
  <w:footnote w:type="continuationSeparator" w:id="0">
    <w:p w14:paraId="30250A6C" w14:textId="77777777" w:rsidR="0033340C" w:rsidRDefault="0033340C" w:rsidP="00EF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1C09" w14:textId="77777777" w:rsidR="00EF5A8B" w:rsidRDefault="00EF5A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5D61F8" wp14:editId="7310353F">
          <wp:simplePos x="0" y="0"/>
          <wp:positionH relativeFrom="column">
            <wp:posOffset>4589145</wp:posOffset>
          </wp:positionH>
          <wp:positionV relativeFrom="paragraph">
            <wp:posOffset>-358140</wp:posOffset>
          </wp:positionV>
          <wp:extent cx="1752600" cy="986155"/>
          <wp:effectExtent l="0" t="0" r="0" b="0"/>
          <wp:wrapSquare wrapText="bothSides"/>
          <wp:docPr id="1555884697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17B51912" w14:textId="77777777" w:rsidR="00EF5A8B" w:rsidRDefault="00EF5A8B">
    <w:pPr>
      <w:pStyle w:val="Header"/>
    </w:pPr>
  </w:p>
  <w:p w14:paraId="2B0ABC44" w14:textId="77777777" w:rsidR="00EF5A8B" w:rsidRDefault="00EF5A8B">
    <w:pPr>
      <w:pStyle w:val="Header"/>
    </w:pPr>
  </w:p>
  <w:p w14:paraId="5EAF6CDE" w14:textId="07678FF7" w:rsidR="00EF5A8B" w:rsidRPr="00EF5A8B" w:rsidRDefault="00EF5A8B">
    <w:pPr>
      <w:pStyle w:val="Header"/>
      <w:rPr>
        <w:lang w:val="en-US"/>
      </w:rPr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8B"/>
    <w:rsid w:val="0000072E"/>
    <w:rsid w:val="000206FF"/>
    <w:rsid w:val="00025C53"/>
    <w:rsid w:val="0003128F"/>
    <w:rsid w:val="000438D0"/>
    <w:rsid w:val="00053CDA"/>
    <w:rsid w:val="000B4702"/>
    <w:rsid w:val="000F112F"/>
    <w:rsid w:val="00135DBF"/>
    <w:rsid w:val="0014499D"/>
    <w:rsid w:val="00180754"/>
    <w:rsid w:val="001D2E00"/>
    <w:rsid w:val="001D4944"/>
    <w:rsid w:val="001E593D"/>
    <w:rsid w:val="00214D46"/>
    <w:rsid w:val="00214E13"/>
    <w:rsid w:val="002A20DF"/>
    <w:rsid w:val="002C4E0F"/>
    <w:rsid w:val="002E69CF"/>
    <w:rsid w:val="0033340C"/>
    <w:rsid w:val="0036466B"/>
    <w:rsid w:val="00377D13"/>
    <w:rsid w:val="003E6CB5"/>
    <w:rsid w:val="004134B3"/>
    <w:rsid w:val="00413AE7"/>
    <w:rsid w:val="004533E6"/>
    <w:rsid w:val="00467A1D"/>
    <w:rsid w:val="004A5C82"/>
    <w:rsid w:val="004E2334"/>
    <w:rsid w:val="004F49A0"/>
    <w:rsid w:val="0051375E"/>
    <w:rsid w:val="0053192F"/>
    <w:rsid w:val="00535F91"/>
    <w:rsid w:val="00543913"/>
    <w:rsid w:val="00594878"/>
    <w:rsid w:val="005C7C22"/>
    <w:rsid w:val="005D68C1"/>
    <w:rsid w:val="005E21F1"/>
    <w:rsid w:val="005E3714"/>
    <w:rsid w:val="006139FB"/>
    <w:rsid w:val="00677377"/>
    <w:rsid w:val="006D02A9"/>
    <w:rsid w:val="00711CBE"/>
    <w:rsid w:val="00715723"/>
    <w:rsid w:val="00722EF7"/>
    <w:rsid w:val="007604A4"/>
    <w:rsid w:val="0078366B"/>
    <w:rsid w:val="007905B2"/>
    <w:rsid w:val="007B117B"/>
    <w:rsid w:val="007B44D9"/>
    <w:rsid w:val="007F14B7"/>
    <w:rsid w:val="007F235A"/>
    <w:rsid w:val="00810008"/>
    <w:rsid w:val="008443C1"/>
    <w:rsid w:val="00850524"/>
    <w:rsid w:val="00875C93"/>
    <w:rsid w:val="00903B4A"/>
    <w:rsid w:val="00951E21"/>
    <w:rsid w:val="0097062D"/>
    <w:rsid w:val="00975BF6"/>
    <w:rsid w:val="00993AFB"/>
    <w:rsid w:val="0099568C"/>
    <w:rsid w:val="00996AD9"/>
    <w:rsid w:val="00A233C6"/>
    <w:rsid w:val="00A855DD"/>
    <w:rsid w:val="00A92675"/>
    <w:rsid w:val="00AB2722"/>
    <w:rsid w:val="00AB43C5"/>
    <w:rsid w:val="00AC6F3A"/>
    <w:rsid w:val="00AD75AD"/>
    <w:rsid w:val="00B01A11"/>
    <w:rsid w:val="00B9182D"/>
    <w:rsid w:val="00BB4702"/>
    <w:rsid w:val="00BB5E5F"/>
    <w:rsid w:val="00C250A2"/>
    <w:rsid w:val="00C54BB1"/>
    <w:rsid w:val="00C83316"/>
    <w:rsid w:val="00C85A65"/>
    <w:rsid w:val="00C97CFD"/>
    <w:rsid w:val="00CA3F0A"/>
    <w:rsid w:val="00CC41E7"/>
    <w:rsid w:val="00CD5DF2"/>
    <w:rsid w:val="00CE7332"/>
    <w:rsid w:val="00D004B4"/>
    <w:rsid w:val="00D104E9"/>
    <w:rsid w:val="00D474AA"/>
    <w:rsid w:val="00D52BE7"/>
    <w:rsid w:val="00D60AE0"/>
    <w:rsid w:val="00DF0E31"/>
    <w:rsid w:val="00DF4FEF"/>
    <w:rsid w:val="00E22BB0"/>
    <w:rsid w:val="00E400D3"/>
    <w:rsid w:val="00E516A3"/>
    <w:rsid w:val="00E64883"/>
    <w:rsid w:val="00E72419"/>
    <w:rsid w:val="00E84D86"/>
    <w:rsid w:val="00EA00A2"/>
    <w:rsid w:val="00ED6B85"/>
    <w:rsid w:val="00EE37E8"/>
    <w:rsid w:val="00EE3FF9"/>
    <w:rsid w:val="00EF30FB"/>
    <w:rsid w:val="00EF5A8B"/>
    <w:rsid w:val="00F00F46"/>
    <w:rsid w:val="00F23750"/>
    <w:rsid w:val="00F46FAF"/>
    <w:rsid w:val="00F50D47"/>
    <w:rsid w:val="00F571D1"/>
    <w:rsid w:val="00F80A6A"/>
    <w:rsid w:val="00FE1875"/>
    <w:rsid w:val="16806F2A"/>
    <w:rsid w:val="19EE4702"/>
    <w:rsid w:val="1F7D1697"/>
    <w:rsid w:val="256C77B2"/>
    <w:rsid w:val="2ACEA6A5"/>
    <w:rsid w:val="308311D1"/>
    <w:rsid w:val="51CDEE03"/>
    <w:rsid w:val="558A9EC3"/>
    <w:rsid w:val="6690B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1FFC2"/>
  <w15:chartTrackingRefBased/>
  <w15:docId w15:val="{AA81B38E-95CC-43ED-8ECD-E206FCB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8B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A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A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A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A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A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A8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A8B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Hyperlink">
    <w:name w:val="Hyperlink"/>
    <w:basedOn w:val="DefaultParagraphFont"/>
    <w:uiPriority w:val="99"/>
    <w:unhideWhenUsed/>
    <w:rsid w:val="00EF5A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5A8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A8B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4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1E7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1E7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1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pexperience.org/en/virtual-contents-en/spx-awards-ceremony-2026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J94DjS1J1Jg&amp;feature=youtu.b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94084-3DE8-4C31-B9D0-BC89200B7415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AA209D66-3456-431A-8539-3B1218C5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3E8C0-01B9-4B92-8DE4-61F433FCD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Furtado Mendonça (COMMS/HQ)</dc:creator>
  <cp:keywords/>
  <dc:description/>
  <cp:lastModifiedBy>Tiago Silva (COMMS/HQ)</cp:lastModifiedBy>
  <cp:revision>35</cp:revision>
  <dcterms:created xsi:type="dcterms:W3CDTF">2026-04-01T10:42:00Z</dcterms:created>
  <dcterms:modified xsi:type="dcterms:W3CDTF">2026-04-21T08:18:00Z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</Properties>
</file>