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FC095" w14:textId="77777777" w:rsidR="0084206B" w:rsidRDefault="00000000">
      <w:pPr>
        <w:spacing w:after="240"/>
        <w:rPr>
          <w:i/>
          <w:iCs/>
        </w:rPr>
      </w:pPr>
      <w:r>
        <w:rPr>
          <w:i/>
          <w:iCs/>
          <w:noProof/>
        </w:rPr>
        <w:drawing>
          <wp:inline distT="114300" distB="114300" distL="114300" distR="114300" wp14:anchorId="313E039A" wp14:editId="331CF666">
            <wp:extent cx="1968500" cy="647700"/>
            <wp:effectExtent l="0" t="0" r="0" b="0"/>
            <wp:docPr id="1" name="image1.jpg" descr="Obraz zawierający Czcionka, logo, Grafika, tekst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az zawierający Czcionka, logo, Grafika, tekst&#10;&#10;Zawartość wygenerowana przez sztuczną inteligencję może być niepoprawna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2BEA85" w14:textId="77777777" w:rsidR="0084206B" w:rsidRDefault="00000000">
      <w:pPr>
        <w:spacing w:before="240" w:after="24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</w:t>
      </w:r>
      <w:r>
        <w:rPr>
          <w:rFonts w:ascii="Lato" w:eastAsia="Lato" w:hAnsi="Lato" w:cs="Lato"/>
        </w:rPr>
        <w:tab/>
        <w:t xml:space="preserve">   Informacja prasowa                                                  21.04.2026</w:t>
      </w:r>
    </w:p>
    <w:p w14:paraId="18D0DAB8" w14:textId="77777777" w:rsidR="0084206B" w:rsidRDefault="00000000">
      <w:pPr>
        <w:spacing w:before="240" w:after="240"/>
        <w:jc w:val="center"/>
        <w:rPr>
          <w:rFonts w:ascii="Khand" w:eastAsia="Khand" w:hAnsi="Khand" w:cs="Khand"/>
          <w:b/>
          <w:bCs/>
          <w:sz w:val="28"/>
          <w:szCs w:val="28"/>
        </w:rPr>
      </w:pPr>
      <w:r>
        <w:rPr>
          <w:rFonts w:ascii="Khand" w:eastAsia="Khand" w:hAnsi="Khand" w:cs="Khand"/>
          <w:b/>
          <w:bCs/>
          <w:sz w:val="28"/>
          <w:szCs w:val="28"/>
        </w:rPr>
        <w:t>NIEZWYKŁE KONCERTY I KOLEJNI GOŚCIE PYRKONU</w:t>
      </w:r>
    </w:p>
    <w:p w14:paraId="1F6375A0" w14:textId="77777777" w:rsidR="0084206B" w:rsidRDefault="00000000">
      <w:pPr>
        <w:spacing w:before="240" w:after="240"/>
        <w:jc w:val="both"/>
        <w:rPr>
          <w:rFonts w:ascii="Khand" w:eastAsia="Khand" w:hAnsi="Khand" w:cs="Khand"/>
          <w:b/>
          <w:bCs/>
          <w:sz w:val="26"/>
          <w:szCs w:val="26"/>
        </w:rPr>
      </w:pPr>
      <w:r>
        <w:rPr>
          <w:rFonts w:ascii="Khand" w:eastAsia="Khand" w:hAnsi="Khand" w:cs="Khand"/>
          <w:b/>
          <w:bCs/>
          <w:sz w:val="26"/>
          <w:szCs w:val="26"/>
        </w:rPr>
        <w:t xml:space="preserve">Pochodząca z Finlandii Ikona hard rocka – zespół LORDI, który wygrał Eurowizję w 2006 roku – przyjedzie na tegoroczny festiwal fantastyki </w:t>
      </w:r>
      <w:proofErr w:type="spellStart"/>
      <w:r>
        <w:rPr>
          <w:rFonts w:ascii="Khand" w:eastAsia="Khand" w:hAnsi="Khand" w:cs="Khand"/>
          <w:b/>
          <w:bCs/>
          <w:i/>
          <w:iCs/>
          <w:sz w:val="26"/>
          <w:szCs w:val="26"/>
        </w:rPr>
        <w:t>Pyrkon</w:t>
      </w:r>
      <w:proofErr w:type="spellEnd"/>
      <w:r>
        <w:rPr>
          <w:rFonts w:ascii="Khand" w:eastAsia="Khand" w:hAnsi="Khand" w:cs="Khand"/>
          <w:b/>
          <w:bCs/>
          <w:sz w:val="26"/>
          <w:szCs w:val="26"/>
        </w:rPr>
        <w:t xml:space="preserve">. Organizatorzy ogłosili także, że przygotowują dla uczestników jedyne w Polsce w pełni licencjonowane widowisko z muzyką z serialu </w:t>
      </w:r>
      <w:proofErr w:type="spellStart"/>
      <w:r>
        <w:rPr>
          <w:rFonts w:ascii="Khand" w:eastAsia="Khand" w:hAnsi="Khand" w:cs="Khand"/>
          <w:b/>
          <w:bCs/>
          <w:i/>
          <w:iCs/>
          <w:sz w:val="26"/>
          <w:szCs w:val="26"/>
        </w:rPr>
        <w:t>Arcane</w:t>
      </w:r>
      <w:proofErr w:type="spellEnd"/>
      <w:r>
        <w:rPr>
          <w:rFonts w:ascii="Khand" w:eastAsia="Khand" w:hAnsi="Khand" w:cs="Khand"/>
          <w:b/>
          <w:bCs/>
          <w:sz w:val="26"/>
          <w:szCs w:val="26"/>
        </w:rPr>
        <w:t xml:space="preserve">. Choć pełen program tegorocznego Festiwalu Fantastyki </w:t>
      </w:r>
      <w:proofErr w:type="spellStart"/>
      <w:r>
        <w:rPr>
          <w:rFonts w:ascii="Khand" w:eastAsia="Khand" w:hAnsi="Khand" w:cs="Khand"/>
          <w:b/>
          <w:bCs/>
          <w:sz w:val="26"/>
          <w:szCs w:val="26"/>
        </w:rPr>
        <w:t>Pyrkon</w:t>
      </w:r>
      <w:proofErr w:type="spellEnd"/>
      <w:r>
        <w:rPr>
          <w:rFonts w:ascii="Khand" w:eastAsia="Khand" w:hAnsi="Khand" w:cs="Khand"/>
          <w:b/>
          <w:bCs/>
          <w:sz w:val="26"/>
          <w:szCs w:val="26"/>
        </w:rPr>
        <w:t xml:space="preserve"> poznamy dopiero w maju, już teraz wiadomo o nim coraz więcej.</w:t>
      </w:r>
    </w:p>
    <w:p w14:paraId="45A4381E" w14:textId="7A51CB59" w:rsidR="0084206B" w:rsidRDefault="00000000">
      <w:pPr>
        <w:spacing w:after="16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  <w:b/>
          <w:bCs/>
          <w:i/>
          <w:iCs/>
        </w:rPr>
        <w:t>Arcane</w:t>
      </w:r>
      <w:proofErr w:type="spellEnd"/>
      <w:r>
        <w:rPr>
          <w:rFonts w:ascii="Lato" w:eastAsia="Lato" w:hAnsi="Lato" w:cs="Lato"/>
          <w:b/>
          <w:bCs/>
          <w:i/>
          <w:iCs/>
        </w:rPr>
        <w:t xml:space="preserve"> </w:t>
      </w:r>
      <w:proofErr w:type="spellStart"/>
      <w:r>
        <w:rPr>
          <w:rFonts w:ascii="Lato" w:eastAsia="Lato" w:hAnsi="Lato" w:cs="Lato"/>
          <w:b/>
          <w:bCs/>
          <w:i/>
          <w:iCs/>
        </w:rPr>
        <w:t>Epic</w:t>
      </w:r>
      <w:proofErr w:type="spellEnd"/>
      <w:r>
        <w:rPr>
          <w:rFonts w:ascii="Lato" w:eastAsia="Lato" w:hAnsi="Lato" w:cs="Lato"/>
          <w:b/>
          <w:bCs/>
          <w:i/>
          <w:iCs/>
        </w:rPr>
        <w:t xml:space="preserve"> Symphony</w:t>
      </w:r>
      <w:r>
        <w:rPr>
          <w:rFonts w:ascii="Lato" w:eastAsia="Lato" w:hAnsi="Lato" w:cs="Lato"/>
        </w:rPr>
        <w:t xml:space="preserve"> to muzyczna podróż przez fabułę serialu w formie 120-minutowego widowiska. Na scenie pojawi się ponad 100 artystów: </w:t>
      </w:r>
      <w:proofErr w:type="spellStart"/>
      <w:r>
        <w:rPr>
          <w:rFonts w:ascii="Lato" w:eastAsia="Lato" w:hAnsi="Lato" w:cs="Lato"/>
        </w:rPr>
        <w:t>Pyrkon</w:t>
      </w:r>
      <w:proofErr w:type="spellEnd"/>
      <w:r>
        <w:rPr>
          <w:rFonts w:ascii="Lato" w:eastAsia="Lato" w:hAnsi="Lato" w:cs="Lato"/>
        </w:rPr>
        <w:t xml:space="preserve"> Symphony </w:t>
      </w:r>
      <w:proofErr w:type="spellStart"/>
      <w:r>
        <w:rPr>
          <w:rFonts w:ascii="Lato" w:eastAsia="Lato" w:hAnsi="Lato" w:cs="Lato"/>
        </w:rPr>
        <w:t>Orchestra</w:t>
      </w:r>
      <w:proofErr w:type="spellEnd"/>
      <w:r>
        <w:rPr>
          <w:rFonts w:ascii="Lato" w:eastAsia="Lato" w:hAnsi="Lato" w:cs="Lato"/>
        </w:rPr>
        <w:t xml:space="preserve">, profesjonalny chór oraz zaproszeni goście pod batutą Tomasza Kaniewskiego. Ten pełen rozmachu koncert zabrzmi dwukrotnie – w ramach festiwalu w niedzielę 21.06.2026 o 14:00 oraz tego samego dnia o 18:00 (drugi koncert jest biletowany i nie wymaga posiadania </w:t>
      </w:r>
      <w:r w:rsidR="001779DC">
        <w:rPr>
          <w:rFonts w:ascii="Lato" w:eastAsia="Lato" w:hAnsi="Lato" w:cs="Lato"/>
        </w:rPr>
        <w:t>wejściówki</w:t>
      </w:r>
      <w:r>
        <w:rPr>
          <w:rFonts w:ascii="Lato" w:eastAsia="Lato" w:hAnsi="Lato" w:cs="Lato"/>
        </w:rPr>
        <w:t xml:space="preserve"> na festiwal).</w:t>
      </w:r>
    </w:p>
    <w:p w14:paraId="4809AB31" w14:textId="77777777" w:rsidR="0084206B" w:rsidRDefault="00000000">
      <w:pPr>
        <w:spacing w:after="16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Dwadzieścia lat po historycznym zwycięstwie w Eurowizji </w:t>
      </w:r>
      <w:proofErr w:type="spellStart"/>
      <w:r>
        <w:rPr>
          <w:rFonts w:ascii="Lato" w:eastAsia="Lato" w:hAnsi="Lato" w:cs="Lato"/>
        </w:rPr>
        <w:t>Pyrkon</w:t>
      </w:r>
      <w:proofErr w:type="spellEnd"/>
      <w:r>
        <w:rPr>
          <w:rFonts w:ascii="Lato" w:eastAsia="Lato" w:hAnsi="Lato" w:cs="Lato"/>
        </w:rPr>
        <w:t xml:space="preserve"> odwiedzi także zespół </w:t>
      </w:r>
      <w:r>
        <w:rPr>
          <w:rFonts w:ascii="Lato" w:eastAsia="Lato" w:hAnsi="Lato" w:cs="Lato"/>
          <w:b/>
          <w:bCs/>
        </w:rPr>
        <w:t>LORDI</w:t>
      </w:r>
      <w:r>
        <w:rPr>
          <w:rFonts w:ascii="Lato" w:eastAsia="Lato" w:hAnsi="Lato" w:cs="Lato"/>
        </w:rPr>
        <w:t xml:space="preserve"> z koncertem </w:t>
      </w:r>
      <w:r>
        <w:rPr>
          <w:rFonts w:ascii="Lato" w:eastAsia="Lato" w:hAnsi="Lato" w:cs="Lato"/>
          <w:i/>
          <w:iCs/>
        </w:rPr>
        <w:t xml:space="preserve">Hard Rock </w:t>
      </w:r>
      <w:proofErr w:type="spellStart"/>
      <w:r>
        <w:rPr>
          <w:rFonts w:ascii="Lato" w:eastAsia="Lato" w:hAnsi="Lato" w:cs="Lato"/>
          <w:i/>
          <w:iCs/>
        </w:rPr>
        <w:t>Hallelujah</w:t>
      </w:r>
      <w:proofErr w:type="spellEnd"/>
      <w:r>
        <w:rPr>
          <w:rFonts w:ascii="Lato" w:eastAsia="Lato" w:hAnsi="Lato" w:cs="Lato"/>
        </w:rPr>
        <w:t xml:space="preserve">. Zespół został założony w latach 90. w północnej Laponii przez </w:t>
      </w:r>
      <w:proofErr w:type="spellStart"/>
      <w:r>
        <w:rPr>
          <w:rFonts w:ascii="Lato" w:eastAsia="Lato" w:hAnsi="Lato" w:cs="Lato"/>
        </w:rPr>
        <w:t>frontmana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Mr</w:t>
      </w:r>
      <w:proofErr w:type="spellEnd"/>
      <w:r>
        <w:rPr>
          <w:rFonts w:ascii="Lato" w:eastAsia="Lato" w:hAnsi="Lato" w:cs="Lato"/>
        </w:rPr>
        <w:t xml:space="preserve">. </w:t>
      </w:r>
      <w:proofErr w:type="spellStart"/>
      <w:r>
        <w:rPr>
          <w:rFonts w:ascii="Lato" w:eastAsia="Lato" w:hAnsi="Lato" w:cs="Lato"/>
        </w:rPr>
        <w:t>Lordi</w:t>
      </w:r>
      <w:proofErr w:type="spellEnd"/>
      <w:r>
        <w:rPr>
          <w:rFonts w:ascii="Lato" w:eastAsia="Lato" w:hAnsi="Lato" w:cs="Lato"/>
        </w:rPr>
        <w:t xml:space="preserve"> – wokalistę, autora tekstów, artystę wizualnego i twórcę kultowych kostiumów grupy. Gdy wygrali Eurowizję w Atenach, pobili wynikiem wszystkie dotychczasowe rekordy punktowe i udowodnili, że rock i heavy metal mogą zaistnieć w </w:t>
      </w:r>
      <w:proofErr w:type="spellStart"/>
      <w:r>
        <w:rPr>
          <w:rFonts w:ascii="Lato" w:eastAsia="Lato" w:hAnsi="Lato" w:cs="Lato"/>
        </w:rPr>
        <w:t>mainstreamowej</w:t>
      </w:r>
      <w:proofErr w:type="spellEnd"/>
      <w:r>
        <w:rPr>
          <w:rFonts w:ascii="Lato" w:eastAsia="Lato" w:hAnsi="Lato" w:cs="Lato"/>
        </w:rPr>
        <w:t xml:space="preserve"> Europie. Potworna estetyka, nawiązująca do horrorów muzyka, wyjątkowa energia i charyzma zespołu sprawiają, że ich koncerty stają się wyjątkowym widowiskiem.</w:t>
      </w:r>
    </w:p>
    <w:p w14:paraId="35F95DE7" w14:textId="77777777" w:rsidR="0084206B" w:rsidRDefault="00000000">
      <w:pPr>
        <w:spacing w:after="16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Organizatorzy festiwalu stopniowo odsłaniają kolejne karty, ogłaszając tegorocznych gości. Wśród nich jest </w:t>
      </w:r>
      <w:r>
        <w:rPr>
          <w:rFonts w:ascii="Lato" w:eastAsia="Lato" w:hAnsi="Lato" w:cs="Lato"/>
          <w:b/>
          <w:bCs/>
        </w:rPr>
        <w:t>Michelle Gomez</w:t>
      </w:r>
      <w:r>
        <w:rPr>
          <w:rFonts w:ascii="Lato" w:eastAsia="Lato" w:hAnsi="Lato" w:cs="Lato"/>
        </w:rPr>
        <w:t xml:space="preserve"> – szkocka aktorka znana z ról, które na stałe zapisały się w popkulturze. Fani kojarzą ją przede wszystkim jako charyzmatyczną </w:t>
      </w:r>
      <w:proofErr w:type="spellStart"/>
      <w:r>
        <w:rPr>
          <w:rFonts w:ascii="Lato" w:eastAsia="Lato" w:hAnsi="Lato" w:cs="Lato"/>
        </w:rPr>
        <w:t>Missy</w:t>
      </w:r>
      <w:proofErr w:type="spellEnd"/>
      <w:r>
        <w:rPr>
          <w:rFonts w:ascii="Lato" w:eastAsia="Lato" w:hAnsi="Lato" w:cs="Lato"/>
        </w:rPr>
        <w:t xml:space="preserve"> z </w:t>
      </w:r>
      <w:proofErr w:type="spellStart"/>
      <w:r>
        <w:rPr>
          <w:rFonts w:ascii="Lato" w:eastAsia="Lato" w:hAnsi="Lato" w:cs="Lato"/>
          <w:i/>
          <w:iCs/>
        </w:rPr>
        <w:t>Doctor</w:t>
      </w:r>
      <w:proofErr w:type="spellEnd"/>
      <w:r>
        <w:rPr>
          <w:rFonts w:ascii="Lato" w:eastAsia="Lato" w:hAnsi="Lato" w:cs="Lato"/>
          <w:i/>
          <w:iCs/>
        </w:rPr>
        <w:t xml:space="preserve"> </w:t>
      </w:r>
      <w:proofErr w:type="spellStart"/>
      <w:r>
        <w:rPr>
          <w:rFonts w:ascii="Lato" w:eastAsia="Lato" w:hAnsi="Lato" w:cs="Lato"/>
          <w:i/>
          <w:iCs/>
        </w:rPr>
        <w:t>Who</w:t>
      </w:r>
      <w:proofErr w:type="spellEnd"/>
      <w:r>
        <w:rPr>
          <w:rFonts w:ascii="Lato" w:eastAsia="Lato" w:hAnsi="Lato" w:cs="Lato"/>
        </w:rPr>
        <w:t xml:space="preserve">, intrygującą </w:t>
      </w:r>
      <w:proofErr w:type="spellStart"/>
      <w:r>
        <w:rPr>
          <w:rFonts w:ascii="Lato" w:eastAsia="Lato" w:hAnsi="Lato" w:cs="Lato"/>
        </w:rPr>
        <w:t>Lilith</w:t>
      </w:r>
      <w:proofErr w:type="spellEnd"/>
      <w:r>
        <w:rPr>
          <w:rFonts w:ascii="Lato" w:eastAsia="Lato" w:hAnsi="Lato" w:cs="Lato"/>
        </w:rPr>
        <w:t xml:space="preserve"> / </w:t>
      </w:r>
      <w:proofErr w:type="spellStart"/>
      <w:r>
        <w:rPr>
          <w:rFonts w:ascii="Lato" w:eastAsia="Lato" w:hAnsi="Lato" w:cs="Lato"/>
        </w:rPr>
        <w:t>Madam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Satan</w:t>
      </w:r>
      <w:proofErr w:type="spellEnd"/>
      <w:r>
        <w:rPr>
          <w:rFonts w:ascii="Lato" w:eastAsia="Lato" w:hAnsi="Lato" w:cs="Lato"/>
        </w:rPr>
        <w:t xml:space="preserve"> z </w:t>
      </w:r>
      <w:proofErr w:type="spellStart"/>
      <w:r>
        <w:rPr>
          <w:rFonts w:ascii="Lato" w:eastAsia="Lato" w:hAnsi="Lato" w:cs="Lato"/>
          <w:i/>
          <w:iCs/>
        </w:rPr>
        <w:t>Chilling</w:t>
      </w:r>
      <w:proofErr w:type="spellEnd"/>
      <w:r>
        <w:rPr>
          <w:rFonts w:ascii="Lato" w:eastAsia="Lato" w:hAnsi="Lato" w:cs="Lato"/>
          <w:i/>
          <w:iCs/>
        </w:rPr>
        <w:t xml:space="preserve"> Adventures of </w:t>
      </w:r>
      <w:proofErr w:type="spellStart"/>
      <w:r>
        <w:rPr>
          <w:rFonts w:ascii="Lato" w:eastAsia="Lato" w:hAnsi="Lato" w:cs="Lato"/>
          <w:i/>
          <w:iCs/>
        </w:rPr>
        <w:t>Sabrina</w:t>
      </w:r>
      <w:proofErr w:type="spellEnd"/>
      <w:r>
        <w:rPr>
          <w:rFonts w:ascii="Lato" w:eastAsia="Lato" w:hAnsi="Lato" w:cs="Lato"/>
        </w:rPr>
        <w:t xml:space="preserve"> oraz nieprzewidywalną Madame Rouge z </w:t>
      </w:r>
      <w:proofErr w:type="spellStart"/>
      <w:r>
        <w:rPr>
          <w:rFonts w:ascii="Lato" w:eastAsia="Lato" w:hAnsi="Lato" w:cs="Lato"/>
          <w:i/>
          <w:iCs/>
        </w:rPr>
        <w:t>Doom</w:t>
      </w:r>
      <w:proofErr w:type="spellEnd"/>
      <w:r>
        <w:rPr>
          <w:rFonts w:ascii="Lato" w:eastAsia="Lato" w:hAnsi="Lato" w:cs="Lato"/>
          <w:i/>
          <w:iCs/>
        </w:rPr>
        <w:t xml:space="preserve"> Patrol</w:t>
      </w:r>
      <w:r>
        <w:rPr>
          <w:rFonts w:ascii="Lato" w:eastAsia="Lato" w:hAnsi="Lato" w:cs="Lato"/>
        </w:rPr>
        <w:t>. Gomez, pochodząca z Glasgow, od lat zachwyca widzów swoim wyrazistym stylem aktorskim, łączącym komediowy timing z mroczną elegancją i sceniczną charyzmą. Aktorka będzie gościem Strefy Filmowo-Serialowej.</w:t>
      </w:r>
    </w:p>
    <w:p w14:paraId="3A943E5C" w14:textId="77777777" w:rsidR="0084206B" w:rsidRDefault="00000000">
      <w:pPr>
        <w:spacing w:after="16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Z kolei wśród gości tegorocznej Strefy Literackiej </w:t>
      </w:r>
      <w:proofErr w:type="spellStart"/>
      <w:r>
        <w:rPr>
          <w:rFonts w:ascii="Lato" w:eastAsia="Lato" w:hAnsi="Lato" w:cs="Lato"/>
        </w:rPr>
        <w:t>Pyrkonu</w:t>
      </w:r>
      <w:proofErr w:type="spellEnd"/>
      <w:r>
        <w:rPr>
          <w:rFonts w:ascii="Lato" w:eastAsia="Lato" w:hAnsi="Lato" w:cs="Lato"/>
        </w:rPr>
        <w:t xml:space="preserve"> pojawi się </w:t>
      </w:r>
      <w:r>
        <w:rPr>
          <w:rFonts w:ascii="Lato" w:eastAsia="Lato" w:hAnsi="Lato" w:cs="Lato"/>
          <w:b/>
          <w:bCs/>
        </w:rPr>
        <w:t>Fonda Lee</w:t>
      </w:r>
      <w:r>
        <w:rPr>
          <w:rFonts w:ascii="Lato" w:eastAsia="Lato" w:hAnsi="Lato" w:cs="Lato"/>
        </w:rPr>
        <w:t xml:space="preserve"> – ceniona autorka </w:t>
      </w:r>
      <w:proofErr w:type="spellStart"/>
      <w:r>
        <w:rPr>
          <w:rFonts w:ascii="Lato" w:eastAsia="Lato" w:hAnsi="Lato" w:cs="Lato"/>
        </w:rPr>
        <w:t>fantasy</w:t>
      </w:r>
      <w:proofErr w:type="spellEnd"/>
      <w:r>
        <w:rPr>
          <w:rFonts w:ascii="Lato" w:eastAsia="Lato" w:hAnsi="Lato" w:cs="Lato"/>
        </w:rPr>
        <w:t xml:space="preserve"> i science </w:t>
      </w:r>
      <w:proofErr w:type="spellStart"/>
      <w:r>
        <w:rPr>
          <w:rFonts w:ascii="Lato" w:eastAsia="Lato" w:hAnsi="Lato" w:cs="Lato"/>
        </w:rPr>
        <w:t>fiction</w:t>
      </w:r>
      <w:proofErr w:type="spellEnd"/>
      <w:r>
        <w:rPr>
          <w:rFonts w:ascii="Lato" w:eastAsia="Lato" w:hAnsi="Lato" w:cs="Lato"/>
        </w:rPr>
        <w:t xml:space="preserve">, znana przede wszystkim z serii </w:t>
      </w:r>
      <w:r>
        <w:rPr>
          <w:rFonts w:ascii="Lato" w:eastAsia="Lato" w:hAnsi="Lato" w:cs="Lato"/>
          <w:i/>
          <w:iCs/>
        </w:rPr>
        <w:t xml:space="preserve">Green </w:t>
      </w:r>
      <w:proofErr w:type="spellStart"/>
      <w:r>
        <w:rPr>
          <w:rFonts w:ascii="Lato" w:eastAsia="Lato" w:hAnsi="Lato" w:cs="Lato"/>
          <w:i/>
          <w:iCs/>
        </w:rPr>
        <w:t>Bone</w:t>
      </w:r>
      <w:proofErr w:type="spellEnd"/>
      <w:r>
        <w:rPr>
          <w:rFonts w:ascii="Lato" w:eastAsia="Lato" w:hAnsi="Lato" w:cs="Lato"/>
          <w:i/>
          <w:iCs/>
        </w:rPr>
        <w:t xml:space="preserve"> Saga</w:t>
      </w:r>
      <w:r>
        <w:rPr>
          <w:rFonts w:ascii="Lato" w:eastAsia="Lato" w:hAnsi="Lato" w:cs="Lato"/>
        </w:rPr>
        <w:t xml:space="preserve">. Cykl ten, obejmujący m.in. </w:t>
      </w:r>
      <w:r>
        <w:rPr>
          <w:rFonts w:ascii="Lato" w:eastAsia="Lato" w:hAnsi="Lato" w:cs="Lato"/>
          <w:i/>
          <w:iCs/>
        </w:rPr>
        <w:t>Miasto Jadeitu</w:t>
      </w:r>
      <w:r>
        <w:rPr>
          <w:rFonts w:ascii="Lato" w:eastAsia="Lato" w:hAnsi="Lato" w:cs="Lato"/>
        </w:rPr>
        <w:t xml:space="preserve"> i </w:t>
      </w:r>
      <w:r>
        <w:rPr>
          <w:rFonts w:ascii="Lato" w:eastAsia="Lato" w:hAnsi="Lato" w:cs="Lato"/>
          <w:i/>
          <w:iCs/>
        </w:rPr>
        <w:t>Wojnę o Jadeit</w:t>
      </w:r>
      <w:r>
        <w:rPr>
          <w:rFonts w:ascii="Lato" w:eastAsia="Lato" w:hAnsi="Lato" w:cs="Lato"/>
        </w:rPr>
        <w:t xml:space="preserve">, opowiada o rodzinach walczących o władzę w świecie, gdzie magiczny jadeit daje niezwykłe zdolności, ale też prowadzi do konfliktów i trudnych wyborów. Fonda Lee jest wielokrotnie nagradzaną pisarką, a jej książki zdobyły uznanie czytelników na całym świecie. Spotkanie z autorką na </w:t>
      </w:r>
      <w:proofErr w:type="spellStart"/>
      <w:r>
        <w:rPr>
          <w:rFonts w:ascii="Lato" w:eastAsia="Lato" w:hAnsi="Lato" w:cs="Lato"/>
        </w:rPr>
        <w:t>Pyrkonie</w:t>
      </w:r>
      <w:proofErr w:type="spellEnd"/>
      <w:r>
        <w:rPr>
          <w:rFonts w:ascii="Lato" w:eastAsia="Lato" w:hAnsi="Lato" w:cs="Lato"/>
        </w:rPr>
        <w:t xml:space="preserve"> będzie okazją, by porozmawiać o jej twórczości i kulisach powstawania popularnych powieści.</w:t>
      </w:r>
    </w:p>
    <w:p w14:paraId="64292849" w14:textId="77777777" w:rsidR="0084206B" w:rsidRDefault="00000000">
      <w:pPr>
        <w:spacing w:after="16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lastRenderedPageBreak/>
        <w:t>Dystopijne</w:t>
      </w:r>
      <w:proofErr w:type="spellEnd"/>
      <w:r>
        <w:rPr>
          <w:rFonts w:ascii="Lato" w:eastAsia="Lato" w:hAnsi="Lato" w:cs="Lato"/>
        </w:rPr>
        <w:t xml:space="preserve"> miasto </w:t>
      </w:r>
      <w:proofErr w:type="spellStart"/>
      <w:r>
        <w:rPr>
          <w:rFonts w:ascii="Lato" w:eastAsia="Lato" w:hAnsi="Lato" w:cs="Lato"/>
        </w:rPr>
        <w:t>Night</w:t>
      </w:r>
      <w:proofErr w:type="spellEnd"/>
      <w:r>
        <w:rPr>
          <w:rFonts w:ascii="Lato" w:eastAsia="Lato" w:hAnsi="Lato" w:cs="Lato"/>
        </w:rPr>
        <w:t xml:space="preserve"> City z uniwersum </w:t>
      </w:r>
      <w:r>
        <w:rPr>
          <w:rFonts w:ascii="Lato" w:eastAsia="Lato" w:hAnsi="Lato" w:cs="Lato"/>
          <w:i/>
          <w:iCs/>
        </w:rPr>
        <w:t>Cyberpunk</w:t>
      </w:r>
      <w:r>
        <w:rPr>
          <w:rFonts w:ascii="Lato" w:eastAsia="Lato" w:hAnsi="Lato" w:cs="Lato"/>
        </w:rPr>
        <w:t xml:space="preserve"> nie byłoby takie samo bez głosów, które nadały mu charakter – dlatego w tegorocznej Strefie Filmowo-Serialowej </w:t>
      </w:r>
      <w:proofErr w:type="spellStart"/>
      <w:r>
        <w:rPr>
          <w:rFonts w:ascii="Lato" w:eastAsia="Lato" w:hAnsi="Lato" w:cs="Lato"/>
        </w:rPr>
        <w:t>Pyrkonu</w:t>
      </w:r>
      <w:proofErr w:type="spellEnd"/>
      <w:r>
        <w:rPr>
          <w:rFonts w:ascii="Lato" w:eastAsia="Lato" w:hAnsi="Lato" w:cs="Lato"/>
        </w:rPr>
        <w:t xml:space="preserve"> pojawią się aktorzy dubbingowi z gry </w:t>
      </w:r>
      <w:r>
        <w:rPr>
          <w:rFonts w:ascii="Lato" w:eastAsia="Lato" w:hAnsi="Lato" w:cs="Lato"/>
          <w:b/>
          <w:bCs/>
          <w:i/>
          <w:iCs/>
        </w:rPr>
        <w:t>Cyberpunk 2077</w:t>
      </w:r>
      <w:r>
        <w:rPr>
          <w:rFonts w:ascii="Lato" w:eastAsia="Lato" w:hAnsi="Lato" w:cs="Lato"/>
        </w:rPr>
        <w:t xml:space="preserve">. Fani będą mogli spotkać osoby, które użyczyły głosu takim postaciom jak V, Panam Palmer, Jackie Welles i River </w:t>
      </w:r>
      <w:proofErr w:type="spellStart"/>
      <w:r>
        <w:rPr>
          <w:rFonts w:ascii="Lato" w:eastAsia="Lato" w:hAnsi="Lato" w:cs="Lato"/>
        </w:rPr>
        <w:t>Ward</w:t>
      </w:r>
      <w:proofErr w:type="spellEnd"/>
      <w:r>
        <w:rPr>
          <w:rFonts w:ascii="Lato" w:eastAsia="Lato" w:hAnsi="Lato" w:cs="Lato"/>
        </w:rPr>
        <w:t xml:space="preserve">. Wśród gości znajdą się m.in. </w:t>
      </w:r>
      <w:r>
        <w:rPr>
          <w:rFonts w:ascii="Lato" w:eastAsia="Lato" w:hAnsi="Lato" w:cs="Lato"/>
          <w:b/>
          <w:bCs/>
        </w:rPr>
        <w:t>Lidia Sadowa</w:t>
      </w:r>
      <w:r>
        <w:rPr>
          <w:rFonts w:ascii="Lato" w:eastAsia="Lato" w:hAnsi="Lato" w:cs="Lato"/>
        </w:rPr>
        <w:t xml:space="preserve"> – polska V, znana także z wielu ról dubbingowych (m.in. Elsa w </w:t>
      </w:r>
      <w:r>
        <w:rPr>
          <w:rFonts w:ascii="Lato" w:eastAsia="Lato" w:hAnsi="Lato" w:cs="Lato"/>
          <w:i/>
          <w:iCs/>
        </w:rPr>
        <w:t>Krainie lodu</w:t>
      </w:r>
      <w:r>
        <w:rPr>
          <w:rFonts w:ascii="Lato" w:eastAsia="Lato" w:hAnsi="Lato" w:cs="Lato"/>
        </w:rPr>
        <w:t xml:space="preserve">), </w:t>
      </w:r>
      <w:r>
        <w:rPr>
          <w:rFonts w:ascii="Lato" w:eastAsia="Lato" w:hAnsi="Lato" w:cs="Lato"/>
          <w:b/>
          <w:bCs/>
        </w:rPr>
        <w:t>Kamil Kula</w:t>
      </w:r>
      <w:r>
        <w:rPr>
          <w:rFonts w:ascii="Lato" w:eastAsia="Lato" w:hAnsi="Lato" w:cs="Lato"/>
        </w:rPr>
        <w:t xml:space="preserve"> – wcielający się w męskiego V, </w:t>
      </w:r>
      <w:r>
        <w:rPr>
          <w:rFonts w:ascii="Lato" w:eastAsia="Lato" w:hAnsi="Lato" w:cs="Lato"/>
          <w:b/>
          <w:bCs/>
        </w:rPr>
        <w:t>Małgorzata Kozłowska</w:t>
      </w:r>
      <w:r>
        <w:rPr>
          <w:rFonts w:ascii="Lato" w:eastAsia="Lato" w:hAnsi="Lato" w:cs="Lato"/>
        </w:rPr>
        <w:t xml:space="preserve"> – artystka muzyczna, znana fanom jako głos Panam Palmer, Jacek Król – niezapomniany Jackie Welles oraz </w:t>
      </w:r>
      <w:r>
        <w:rPr>
          <w:rFonts w:ascii="Lato" w:eastAsia="Lato" w:hAnsi="Lato" w:cs="Lato"/>
          <w:b/>
          <w:bCs/>
        </w:rPr>
        <w:t>Jan Aleksandrowicz-Krasko</w:t>
      </w:r>
      <w:r>
        <w:rPr>
          <w:rFonts w:ascii="Lato" w:eastAsia="Lato" w:hAnsi="Lato" w:cs="Lato"/>
        </w:rPr>
        <w:t xml:space="preserve"> – River </w:t>
      </w:r>
      <w:proofErr w:type="spellStart"/>
      <w:r>
        <w:rPr>
          <w:rFonts w:ascii="Lato" w:eastAsia="Lato" w:hAnsi="Lato" w:cs="Lato"/>
        </w:rPr>
        <w:t>Ward</w:t>
      </w:r>
      <w:proofErr w:type="spellEnd"/>
      <w:r>
        <w:rPr>
          <w:rFonts w:ascii="Lato" w:eastAsia="Lato" w:hAnsi="Lato" w:cs="Lato"/>
        </w:rPr>
        <w:t>, a także reżyser gry.</w:t>
      </w:r>
    </w:p>
    <w:p w14:paraId="19FB62B2" w14:textId="77777777" w:rsidR="0084206B" w:rsidRDefault="00000000">
      <w:pPr>
        <w:spacing w:after="160"/>
        <w:jc w:val="both"/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Pyrkon</w:t>
      </w:r>
      <w:proofErr w:type="spellEnd"/>
      <w:r>
        <w:rPr>
          <w:rFonts w:ascii="Lato" w:eastAsia="Lato" w:hAnsi="Lato" w:cs="Lato"/>
        </w:rPr>
        <w:t xml:space="preserve"> 2026 odbędzie się w dniach 19–21 czerwca na terenie Międzynarodowych Targów Poznańskich. Wśród do tej pory ogłoszonych gości znajdują się także m.in. aktor </w:t>
      </w:r>
      <w:r>
        <w:rPr>
          <w:rFonts w:ascii="Lato" w:eastAsia="Lato" w:hAnsi="Lato" w:cs="Lato"/>
          <w:b/>
          <w:bCs/>
        </w:rPr>
        <w:t xml:space="preserve">Giancarlo </w:t>
      </w:r>
      <w:proofErr w:type="spellStart"/>
      <w:r>
        <w:rPr>
          <w:rFonts w:ascii="Lato" w:eastAsia="Lato" w:hAnsi="Lato" w:cs="Lato"/>
          <w:b/>
          <w:bCs/>
        </w:rPr>
        <w:t>Esposito</w:t>
      </w:r>
      <w:proofErr w:type="spellEnd"/>
      <w:r>
        <w:rPr>
          <w:rFonts w:ascii="Lato" w:eastAsia="Lato" w:hAnsi="Lato" w:cs="Lato"/>
        </w:rPr>
        <w:t xml:space="preserve"> (</w:t>
      </w:r>
      <w:proofErr w:type="spellStart"/>
      <w:r>
        <w:rPr>
          <w:rFonts w:ascii="Lato" w:eastAsia="Lato" w:hAnsi="Lato" w:cs="Lato"/>
          <w:i/>
          <w:iCs/>
        </w:rPr>
        <w:t>Breaking</w:t>
      </w:r>
      <w:proofErr w:type="spellEnd"/>
      <w:r>
        <w:rPr>
          <w:rFonts w:ascii="Lato" w:eastAsia="Lato" w:hAnsi="Lato" w:cs="Lato"/>
          <w:i/>
          <w:iCs/>
        </w:rPr>
        <w:t xml:space="preserve"> Bad</w:t>
      </w:r>
      <w:r>
        <w:rPr>
          <w:rFonts w:ascii="Lato" w:eastAsia="Lato" w:hAnsi="Lato" w:cs="Lato"/>
        </w:rPr>
        <w:t xml:space="preserve">, </w:t>
      </w:r>
      <w:proofErr w:type="spellStart"/>
      <w:r>
        <w:rPr>
          <w:rFonts w:ascii="Lato" w:eastAsia="Lato" w:hAnsi="Lato" w:cs="Lato"/>
          <w:i/>
          <w:iCs/>
        </w:rPr>
        <w:t>Better</w:t>
      </w:r>
      <w:proofErr w:type="spellEnd"/>
      <w:r>
        <w:rPr>
          <w:rFonts w:ascii="Lato" w:eastAsia="Lato" w:hAnsi="Lato" w:cs="Lato"/>
          <w:i/>
          <w:iCs/>
        </w:rPr>
        <w:t xml:space="preserve"> Call Saul</w:t>
      </w:r>
      <w:r>
        <w:rPr>
          <w:rFonts w:ascii="Lato" w:eastAsia="Lato" w:hAnsi="Lato" w:cs="Lato"/>
        </w:rPr>
        <w:t xml:space="preserve">), pułkownik </w:t>
      </w:r>
      <w:proofErr w:type="spellStart"/>
      <w:r>
        <w:rPr>
          <w:rFonts w:ascii="Lato" w:eastAsia="Lato" w:hAnsi="Lato" w:cs="Lato"/>
          <w:b/>
          <w:bCs/>
        </w:rPr>
        <w:t>Eileen</w:t>
      </w:r>
      <w:proofErr w:type="spellEnd"/>
      <w:r>
        <w:rPr>
          <w:rFonts w:ascii="Lato" w:eastAsia="Lato" w:hAnsi="Lato" w:cs="Lato"/>
          <w:b/>
          <w:bCs/>
        </w:rPr>
        <w:t xml:space="preserve"> Collins</w:t>
      </w:r>
      <w:r>
        <w:rPr>
          <w:rFonts w:ascii="Lato" w:eastAsia="Lato" w:hAnsi="Lato" w:cs="Lato"/>
        </w:rPr>
        <w:t xml:space="preserve"> — legendarna astronautka NASA i pionierka eksploracji kosmosu, wokalistka </w:t>
      </w:r>
      <w:proofErr w:type="spellStart"/>
      <w:r>
        <w:rPr>
          <w:rFonts w:ascii="Lato" w:eastAsia="Lato" w:hAnsi="Lato" w:cs="Lato"/>
          <w:b/>
          <w:bCs/>
        </w:rPr>
        <w:t>Floor</w:t>
      </w:r>
      <w:proofErr w:type="spellEnd"/>
      <w:r>
        <w:rPr>
          <w:rFonts w:ascii="Lato" w:eastAsia="Lato" w:hAnsi="Lato" w:cs="Lato"/>
          <w:b/>
          <w:bCs/>
        </w:rPr>
        <w:t xml:space="preserve"> Jansen</w:t>
      </w:r>
      <w:r>
        <w:rPr>
          <w:rFonts w:ascii="Lato" w:eastAsia="Lato" w:hAnsi="Lato" w:cs="Lato"/>
        </w:rPr>
        <w:t xml:space="preserve"> (</w:t>
      </w:r>
      <w:proofErr w:type="spellStart"/>
      <w:r>
        <w:rPr>
          <w:rFonts w:ascii="Lato" w:eastAsia="Lato" w:hAnsi="Lato" w:cs="Lato"/>
        </w:rPr>
        <w:t>frontmanka</w:t>
      </w:r>
      <w:proofErr w:type="spellEnd"/>
      <w:r>
        <w:rPr>
          <w:rFonts w:ascii="Lato" w:eastAsia="Lato" w:hAnsi="Lato" w:cs="Lato"/>
        </w:rPr>
        <w:t xml:space="preserve"> zespołu </w:t>
      </w:r>
      <w:proofErr w:type="spellStart"/>
      <w:r>
        <w:rPr>
          <w:rFonts w:ascii="Lato" w:eastAsia="Lato" w:hAnsi="Lato" w:cs="Lato"/>
        </w:rPr>
        <w:t>Nightwish</w:t>
      </w:r>
      <w:proofErr w:type="spellEnd"/>
      <w:r>
        <w:rPr>
          <w:rFonts w:ascii="Lato" w:eastAsia="Lato" w:hAnsi="Lato" w:cs="Lato"/>
        </w:rPr>
        <w:t xml:space="preserve">), bestsellerowa pisarka </w:t>
      </w:r>
      <w:proofErr w:type="spellStart"/>
      <w:r>
        <w:rPr>
          <w:rFonts w:ascii="Lato" w:eastAsia="Lato" w:hAnsi="Lato" w:cs="Lato"/>
          <w:b/>
          <w:bCs/>
        </w:rPr>
        <w:t>Maggie</w:t>
      </w:r>
      <w:proofErr w:type="spellEnd"/>
      <w:r>
        <w:rPr>
          <w:rFonts w:ascii="Lato" w:eastAsia="Lato" w:hAnsi="Lato" w:cs="Lato"/>
          <w:b/>
          <w:bCs/>
        </w:rPr>
        <w:t xml:space="preserve"> </w:t>
      </w:r>
      <w:proofErr w:type="spellStart"/>
      <w:r>
        <w:rPr>
          <w:rFonts w:ascii="Lato" w:eastAsia="Lato" w:hAnsi="Lato" w:cs="Lato"/>
          <w:b/>
          <w:bCs/>
        </w:rPr>
        <w:t>Stiefvater</w:t>
      </w:r>
      <w:proofErr w:type="spellEnd"/>
      <w:r>
        <w:rPr>
          <w:rFonts w:ascii="Lato" w:eastAsia="Lato" w:hAnsi="Lato" w:cs="Lato"/>
        </w:rPr>
        <w:t xml:space="preserve"> (autorka m.in. serii </w:t>
      </w:r>
      <w:r>
        <w:rPr>
          <w:rFonts w:ascii="Lato" w:eastAsia="Lato" w:hAnsi="Lato" w:cs="Lato"/>
          <w:i/>
          <w:iCs/>
        </w:rPr>
        <w:t xml:space="preserve">Wilkołaki z </w:t>
      </w:r>
      <w:proofErr w:type="spellStart"/>
      <w:r>
        <w:rPr>
          <w:rFonts w:ascii="Lato" w:eastAsia="Lato" w:hAnsi="Lato" w:cs="Lato"/>
          <w:i/>
          <w:iCs/>
        </w:rPr>
        <w:t>Mercy</w:t>
      </w:r>
      <w:proofErr w:type="spellEnd"/>
      <w:r>
        <w:rPr>
          <w:rFonts w:ascii="Lato" w:eastAsia="Lato" w:hAnsi="Lato" w:cs="Lato"/>
          <w:i/>
          <w:iCs/>
        </w:rPr>
        <w:t xml:space="preserve"> </w:t>
      </w:r>
      <w:proofErr w:type="spellStart"/>
      <w:r>
        <w:rPr>
          <w:rFonts w:ascii="Lato" w:eastAsia="Lato" w:hAnsi="Lato" w:cs="Lato"/>
          <w:i/>
          <w:iCs/>
        </w:rPr>
        <w:t>Falls</w:t>
      </w:r>
      <w:proofErr w:type="spellEnd"/>
      <w:r>
        <w:rPr>
          <w:rFonts w:ascii="Lato" w:eastAsia="Lato" w:hAnsi="Lato" w:cs="Lato"/>
        </w:rPr>
        <w:t xml:space="preserve"> i cyklu </w:t>
      </w:r>
      <w:r>
        <w:rPr>
          <w:rFonts w:ascii="Lato" w:eastAsia="Lato" w:hAnsi="Lato" w:cs="Lato"/>
          <w:i/>
          <w:iCs/>
        </w:rPr>
        <w:t>Król Kruków</w:t>
      </w:r>
      <w:r>
        <w:rPr>
          <w:rFonts w:ascii="Lato" w:eastAsia="Lato" w:hAnsi="Lato" w:cs="Lato"/>
        </w:rPr>
        <w:t xml:space="preserve">), twórca epickiej </w:t>
      </w:r>
      <w:proofErr w:type="spellStart"/>
      <w:r>
        <w:rPr>
          <w:rFonts w:ascii="Lato" w:eastAsia="Lato" w:hAnsi="Lato" w:cs="Lato"/>
        </w:rPr>
        <w:t>fantasy</w:t>
      </w:r>
      <w:proofErr w:type="spellEnd"/>
      <w:r>
        <w:rPr>
          <w:rFonts w:ascii="Lato" w:eastAsia="Lato" w:hAnsi="Lato" w:cs="Lato"/>
          <w:b/>
          <w:bCs/>
        </w:rPr>
        <w:t xml:space="preserve"> John</w:t>
      </w:r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  <w:b/>
          <w:bCs/>
        </w:rPr>
        <w:t>Gwynne</w:t>
      </w:r>
      <w:proofErr w:type="spellEnd"/>
      <w:r>
        <w:rPr>
          <w:rFonts w:ascii="Lato" w:eastAsia="Lato" w:hAnsi="Lato" w:cs="Lato"/>
        </w:rPr>
        <w:t xml:space="preserve"> (autor cykli </w:t>
      </w:r>
      <w:r>
        <w:rPr>
          <w:rFonts w:ascii="Lato" w:eastAsia="Lato" w:hAnsi="Lato" w:cs="Lato"/>
          <w:i/>
          <w:iCs/>
        </w:rPr>
        <w:t xml:space="preserve">The </w:t>
      </w:r>
      <w:proofErr w:type="spellStart"/>
      <w:r>
        <w:rPr>
          <w:rFonts w:ascii="Lato" w:eastAsia="Lato" w:hAnsi="Lato" w:cs="Lato"/>
          <w:i/>
          <w:iCs/>
        </w:rPr>
        <w:t>Faithful</w:t>
      </w:r>
      <w:proofErr w:type="spellEnd"/>
      <w:r>
        <w:rPr>
          <w:rFonts w:ascii="Lato" w:eastAsia="Lato" w:hAnsi="Lato" w:cs="Lato"/>
          <w:i/>
          <w:iCs/>
        </w:rPr>
        <w:t xml:space="preserve"> and the Fallen</w:t>
      </w:r>
      <w:r>
        <w:rPr>
          <w:rFonts w:ascii="Lato" w:eastAsia="Lato" w:hAnsi="Lato" w:cs="Lato"/>
        </w:rPr>
        <w:t xml:space="preserve"> oraz </w:t>
      </w:r>
      <w:proofErr w:type="spellStart"/>
      <w:r>
        <w:rPr>
          <w:rFonts w:ascii="Lato" w:eastAsia="Lato" w:hAnsi="Lato" w:cs="Lato"/>
          <w:i/>
          <w:iCs/>
        </w:rPr>
        <w:t>Bloodsworn</w:t>
      </w:r>
      <w:proofErr w:type="spellEnd"/>
      <w:r>
        <w:rPr>
          <w:rFonts w:ascii="Lato" w:eastAsia="Lato" w:hAnsi="Lato" w:cs="Lato"/>
          <w:i/>
          <w:iCs/>
        </w:rPr>
        <w:t xml:space="preserve"> Saga</w:t>
      </w:r>
      <w:r>
        <w:rPr>
          <w:rFonts w:ascii="Lato" w:eastAsia="Lato" w:hAnsi="Lato" w:cs="Lato"/>
        </w:rPr>
        <w:t xml:space="preserve">, inspirowanych nordycką mitologią) i aktor </w:t>
      </w:r>
      <w:r>
        <w:rPr>
          <w:rFonts w:ascii="Lato" w:eastAsia="Lato" w:hAnsi="Lato" w:cs="Lato"/>
          <w:b/>
          <w:bCs/>
        </w:rPr>
        <w:t xml:space="preserve">Andrew </w:t>
      </w:r>
      <w:proofErr w:type="spellStart"/>
      <w:r>
        <w:rPr>
          <w:rFonts w:ascii="Lato" w:eastAsia="Lato" w:hAnsi="Lato" w:cs="Lato"/>
          <w:b/>
          <w:bCs/>
        </w:rPr>
        <w:t>Wincott</w:t>
      </w:r>
      <w:proofErr w:type="spellEnd"/>
      <w:r>
        <w:rPr>
          <w:rFonts w:ascii="Lato" w:eastAsia="Lato" w:hAnsi="Lato" w:cs="Lato"/>
        </w:rPr>
        <w:t xml:space="preserve"> (znany m.in. z uhonorowanej nagrodą BAFTA roli </w:t>
      </w:r>
      <w:proofErr w:type="spellStart"/>
      <w:r>
        <w:rPr>
          <w:rFonts w:ascii="Lato" w:eastAsia="Lato" w:hAnsi="Lato" w:cs="Lato"/>
        </w:rPr>
        <w:t>Raphaela</w:t>
      </w:r>
      <w:proofErr w:type="spellEnd"/>
      <w:r>
        <w:rPr>
          <w:rFonts w:ascii="Lato" w:eastAsia="Lato" w:hAnsi="Lato" w:cs="Lato"/>
        </w:rPr>
        <w:t xml:space="preserve"> w </w:t>
      </w:r>
      <w:proofErr w:type="spellStart"/>
      <w:r>
        <w:rPr>
          <w:rFonts w:ascii="Lato" w:eastAsia="Lato" w:hAnsi="Lato" w:cs="Lato"/>
          <w:i/>
          <w:iCs/>
        </w:rPr>
        <w:t>Baldur’s</w:t>
      </w:r>
      <w:proofErr w:type="spellEnd"/>
      <w:r>
        <w:rPr>
          <w:rFonts w:ascii="Lato" w:eastAsia="Lato" w:hAnsi="Lato" w:cs="Lato"/>
          <w:i/>
          <w:iCs/>
        </w:rPr>
        <w:t xml:space="preserve"> </w:t>
      </w:r>
      <w:proofErr w:type="spellStart"/>
      <w:r>
        <w:rPr>
          <w:rFonts w:ascii="Lato" w:eastAsia="Lato" w:hAnsi="Lato" w:cs="Lato"/>
          <w:i/>
          <w:iCs/>
        </w:rPr>
        <w:t>Gate</w:t>
      </w:r>
      <w:proofErr w:type="spellEnd"/>
      <w:r>
        <w:rPr>
          <w:rFonts w:ascii="Lato" w:eastAsia="Lato" w:hAnsi="Lato" w:cs="Lato"/>
          <w:i/>
          <w:iCs/>
        </w:rPr>
        <w:t xml:space="preserve"> 3</w:t>
      </w:r>
      <w:r>
        <w:rPr>
          <w:rFonts w:ascii="Lato" w:eastAsia="Lato" w:hAnsi="Lato" w:cs="Lato"/>
        </w:rPr>
        <w:t>).</w:t>
      </w:r>
    </w:p>
    <w:p w14:paraId="5C0608E6" w14:textId="77777777" w:rsidR="0084206B" w:rsidRDefault="00000000">
      <w:pPr>
        <w:spacing w:after="160"/>
        <w:jc w:val="both"/>
        <w:rPr>
          <w:i/>
          <w:iCs/>
        </w:rPr>
      </w:pPr>
      <w:r>
        <w:rPr>
          <w:rFonts w:ascii="Lato" w:eastAsia="Lato" w:hAnsi="Lato" w:cs="Lato"/>
        </w:rPr>
        <w:t>Więcej informacji o wydarzeniu i zakup biletów (jednodniowych oraz karnetów trzydniowych) na stronie</w:t>
      </w:r>
      <w:hyperlink r:id="rId5">
        <w:r>
          <w:rPr>
            <w:rFonts w:ascii="Lato" w:eastAsia="Lato" w:hAnsi="Lato" w:cs="Lato"/>
          </w:rPr>
          <w:t xml:space="preserve"> </w:t>
        </w:r>
      </w:hyperlink>
      <w:hyperlink r:id="rId6">
        <w:r>
          <w:rPr>
            <w:rFonts w:ascii="Lato" w:eastAsia="Lato" w:hAnsi="Lato" w:cs="Lato"/>
            <w:color w:val="1155CC"/>
            <w:u w:val="single"/>
          </w:rPr>
          <w:t>www.pyrkon.pl</w:t>
        </w:r>
      </w:hyperlink>
      <w:r>
        <w:t>.</w:t>
      </w:r>
    </w:p>
    <w:p w14:paraId="6E904F45" w14:textId="77777777" w:rsidR="0084206B" w:rsidRDefault="0084206B"/>
    <w:sectPr w:rsidR="0084206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B156C14-D986-4BFC-AD88-D55BB045B06D}"/>
    <w:embedBold r:id="rId2" w:fontKey="{A1AE58FC-BB57-43F0-8289-E83A02CD56F8}"/>
    <w:embedItalic r:id="rId3" w:fontKey="{2DC33DA7-FF44-4A7E-9B9D-4655BE76E835}"/>
    <w:embedBoldItalic r:id="rId4" w:fontKey="{7E97783A-EA62-457D-A47F-7D18CE937161}"/>
  </w:font>
  <w:font w:name="Khand">
    <w:charset w:val="00"/>
    <w:family w:val="auto"/>
    <w:pitch w:val="default"/>
    <w:embedBold r:id="rId5" w:fontKey="{226CA627-CE0D-4D1D-996E-9EF347F856D7}"/>
    <w:embedBoldItalic r:id="rId6" w:fontKey="{CED4CC24-AC33-4AB8-8161-94CD0D9CA0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BD79A282-5EE5-42CC-A275-3332A41C76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AA58097-0B36-4A23-AE65-3A50B99D12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06B"/>
    <w:rsid w:val="001779DC"/>
    <w:rsid w:val="002B69AC"/>
    <w:rsid w:val="0084206B"/>
    <w:rsid w:val="008C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36ED1"/>
  <w15:docId w15:val="{57D12A60-FE68-4A52-B8A9-C646432A7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yrkon.pl" TargetMode="External"/><Relationship Id="rId5" Type="http://schemas.openxmlformats.org/officeDocument/2006/relationships/hyperlink" Target="http://www.pyrkon.pl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626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Sonia Kobylańska-Jóźwik</cp:lastModifiedBy>
  <cp:revision>2</cp:revision>
  <dcterms:created xsi:type="dcterms:W3CDTF">2026-04-20T15:42:00Z</dcterms:created>
  <dcterms:modified xsi:type="dcterms:W3CDTF">2026-04-20T16:34:00Z</dcterms:modified>
</cp:coreProperties>
</file>