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760A8" w14:textId="27DC84E0" w:rsidR="00503205" w:rsidRPr="00503205" w:rsidRDefault="00D31AAF" w:rsidP="00503205">
      <w:pPr>
        <w:jc w:val="right"/>
        <w:rPr>
          <w:rFonts w:cs="Calibri"/>
        </w:rPr>
      </w:pPr>
      <w:r>
        <w:rPr>
          <w:rFonts w:cs="Calibri"/>
        </w:rPr>
        <w:t>1</w:t>
      </w:r>
      <w:r w:rsidR="00CD2335">
        <w:rPr>
          <w:rFonts w:cs="Calibri"/>
        </w:rPr>
        <w:t>7</w:t>
      </w:r>
      <w:r w:rsidR="00503205" w:rsidRPr="00503205">
        <w:rPr>
          <w:rFonts w:cs="Calibri"/>
        </w:rPr>
        <w:t>.0</w:t>
      </w:r>
      <w:r w:rsidR="00CD2335">
        <w:rPr>
          <w:rFonts w:cs="Calibri"/>
        </w:rPr>
        <w:t>4</w:t>
      </w:r>
      <w:r w:rsidR="00503205" w:rsidRPr="00503205">
        <w:rPr>
          <w:rFonts w:cs="Calibri"/>
        </w:rPr>
        <w:t>.</w:t>
      </w:r>
      <w:proofErr w:type="gramStart"/>
      <w:r w:rsidR="00503205" w:rsidRPr="00503205">
        <w:rPr>
          <w:rFonts w:cs="Calibri"/>
        </w:rPr>
        <w:t>2026r.</w:t>
      </w:r>
      <w:proofErr w:type="gramEnd"/>
    </w:p>
    <w:p w14:paraId="1893F3FC" w14:textId="77777777" w:rsidR="00503205" w:rsidRPr="00503205" w:rsidRDefault="00503205" w:rsidP="00503205">
      <w:pPr>
        <w:rPr>
          <w:rFonts w:cs="Calibri"/>
        </w:rPr>
      </w:pPr>
      <w:r w:rsidRPr="00503205">
        <w:rPr>
          <w:rFonts w:cs="Calibri"/>
        </w:rPr>
        <w:t>INFORMACJA PRASOWA</w:t>
      </w:r>
    </w:p>
    <w:p w14:paraId="04286C27" w14:textId="77777777" w:rsidR="00F15D37" w:rsidRPr="00503205" w:rsidRDefault="00F15D37">
      <w:pPr>
        <w:rPr>
          <w:rFonts w:cs="Calibri"/>
        </w:rPr>
      </w:pPr>
    </w:p>
    <w:p w14:paraId="44090DB1" w14:textId="77777777" w:rsidR="00813456" w:rsidRPr="00813456" w:rsidRDefault="00813456" w:rsidP="00813456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Calibri"/>
          <w:b/>
          <w:bCs/>
          <w:kern w:val="36"/>
          <w:lang w:eastAsia="pl-PL"/>
        </w:rPr>
      </w:pPr>
      <w:r w:rsidRPr="00813456">
        <w:rPr>
          <w:rFonts w:eastAsia="Times New Roman" w:cs="Calibri"/>
          <w:b/>
          <w:bCs/>
          <w:kern w:val="36"/>
          <w:lang w:eastAsia="pl-PL"/>
        </w:rPr>
        <w:t>Z telewizyjnej gwiazdy do gabinetu terapeuty. Tak dziś wygląda życie Wojciecha Jagielskiego</w:t>
      </w:r>
    </w:p>
    <w:p w14:paraId="2A5F18D7" w14:textId="77777777" w:rsidR="00813456" w:rsidRPr="00813456" w:rsidRDefault="00813456" w:rsidP="00813456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813456">
        <w:rPr>
          <w:rFonts w:eastAsia="Times New Roman" w:cs="Calibri"/>
          <w:b/>
          <w:bCs/>
          <w:lang w:eastAsia="pl-PL"/>
        </w:rPr>
        <w:t>Jeszcze kilkanaście lat temu był jedną z najbardziej rozpoznawalnych twarzy polskiej telewizji. Program „Wieczór z wampirem” oglądały miliony widzów, a Wojciech Jagielski należał do grona najlepiej zarabiających dziennikarzy w kraju. Dziś zamiast studia telewizyjnego pracuje w gabinecie jako psychoterapeuta i seksuolog.</w:t>
      </w:r>
    </w:p>
    <w:p w14:paraId="1D48CC45" w14:textId="77777777" w:rsidR="00813456" w:rsidRPr="00813456" w:rsidRDefault="00813456" w:rsidP="00813456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813456">
        <w:rPr>
          <w:rFonts w:eastAsia="Times New Roman" w:cs="Calibri"/>
          <w:lang w:eastAsia="pl-PL"/>
        </w:rPr>
        <w:t>Wojciech Jagielski przez lata był jedną z ikon polskiej telewizji. Jego programy, w tym „Wieczór z Jagielskim” i kultowy „Wieczór z wampirem”, przyciągały przed telewizory miliony widzów i na stałe zapisały się w historii polskich talk-show.</w:t>
      </w:r>
    </w:p>
    <w:p w14:paraId="0CD13695" w14:textId="77777777" w:rsidR="00813456" w:rsidRPr="00813456" w:rsidRDefault="00813456" w:rsidP="00813456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813456">
        <w:rPr>
          <w:rFonts w:eastAsia="Times New Roman" w:cs="Calibri"/>
          <w:lang w:eastAsia="pl-PL"/>
        </w:rPr>
        <w:t>Mimo ogromnej popularności dziennikarz zdecydował się na radykalną zmianę zawodowej drogi. Dziś przyjmuje pacjentów jako psychoterapeuta i seksuolog.</w:t>
      </w:r>
    </w:p>
    <w:p w14:paraId="5127987E" w14:textId="77777777" w:rsidR="00813456" w:rsidRPr="00813456" w:rsidRDefault="00813456" w:rsidP="00813456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813456">
        <w:rPr>
          <w:rFonts w:eastAsia="Times New Roman" w:cs="Calibri"/>
          <w:b/>
          <w:bCs/>
          <w:i/>
          <w:iCs/>
          <w:lang w:eastAsia="pl-PL"/>
        </w:rPr>
        <w:t>„W pewnym momencie zrozumiałem, że rozrywka jest ważna, ale mnie bliżej jest do bycia z ludźmi wtedy, kiedy naprawdę potrzebują pomocy.”</w:t>
      </w:r>
    </w:p>
    <w:p w14:paraId="06BB9FB6" w14:textId="135C5C51" w:rsidR="00813456" w:rsidRPr="00813456" w:rsidRDefault="00813456" w:rsidP="00813456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813456">
        <w:rPr>
          <w:rFonts w:eastAsia="Times New Roman" w:cs="Calibri"/>
          <w:lang w:eastAsia="pl-PL"/>
        </w:rPr>
        <w:t>Choć ukończył studia medyczne już w latach 90., przez wiele lat rozwijał karierę w mediach. Z czasem wrócił jednak do obszaru związanego z medycyną i psychologią.</w:t>
      </w:r>
      <w:r w:rsidR="0035245F">
        <w:rPr>
          <w:rFonts w:eastAsia="Times New Roman" w:cs="Calibri"/>
          <w:lang w:eastAsia="pl-PL"/>
        </w:rPr>
        <w:t xml:space="preserve"> </w:t>
      </w:r>
      <w:r w:rsidRPr="00813456">
        <w:rPr>
          <w:rFonts w:eastAsia="Times New Roman" w:cs="Calibri"/>
          <w:lang w:eastAsia="pl-PL"/>
        </w:rPr>
        <w:t>Jak przyznaje, wielu pacjentów trafia do niego, ponieważ potrzebują rozmowy i uwagi, której często brakuje podczas krótkich wizyt lekarskich.</w:t>
      </w:r>
    </w:p>
    <w:p w14:paraId="66EABC4B" w14:textId="77777777" w:rsidR="00813456" w:rsidRPr="00813456" w:rsidRDefault="00813456" w:rsidP="00813456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813456">
        <w:rPr>
          <w:rFonts w:eastAsia="Times New Roman" w:cs="Calibri"/>
          <w:b/>
          <w:bCs/>
          <w:i/>
          <w:iCs/>
          <w:lang w:eastAsia="pl-PL"/>
        </w:rPr>
        <w:t>„Wielu pacjentów mówi mi, że gdyby lekarz miał dla nich tyle czasu, ile mają podczas terapii, być może w ogóle nie trafiliby do psychoterapeuty.”</w:t>
      </w:r>
    </w:p>
    <w:p w14:paraId="65AD30A7" w14:textId="41DB9320" w:rsidR="00813456" w:rsidRPr="00813456" w:rsidRDefault="00813456" w:rsidP="00813456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813456">
        <w:rPr>
          <w:rFonts w:eastAsia="Times New Roman" w:cs="Calibri"/>
          <w:lang w:eastAsia="pl-PL"/>
        </w:rPr>
        <w:t>Najczęściej zgłaszane problemy to zaburzenia lękowe, depresja oraz kryzysy w relacjach partnerskich. Coraz więcej osób korzysta także z terapii par.</w:t>
      </w:r>
      <w:r w:rsidR="0035245F">
        <w:rPr>
          <w:rFonts w:eastAsia="Times New Roman" w:cs="Calibri"/>
          <w:lang w:eastAsia="pl-PL"/>
        </w:rPr>
        <w:t xml:space="preserve"> </w:t>
      </w:r>
      <w:r w:rsidRPr="00813456">
        <w:rPr>
          <w:rFonts w:eastAsia="Times New Roman" w:cs="Calibri"/>
          <w:lang w:eastAsia="pl-PL"/>
        </w:rPr>
        <w:t>Mimo medialnej przeszłości Jagielski podkreśla, że nie chce budować swojej praktyki na popularności z czasów telewizji.</w:t>
      </w:r>
    </w:p>
    <w:p w14:paraId="2CE32219" w14:textId="3DCF53F9" w:rsidR="00813456" w:rsidRPr="00813456" w:rsidRDefault="00813456" w:rsidP="00813456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813456">
        <w:rPr>
          <w:rFonts w:eastAsia="Times New Roman" w:cs="Calibri"/>
          <w:lang w:eastAsia="pl-PL"/>
        </w:rPr>
        <w:t xml:space="preserve">Choć ograniczył obecność w </w:t>
      </w:r>
      <w:proofErr w:type="spellStart"/>
      <w:r w:rsidRPr="00813456">
        <w:rPr>
          <w:rFonts w:eastAsia="Times New Roman" w:cs="Calibri"/>
          <w:lang w:eastAsia="pl-PL"/>
        </w:rPr>
        <w:t>mainstreamowych</w:t>
      </w:r>
      <w:proofErr w:type="spellEnd"/>
      <w:r w:rsidRPr="00813456">
        <w:rPr>
          <w:rFonts w:eastAsia="Times New Roman" w:cs="Calibri"/>
          <w:lang w:eastAsia="pl-PL"/>
        </w:rPr>
        <w:t xml:space="preserve"> mediach, nie zniknął z nich całkowicie. Prowadzi m.in. program historyczny „Straszne dawne czasy”, który – jak podkreśla – traktuje przede wszystkim jako ciekawą przygodę.</w:t>
      </w:r>
      <w:r w:rsidR="0035245F">
        <w:rPr>
          <w:rFonts w:eastAsia="Times New Roman" w:cs="Calibri"/>
          <w:lang w:eastAsia="pl-PL"/>
        </w:rPr>
        <w:t xml:space="preserve"> </w:t>
      </w:r>
      <w:r w:rsidRPr="00813456">
        <w:rPr>
          <w:rFonts w:eastAsia="Times New Roman" w:cs="Calibri"/>
          <w:lang w:eastAsia="pl-PL"/>
        </w:rPr>
        <w:t>W jego życiu ważną rolę nadal odgrywa także muzyka. Od ponad dwóch dekad jest perkusistą zespołu Poparzeni Kawą Trzy, a granie traktuje jako odskocznię od pracy terapeutycznej.</w:t>
      </w:r>
    </w:p>
    <w:p w14:paraId="209FF279" w14:textId="77777777" w:rsidR="00813456" w:rsidRPr="00813456" w:rsidRDefault="00813456" w:rsidP="00813456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813456">
        <w:rPr>
          <w:rFonts w:eastAsia="Times New Roman" w:cs="Calibri"/>
          <w:b/>
          <w:bCs/>
          <w:i/>
          <w:iCs/>
          <w:lang w:eastAsia="pl-PL"/>
        </w:rPr>
        <w:t>„Muzyka jest dla mnie odskocznią. Nasze mózgi potrzebują kontrastu – inaczej pojawia się zmęczenie i wypalenie.”</w:t>
      </w:r>
    </w:p>
    <w:p w14:paraId="08299F2F" w14:textId="1E6C593D" w:rsidR="00503205" w:rsidRDefault="00503205" w:rsidP="00426AC8">
      <w:pPr>
        <w:pStyle w:val="NormalnyWeb"/>
        <w:jc w:val="both"/>
      </w:pPr>
    </w:p>
    <w:sectPr w:rsidR="00503205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392BB" w14:textId="77777777" w:rsidR="00917ABA" w:rsidRDefault="00917ABA" w:rsidP="00F92223">
      <w:pPr>
        <w:spacing w:after="0" w:line="240" w:lineRule="auto"/>
      </w:pPr>
      <w:r>
        <w:separator/>
      </w:r>
    </w:p>
  </w:endnote>
  <w:endnote w:type="continuationSeparator" w:id="0">
    <w:p w14:paraId="21FEE67C" w14:textId="77777777" w:rsidR="00917ABA" w:rsidRDefault="00917ABA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253FF" w14:textId="77777777" w:rsidR="00F92223" w:rsidRDefault="00917ABA" w:rsidP="00F92223">
    <w:pPr>
      <w:pStyle w:val="Stopka"/>
      <w:jc w:val="center"/>
    </w:pPr>
    <w:r>
      <w:rPr>
        <w:noProof/>
        <w:lang w:eastAsia="pl-PL"/>
      </w:rPr>
      <w:pict w14:anchorId="7A908F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90E9D" w14:textId="77777777" w:rsidR="00917ABA" w:rsidRDefault="00917ABA" w:rsidP="00F92223">
      <w:pPr>
        <w:spacing w:after="0" w:line="240" w:lineRule="auto"/>
      </w:pPr>
      <w:r>
        <w:separator/>
      </w:r>
    </w:p>
  </w:footnote>
  <w:footnote w:type="continuationSeparator" w:id="0">
    <w:p w14:paraId="0A19BB3F" w14:textId="77777777" w:rsidR="00917ABA" w:rsidRDefault="00917ABA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B6747" w14:textId="77777777" w:rsidR="00F92223" w:rsidRDefault="00917ABA">
    <w:pPr>
      <w:pStyle w:val="Nagwek"/>
    </w:pPr>
    <w:r>
      <w:rPr>
        <w:noProof/>
        <w:lang w:eastAsia="pl-PL"/>
      </w:rPr>
      <w:pict w14:anchorId="3A1960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3205"/>
    <w:rsid w:val="000025A0"/>
    <w:rsid w:val="00146D80"/>
    <w:rsid w:val="001D1FC9"/>
    <w:rsid w:val="0035245F"/>
    <w:rsid w:val="00381C88"/>
    <w:rsid w:val="00426AC8"/>
    <w:rsid w:val="0045509F"/>
    <w:rsid w:val="00503205"/>
    <w:rsid w:val="005C0C9B"/>
    <w:rsid w:val="006C3E55"/>
    <w:rsid w:val="007849A6"/>
    <w:rsid w:val="00813456"/>
    <w:rsid w:val="00892FE1"/>
    <w:rsid w:val="008D7247"/>
    <w:rsid w:val="0090265B"/>
    <w:rsid w:val="00917ABA"/>
    <w:rsid w:val="00A01F46"/>
    <w:rsid w:val="00AA1937"/>
    <w:rsid w:val="00CD2335"/>
    <w:rsid w:val="00D31AAF"/>
    <w:rsid w:val="00D814E1"/>
    <w:rsid w:val="00E96292"/>
    <w:rsid w:val="00EE2E7B"/>
    <w:rsid w:val="00F15D37"/>
    <w:rsid w:val="00F56FC0"/>
    <w:rsid w:val="00F92223"/>
    <w:rsid w:val="00FE1CB0"/>
    <w:rsid w:val="00FE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820C1"/>
  <w15:chartTrackingRefBased/>
  <w15:docId w15:val="{D87667A5-C5FF-4CCF-B177-683A0F8DF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320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unhideWhenUsed/>
    <w:rsid w:val="005032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503205"/>
    <w:rPr>
      <w:b/>
      <w:bCs/>
    </w:rPr>
  </w:style>
  <w:style w:type="character" w:styleId="Uwydatnienie">
    <w:name w:val="Emphasis"/>
    <w:uiPriority w:val="20"/>
    <w:qFormat/>
    <w:rsid w:val="009026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1</TotalTime>
  <Pages>1</Pages>
  <Words>314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2026-04-17T10:18:00Z</dcterms:created>
  <dcterms:modified xsi:type="dcterms:W3CDTF">2026-04-17T10:18:00Z</dcterms:modified>
</cp:coreProperties>
</file>