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A47EF9" w14:textId="0A8B3755" w:rsidR="005861F7" w:rsidRDefault="005B62FA" w:rsidP="00CF69DF">
      <w:pPr>
        <w:jc w:val="center"/>
        <w:rPr>
          <w:b/>
          <w:bCs/>
          <w:sz w:val="32"/>
          <w:szCs w:val="32"/>
        </w:rPr>
      </w:pPr>
      <w:r w:rsidRPr="0053714E">
        <w:rPr>
          <w:rFonts w:ascii="Times New Roman" w:hAnsi="Times New Roman" w:cs="Times New Roman"/>
          <w:b/>
          <w:bCs/>
          <w:noProof/>
          <w:color w:val="000000" w:themeColor="text1"/>
          <w:sz w:val="144"/>
          <w:szCs w:val="144"/>
        </w:rPr>
        <w:drawing>
          <wp:anchor distT="0" distB="0" distL="114300" distR="114300" simplePos="0" relativeHeight="251661312" behindDoc="1" locked="0" layoutInCell="1" allowOverlap="1" wp14:anchorId="1A6F0E05" wp14:editId="6DCD294D">
            <wp:simplePos x="0" y="0"/>
            <wp:positionH relativeFrom="margin">
              <wp:posOffset>2099251</wp:posOffset>
            </wp:positionH>
            <wp:positionV relativeFrom="page">
              <wp:posOffset>591347</wp:posOffset>
            </wp:positionV>
            <wp:extent cx="1753235" cy="795020"/>
            <wp:effectExtent l="0" t="0" r="0" b="5080"/>
            <wp:wrapTopAndBottom/>
            <wp:docPr id="2" name="Imagen 2" descr="Dibujo en blanco y negro&#10;&#10;Descripción generada automáticamente con confianza media">
              <a:extLst xmlns:a="http://schemas.openxmlformats.org/drawingml/2006/main">
                <a:ext uri="{FF2B5EF4-FFF2-40B4-BE49-F238E27FC236}">
                  <a16:creationId xmlns:a16="http://schemas.microsoft.com/office/drawing/2014/main" id="{7B2A84FE-AFB5-4E50-92CC-D7E569287E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bujo en blanco y negro&#10;&#10;Descripción generada automáticamente con confianza media"/>
                    <pic:cNvPicPr>
                      <a:picLocks noChangeAspect="1" noChangeArrowheads="1"/>
                    </pic:cNvPicPr>
                  </pic:nvPicPr>
                  <pic:blipFill rotWithShape="1">
                    <a:blip r:embed="rId5">
                      <a:extLst>
                        <a:ext uri="{28A0092B-C50C-407E-A947-70E740481C1C}">
                          <a14:useLocalDpi xmlns:a14="http://schemas.microsoft.com/office/drawing/2010/main" val="0"/>
                        </a:ext>
                      </a:extLst>
                    </a:blip>
                    <a:srcRect l="3724" r="-1"/>
                    <a:stretch/>
                  </pic:blipFill>
                  <pic:spPr bwMode="auto">
                    <a:xfrm>
                      <a:off x="0" y="0"/>
                      <a:ext cx="1753235" cy="79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18D7E" w14:textId="20C04106" w:rsidR="00CF69DF" w:rsidRPr="00CF69DF" w:rsidRDefault="00CF69DF" w:rsidP="00CF69DF">
      <w:pPr>
        <w:jc w:val="center"/>
        <w:rPr>
          <w:sz w:val="32"/>
          <w:szCs w:val="32"/>
        </w:rPr>
      </w:pPr>
      <w:r w:rsidRPr="00CF69DF">
        <w:rPr>
          <w:b/>
          <w:bCs/>
          <w:sz w:val="32"/>
          <w:szCs w:val="32"/>
        </w:rPr>
        <w:t xml:space="preserve">JESSIE WARE ANUNCIA </w:t>
      </w:r>
      <w:r w:rsidRPr="00CF69DF">
        <w:rPr>
          <w:b/>
          <w:bCs/>
          <w:i/>
          <w:iCs/>
          <w:sz w:val="32"/>
          <w:szCs w:val="32"/>
        </w:rPr>
        <w:t>THE SUPERBLOOM TOUR</w:t>
      </w:r>
      <w:r w:rsidRPr="00CF69DF">
        <w:rPr>
          <w:sz w:val="32"/>
          <w:szCs w:val="32"/>
        </w:rPr>
        <w:t xml:space="preserve"> </w:t>
      </w:r>
      <w:r w:rsidRPr="00CF69DF">
        <w:rPr>
          <w:b/>
          <w:bCs/>
          <w:sz w:val="32"/>
          <w:szCs w:val="32"/>
        </w:rPr>
        <w:t>SU GIRA MUNDIAL MÁS GRANDE HASTA LA FECHA Y SU PRIMER RECORRIDO POR ARENAS EN EL REINO UNIDO, INCLUYENDO THE O2 ARENA EN LONDRES, RADIO CITY MUSIC HALL EN NUEVA YORK Y THE GREEK THEATRE EN LOS ÁNGELES</w:t>
      </w:r>
    </w:p>
    <w:p w14:paraId="46ADD1D8" w14:textId="75ABD645" w:rsidR="00CF69DF" w:rsidRPr="00CF69DF" w:rsidRDefault="005861F7" w:rsidP="00CF69DF">
      <w:pPr>
        <w:jc w:val="center"/>
        <w:rPr>
          <w:i/>
          <w:iCs/>
        </w:rPr>
      </w:pPr>
      <w:r w:rsidRPr="00CF69DF">
        <w:rPr>
          <w:b/>
          <w:bCs/>
          <w:noProof/>
          <w:sz w:val="32"/>
          <w:szCs w:val="32"/>
        </w:rPr>
        <w:drawing>
          <wp:anchor distT="0" distB="0" distL="114300" distR="114300" simplePos="0" relativeHeight="251658240" behindDoc="0" locked="0" layoutInCell="1" allowOverlap="1" wp14:anchorId="0D548BB2" wp14:editId="32C82BED">
            <wp:simplePos x="0" y="0"/>
            <wp:positionH relativeFrom="margin">
              <wp:align>center</wp:align>
            </wp:positionH>
            <wp:positionV relativeFrom="page">
              <wp:posOffset>4081588</wp:posOffset>
            </wp:positionV>
            <wp:extent cx="2912745" cy="3884930"/>
            <wp:effectExtent l="0" t="0" r="1905" b="1270"/>
            <wp:wrapTopAndBottom/>
            <wp:docPr id="1439337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12745" cy="3884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69DF" w:rsidRPr="00CF69DF">
        <w:rPr>
          <w:b/>
          <w:bCs/>
          <w:i/>
          <w:iCs/>
        </w:rPr>
        <w:t>NUEVO ÁLBUM ‘SUPERBLOOM’ DISPONIBLE EL 17 DE ABRIL</w:t>
      </w:r>
      <w:r w:rsidR="00CF69DF" w:rsidRPr="00CF69DF">
        <w:rPr>
          <w:i/>
          <w:iCs/>
        </w:rPr>
        <w:t xml:space="preserve"> </w:t>
      </w:r>
    </w:p>
    <w:p w14:paraId="5DF1A76E" w14:textId="152CE076" w:rsidR="00CF69DF" w:rsidRPr="00A02828" w:rsidRDefault="00CF69DF" w:rsidP="005861F7">
      <w:pPr>
        <w:spacing w:before="240"/>
        <w:jc w:val="center"/>
        <w:rPr>
          <w:b/>
          <w:bCs/>
          <w:sz w:val="32"/>
          <w:szCs w:val="32"/>
        </w:rPr>
      </w:pPr>
      <w:r w:rsidRPr="00A02828">
        <w:rPr>
          <w:b/>
          <w:bCs/>
          <w:sz w:val="32"/>
          <w:szCs w:val="32"/>
        </w:rPr>
        <w:t xml:space="preserve">22 DE OCTUBRE – TEATRO METROPÓLITAN </w:t>
      </w:r>
    </w:p>
    <w:p w14:paraId="1AB11AA7" w14:textId="3FC046C6" w:rsidR="00CF69DF" w:rsidRDefault="00CF69DF" w:rsidP="00CF69DF">
      <w:pPr>
        <w:jc w:val="center"/>
        <w:rPr>
          <w:b/>
          <w:bCs/>
          <w:sz w:val="32"/>
          <w:szCs w:val="32"/>
        </w:rPr>
      </w:pPr>
      <w:r w:rsidRPr="00A02828">
        <w:rPr>
          <w:b/>
          <w:bCs/>
          <w:sz w:val="32"/>
          <w:szCs w:val="32"/>
        </w:rPr>
        <w:t xml:space="preserve">Preventa Banamex: 22 de abril, 11:00 a.m. </w:t>
      </w:r>
    </w:p>
    <w:p w14:paraId="490AAF5D" w14:textId="18657A86" w:rsidR="00CF69DF" w:rsidRPr="00810949" w:rsidRDefault="00CF69DF" w:rsidP="00CF69DF">
      <w:pPr>
        <w:jc w:val="center"/>
        <w:rPr>
          <w:b/>
          <w:bCs/>
          <w:sz w:val="32"/>
          <w:szCs w:val="32"/>
        </w:rPr>
      </w:pPr>
    </w:p>
    <w:p w14:paraId="1DC34C96" w14:textId="4510E4B8" w:rsidR="00CF69DF" w:rsidRPr="00CF69DF" w:rsidRDefault="00CF69DF" w:rsidP="00CF69DF">
      <w:pPr>
        <w:jc w:val="both"/>
      </w:pPr>
      <w:r w:rsidRPr="00CF69DF">
        <w:lastRenderedPageBreak/>
        <w:t xml:space="preserve">Jessie Ware anuncia hoy </w:t>
      </w:r>
      <w:r w:rsidRPr="00CF69DF">
        <w:rPr>
          <w:b/>
          <w:bCs/>
        </w:rPr>
        <w:t xml:space="preserve">The </w:t>
      </w:r>
      <w:proofErr w:type="spellStart"/>
      <w:r w:rsidRPr="00CF69DF">
        <w:rPr>
          <w:b/>
          <w:bCs/>
        </w:rPr>
        <w:t>Superbloom</w:t>
      </w:r>
      <w:proofErr w:type="spellEnd"/>
      <w:r w:rsidRPr="00CF69DF">
        <w:rPr>
          <w:b/>
          <w:bCs/>
        </w:rPr>
        <w:t xml:space="preserve"> Tour</w:t>
      </w:r>
      <w:r w:rsidRPr="00CF69DF">
        <w:t xml:space="preserve">, su gira más grande hasta la fecha y su primer recorrido por arenas en el Reino Unido, en apoyo a su próximo álbum </w:t>
      </w:r>
      <w:proofErr w:type="spellStart"/>
      <w:r w:rsidRPr="00CF69DF">
        <w:rPr>
          <w:i/>
          <w:iCs/>
        </w:rPr>
        <w:t>Superbloom</w:t>
      </w:r>
      <w:proofErr w:type="spellEnd"/>
      <w:r w:rsidRPr="00CF69DF">
        <w:t>, que saldrá a la venta el 17 de abril a través de EMI Records.</w:t>
      </w:r>
    </w:p>
    <w:p w14:paraId="685DD2A8" w14:textId="6D0A2249" w:rsidR="00CF69DF" w:rsidRPr="00CF69DF" w:rsidRDefault="00CF69DF" w:rsidP="00CF69DF">
      <w:pPr>
        <w:jc w:val="both"/>
      </w:pPr>
      <w:r w:rsidRPr="00CF69DF">
        <w:t xml:space="preserve">Comenzando en Toronto el 6 de octubre, la gira llevará a Ware a través de Norteamérica con paradas en Toronto, el icónico Radio City Music Hall de Nueva York, Washington DC, Chicago, San Francisco y el Greek </w:t>
      </w:r>
      <w:proofErr w:type="spellStart"/>
      <w:r w:rsidRPr="00CF69DF">
        <w:t>Theatre</w:t>
      </w:r>
      <w:proofErr w:type="spellEnd"/>
      <w:r w:rsidRPr="00CF69DF">
        <w:t xml:space="preserve"> de Los Ángeles, antes de dirigirse a la </w:t>
      </w:r>
      <w:r w:rsidRPr="00CF69DF">
        <w:rPr>
          <w:b/>
          <w:bCs/>
        </w:rPr>
        <w:t>Ciudad de México al Teatro Metropólitan</w:t>
      </w:r>
      <w:r w:rsidRPr="00CF69DF">
        <w:t>.</w:t>
      </w:r>
    </w:p>
    <w:p w14:paraId="352BE3E6" w14:textId="214E9907" w:rsidR="005861F7" w:rsidRDefault="00CF69DF" w:rsidP="00CF69DF">
      <w:pPr>
        <w:jc w:val="both"/>
        <w:rPr>
          <w:b/>
          <w:bCs/>
        </w:rPr>
      </w:pPr>
      <w:r w:rsidRPr="00CF69DF">
        <w:t xml:space="preserve">El recorrido continuará por Europa antes de culminar con una histórica etapa en arenas del Reino Unido, que incluye un enorme </w:t>
      </w:r>
      <w:proofErr w:type="gramStart"/>
      <w:r w:rsidRPr="00CF69DF">
        <w:t>show</w:t>
      </w:r>
      <w:proofErr w:type="gramEnd"/>
      <w:r w:rsidRPr="00CF69DF">
        <w:t xml:space="preserve"> en su ciudad natal en el The O2 Arena de Londres, junto con fechas en Glasgow y Manchester. </w:t>
      </w:r>
      <w:r w:rsidR="005861F7" w:rsidRPr="00810949">
        <w:t>Los boletos para este espectáculo irrepetible</w:t>
      </w:r>
      <w:r w:rsidR="005861F7">
        <w:t xml:space="preserve"> en el Teatro Metropólitan</w:t>
      </w:r>
      <w:r w:rsidR="005861F7" w:rsidRPr="00810949">
        <w:t xml:space="preserve"> estarán </w:t>
      </w:r>
      <w:r w:rsidR="005861F7">
        <w:t xml:space="preserve">en la </w:t>
      </w:r>
      <w:r w:rsidR="005861F7" w:rsidRPr="005861F7">
        <w:rPr>
          <w:b/>
          <w:bCs/>
        </w:rPr>
        <w:t>preventa Banamex el 22 de abril,</w:t>
      </w:r>
      <w:r w:rsidR="005861F7">
        <w:t xml:space="preserve"> y un día después los podrás adquirir en las taquillas del inmueble o a través de </w:t>
      </w:r>
      <w:hyperlink r:id="rId7" w:history="1">
        <w:r w:rsidR="005861F7" w:rsidRPr="000537B4">
          <w:rPr>
            <w:rStyle w:val="Hipervnculo"/>
            <w:b/>
            <w:bCs/>
          </w:rPr>
          <w:t>www.ticketmaster.com.mx</w:t>
        </w:r>
      </w:hyperlink>
      <w:r w:rsidR="005861F7" w:rsidRPr="000537B4">
        <w:rPr>
          <w:b/>
          <w:bCs/>
        </w:rPr>
        <w:t>.</w:t>
      </w:r>
    </w:p>
    <w:p w14:paraId="058433EA" w14:textId="2F3591EC" w:rsidR="00CF69DF" w:rsidRPr="00CF69DF" w:rsidRDefault="00CF69DF" w:rsidP="00CF69DF">
      <w:pPr>
        <w:jc w:val="both"/>
      </w:pPr>
      <w:r w:rsidRPr="00CF69DF">
        <w:t xml:space="preserve">Sobre el anuncio de la gira, Jessie Ware comentó: “Estoy muy emocionada de realizar mis </w:t>
      </w:r>
      <w:proofErr w:type="gramStart"/>
      <w:r w:rsidRPr="00CF69DF">
        <w:t>shows</w:t>
      </w:r>
      <w:proofErr w:type="gramEnd"/>
      <w:r w:rsidRPr="00CF69DF">
        <w:t xml:space="preserve"> más grandes hasta ahora. ¡¡¡Llegamos a las arenas!!! Estaré tocando en recintos icónicos de todo el mundo y no podría estar más feliz. El </w:t>
      </w:r>
      <w:proofErr w:type="spellStart"/>
      <w:r w:rsidRPr="00CF69DF">
        <w:rPr>
          <w:b/>
          <w:bCs/>
          <w:i/>
          <w:iCs/>
        </w:rPr>
        <w:t>Superbloom</w:t>
      </w:r>
      <w:proofErr w:type="spellEnd"/>
      <w:r w:rsidRPr="00CF69DF">
        <w:rPr>
          <w:b/>
          <w:bCs/>
          <w:i/>
          <w:iCs/>
        </w:rPr>
        <w:t xml:space="preserve"> Tour</w:t>
      </w:r>
      <w:r w:rsidRPr="00CF69DF">
        <w:t xml:space="preserve"> estará lleno de celebración, baile, teatro, vaqueros y diosas y, por supuesto, MUCHO canto. ¡No puedo esperar para entrar en mi jardín donde todos floreceremos!”</w:t>
      </w:r>
    </w:p>
    <w:p w14:paraId="3BC8450A" w14:textId="40C26AF1" w:rsidR="00CF69DF" w:rsidRPr="00CF69DF" w:rsidRDefault="00CF69DF" w:rsidP="00CF69DF">
      <w:pPr>
        <w:jc w:val="both"/>
      </w:pPr>
      <w:proofErr w:type="spellStart"/>
      <w:r w:rsidRPr="00CF69DF">
        <w:rPr>
          <w:i/>
          <w:iCs/>
        </w:rPr>
        <w:t>Superbloom</w:t>
      </w:r>
      <w:proofErr w:type="spellEnd"/>
      <w:r w:rsidRPr="00CF69DF">
        <w:t xml:space="preserve"> marca el siguiente capítulo en la aclamada serie de lanzamientos de Ware tras </w:t>
      </w:r>
      <w:r w:rsidR="005861F7">
        <w:t>“</w:t>
      </w:r>
      <w:proofErr w:type="spellStart"/>
      <w:r w:rsidRPr="00CF69DF">
        <w:t>What’s</w:t>
      </w:r>
      <w:proofErr w:type="spellEnd"/>
      <w:r w:rsidRPr="00CF69DF">
        <w:t xml:space="preserve"> </w:t>
      </w:r>
      <w:proofErr w:type="spellStart"/>
      <w:r w:rsidRPr="00CF69DF">
        <w:t>Your</w:t>
      </w:r>
      <w:proofErr w:type="spellEnd"/>
      <w:r w:rsidRPr="00CF69DF">
        <w:t xml:space="preserve"> Pleasure?</w:t>
      </w:r>
      <w:r w:rsidR="005861F7">
        <w:t>”</w:t>
      </w:r>
      <w:r w:rsidRPr="00CF69DF">
        <w:t xml:space="preserve"> y </w:t>
      </w:r>
      <w:r w:rsidR="005861F7">
        <w:t>“</w:t>
      </w:r>
      <w:proofErr w:type="spellStart"/>
      <w:r w:rsidRPr="00CF69DF">
        <w:t>That</w:t>
      </w:r>
      <w:proofErr w:type="spellEnd"/>
      <w:r w:rsidRPr="00CF69DF">
        <w:t xml:space="preserve">! </w:t>
      </w:r>
      <w:proofErr w:type="spellStart"/>
      <w:r w:rsidRPr="00CF69DF">
        <w:t>Feels</w:t>
      </w:r>
      <w:proofErr w:type="spellEnd"/>
      <w:r w:rsidRPr="00CF69DF">
        <w:t xml:space="preserve"> Good!</w:t>
      </w:r>
      <w:r w:rsidR="005861F7">
        <w:t>”</w:t>
      </w:r>
      <w:r w:rsidRPr="00CF69DF">
        <w:t xml:space="preserve"> de 2023, los cuales consolidaron su reputación como una de las voces más emocionantes del pop moderno. Expandiendo su mundo sonoro cada vez más eufórico, el álbum estalla en un torbellino brillante de </w:t>
      </w:r>
      <w:proofErr w:type="spellStart"/>
      <w:r w:rsidRPr="00CF69DF">
        <w:rPr>
          <w:i/>
          <w:iCs/>
        </w:rPr>
        <w:t>groove</w:t>
      </w:r>
      <w:proofErr w:type="spellEnd"/>
      <w:r w:rsidRPr="00CF69DF">
        <w:rPr>
          <w:i/>
          <w:iCs/>
        </w:rPr>
        <w:t>-pop</w:t>
      </w:r>
      <w:r w:rsidRPr="00CF69DF">
        <w:t xml:space="preserve"> con matices de Studio 54, explorando temas de placer, intimidad, conexión y transformación.</w:t>
      </w:r>
    </w:p>
    <w:p w14:paraId="0D0D70D8" w14:textId="2C9287F7" w:rsidR="00CF69DF" w:rsidRPr="00CF69DF" w:rsidRDefault="00CF69DF" w:rsidP="00CF69DF">
      <w:pPr>
        <w:jc w:val="both"/>
      </w:pPr>
      <w:proofErr w:type="gramStart"/>
      <w:r w:rsidRPr="00CF69DF">
        <w:t xml:space="preserve">El disco llega casi tres años después del aclamado por la crítica </w:t>
      </w:r>
      <w:proofErr w:type="spellStart"/>
      <w:r w:rsidRPr="00CF69DF">
        <w:rPr>
          <w:i/>
          <w:iCs/>
        </w:rPr>
        <w:t>That</w:t>
      </w:r>
      <w:proofErr w:type="spellEnd"/>
      <w:r w:rsidRPr="00CF69DF">
        <w:rPr>
          <w:i/>
          <w:iCs/>
        </w:rPr>
        <w:t>!</w:t>
      </w:r>
      <w:proofErr w:type="gramEnd"/>
      <w:r w:rsidRPr="00CF69DF">
        <w:rPr>
          <w:i/>
          <w:iCs/>
        </w:rPr>
        <w:t xml:space="preserve"> </w:t>
      </w:r>
      <w:proofErr w:type="spellStart"/>
      <w:r w:rsidRPr="00CF69DF">
        <w:rPr>
          <w:i/>
          <w:iCs/>
        </w:rPr>
        <w:t>Feels</w:t>
      </w:r>
      <w:proofErr w:type="spellEnd"/>
      <w:r w:rsidRPr="00CF69DF">
        <w:rPr>
          <w:i/>
          <w:iCs/>
        </w:rPr>
        <w:t xml:space="preserve"> Good!</w:t>
      </w:r>
      <w:r w:rsidRPr="00CF69DF">
        <w:t xml:space="preserve">, que debutó en el No. 3 de la lista oficial de álbumes del Reino Unido y marcó su entrada más alta en la lista de ventas de álbumes de </w:t>
      </w:r>
      <w:r w:rsidR="005861F7">
        <w:t>Estados Unidos.</w:t>
      </w:r>
      <w:r w:rsidRPr="00CF69DF">
        <w:t xml:space="preserve"> </w:t>
      </w:r>
      <w:proofErr w:type="gramStart"/>
      <w:r w:rsidRPr="00CF69DF">
        <w:t xml:space="preserve">A lo largo de su carrera, Jessie ha logrado dos álbumes en el Top 3 del Reino Unido con </w:t>
      </w:r>
      <w:proofErr w:type="spellStart"/>
      <w:r w:rsidRPr="00CF69DF">
        <w:rPr>
          <w:i/>
          <w:iCs/>
        </w:rPr>
        <w:t>What’s</w:t>
      </w:r>
      <w:proofErr w:type="spellEnd"/>
      <w:r w:rsidRPr="00CF69DF">
        <w:rPr>
          <w:i/>
          <w:iCs/>
        </w:rPr>
        <w:t xml:space="preserve"> </w:t>
      </w:r>
      <w:proofErr w:type="spellStart"/>
      <w:r w:rsidRPr="00CF69DF">
        <w:rPr>
          <w:i/>
          <w:iCs/>
        </w:rPr>
        <w:t>Your</w:t>
      </w:r>
      <w:proofErr w:type="spellEnd"/>
      <w:r w:rsidRPr="00CF69DF">
        <w:rPr>
          <w:i/>
          <w:iCs/>
        </w:rPr>
        <w:t xml:space="preserve"> Pleasure?</w:t>
      </w:r>
      <w:proofErr w:type="gramEnd"/>
      <w:r w:rsidRPr="00CF69DF">
        <w:t xml:space="preserve"> y </w:t>
      </w:r>
      <w:proofErr w:type="spellStart"/>
      <w:r w:rsidRPr="00CF69DF">
        <w:rPr>
          <w:i/>
          <w:iCs/>
        </w:rPr>
        <w:t>That</w:t>
      </w:r>
      <w:proofErr w:type="spellEnd"/>
      <w:r w:rsidRPr="00CF69DF">
        <w:rPr>
          <w:i/>
          <w:iCs/>
        </w:rPr>
        <w:t xml:space="preserve">! </w:t>
      </w:r>
      <w:proofErr w:type="spellStart"/>
      <w:r w:rsidRPr="00CF69DF">
        <w:rPr>
          <w:i/>
          <w:iCs/>
        </w:rPr>
        <w:t>Feels</w:t>
      </w:r>
      <w:proofErr w:type="spellEnd"/>
      <w:r w:rsidRPr="00CF69DF">
        <w:rPr>
          <w:i/>
          <w:iCs/>
        </w:rPr>
        <w:t xml:space="preserve"> Good!</w:t>
      </w:r>
      <w:r w:rsidRPr="00CF69DF">
        <w:t>, además de múltiples nominaciones a los premios BRIT.</w:t>
      </w:r>
    </w:p>
    <w:p w14:paraId="57AECAA3" w14:textId="77777777" w:rsidR="00CF69DF" w:rsidRPr="00CF69DF" w:rsidRDefault="00CF69DF" w:rsidP="00CF69DF">
      <w:pPr>
        <w:jc w:val="both"/>
      </w:pPr>
      <w:r w:rsidRPr="00CF69DF">
        <w:t xml:space="preserve">Reconocida por sus eufóricas presentaciones en vivo, Ware ha ofrecido sets memorables en </w:t>
      </w:r>
      <w:proofErr w:type="spellStart"/>
      <w:r w:rsidRPr="00CF69DF">
        <w:t>Glastonbury</w:t>
      </w:r>
      <w:proofErr w:type="spellEnd"/>
      <w:r w:rsidRPr="00CF69DF">
        <w:t xml:space="preserve">, Primavera </w:t>
      </w:r>
      <w:proofErr w:type="spellStart"/>
      <w:r w:rsidRPr="00CF69DF">
        <w:t>Sound</w:t>
      </w:r>
      <w:proofErr w:type="spellEnd"/>
      <w:r w:rsidRPr="00CF69DF">
        <w:t xml:space="preserve"> y los British Fashion </w:t>
      </w:r>
      <w:proofErr w:type="spellStart"/>
      <w:r w:rsidRPr="00CF69DF">
        <w:t>Awards</w:t>
      </w:r>
      <w:proofErr w:type="spellEnd"/>
      <w:r w:rsidRPr="00CF69DF">
        <w:t xml:space="preserve">, mientras construye una base de fans global y devota a través de éxitos como </w:t>
      </w:r>
      <w:r w:rsidRPr="00CF69DF">
        <w:rPr>
          <w:i/>
          <w:iCs/>
        </w:rPr>
        <w:t xml:space="preserve">Free </w:t>
      </w:r>
      <w:proofErr w:type="spellStart"/>
      <w:r w:rsidRPr="00CF69DF">
        <w:rPr>
          <w:i/>
          <w:iCs/>
        </w:rPr>
        <w:t>Yourself</w:t>
      </w:r>
      <w:proofErr w:type="spellEnd"/>
      <w:r w:rsidRPr="00CF69DF">
        <w:t xml:space="preserve">, </w:t>
      </w:r>
      <w:proofErr w:type="spellStart"/>
      <w:r w:rsidRPr="00CF69DF">
        <w:rPr>
          <w:i/>
          <w:iCs/>
        </w:rPr>
        <w:t>Pearls</w:t>
      </w:r>
      <w:proofErr w:type="spellEnd"/>
      <w:r w:rsidRPr="00CF69DF">
        <w:t xml:space="preserve"> y </w:t>
      </w:r>
      <w:r w:rsidRPr="00CF69DF">
        <w:rPr>
          <w:i/>
          <w:iCs/>
        </w:rPr>
        <w:t xml:space="preserve">Begin </w:t>
      </w:r>
      <w:proofErr w:type="spellStart"/>
      <w:r w:rsidRPr="00CF69DF">
        <w:rPr>
          <w:i/>
          <w:iCs/>
        </w:rPr>
        <w:t>Again</w:t>
      </w:r>
      <w:proofErr w:type="spellEnd"/>
      <w:r w:rsidRPr="00CF69DF">
        <w:t>.</w:t>
      </w:r>
    </w:p>
    <w:p w14:paraId="533EE7EC" w14:textId="6428D276" w:rsidR="005861F7" w:rsidRDefault="00CF69DF" w:rsidP="00CF69DF">
      <w:pPr>
        <w:jc w:val="both"/>
      </w:pPr>
      <w:r w:rsidRPr="00CF69DF">
        <w:lastRenderedPageBreak/>
        <w:t xml:space="preserve">Con </w:t>
      </w:r>
      <w:proofErr w:type="spellStart"/>
      <w:r w:rsidRPr="00CF69DF">
        <w:rPr>
          <w:i/>
          <w:iCs/>
        </w:rPr>
        <w:t>Superbloom</w:t>
      </w:r>
      <w:proofErr w:type="spellEnd"/>
      <w:r w:rsidRPr="00CF69DF">
        <w:t xml:space="preserve"> y su gira en vivo más ambiciosa hasta el momento, Jessie Ware entra en una nueva era: segura, glamorosa y en pleno florecimiento. </w:t>
      </w:r>
      <w:r w:rsidR="005861F7" w:rsidRPr="005861F7">
        <w:rPr>
          <w:noProof/>
        </w:rPr>
        <w:drawing>
          <wp:anchor distT="0" distB="0" distL="114300" distR="114300" simplePos="0" relativeHeight="251659264" behindDoc="0" locked="0" layoutInCell="1" allowOverlap="1" wp14:anchorId="7A9D8D38" wp14:editId="578AFD91">
            <wp:simplePos x="0" y="0"/>
            <wp:positionH relativeFrom="margin">
              <wp:posOffset>677205</wp:posOffset>
            </wp:positionH>
            <wp:positionV relativeFrom="page">
              <wp:posOffset>1236877</wp:posOffset>
            </wp:positionV>
            <wp:extent cx="4507230" cy="4507230"/>
            <wp:effectExtent l="0" t="0" r="7620" b="7620"/>
            <wp:wrapTopAndBottom/>
            <wp:docPr id="10262540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7230" cy="4507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69DDD" w14:textId="0039FD5F" w:rsidR="005861F7" w:rsidRDefault="005861F7" w:rsidP="00CF69DF">
      <w:pPr>
        <w:jc w:val="both"/>
      </w:pPr>
    </w:p>
    <w:p w14:paraId="79A6229D" w14:textId="77777777" w:rsidR="005861F7" w:rsidRPr="005861F7" w:rsidRDefault="005861F7" w:rsidP="005861F7">
      <w:pPr>
        <w:jc w:val="both"/>
      </w:pPr>
      <w:r w:rsidRPr="005861F7">
        <w:rPr>
          <w:b/>
          <w:bCs/>
        </w:rPr>
        <w:t>Fechas de la Gira</w:t>
      </w:r>
    </w:p>
    <w:p w14:paraId="758AE5CE" w14:textId="77777777" w:rsidR="005861F7" w:rsidRPr="005861F7" w:rsidRDefault="005861F7" w:rsidP="005861F7">
      <w:pPr>
        <w:spacing w:after="0"/>
        <w:ind w:left="360"/>
        <w:jc w:val="both"/>
      </w:pPr>
      <w:r w:rsidRPr="005861F7">
        <w:rPr>
          <w:b/>
          <w:bCs/>
        </w:rPr>
        <w:t>Mar 06/10/26</w:t>
      </w:r>
      <w:r w:rsidRPr="005861F7">
        <w:t xml:space="preserve"> – Toronto, ON – HISTORY Toronto</w:t>
      </w:r>
    </w:p>
    <w:p w14:paraId="6C9F0AF1" w14:textId="77777777" w:rsidR="005861F7" w:rsidRPr="005861F7" w:rsidRDefault="005861F7" w:rsidP="005861F7">
      <w:pPr>
        <w:spacing w:after="0"/>
        <w:ind w:left="360"/>
        <w:jc w:val="both"/>
        <w:rPr>
          <w:lang w:val="en-US"/>
        </w:rPr>
      </w:pPr>
      <w:r w:rsidRPr="005861F7">
        <w:rPr>
          <w:b/>
          <w:bCs/>
          <w:lang w:val="en-US"/>
        </w:rPr>
        <w:t>Jue 08/10/26</w:t>
      </w:r>
      <w:r w:rsidRPr="005861F7">
        <w:rPr>
          <w:lang w:val="en-US"/>
        </w:rPr>
        <w:t xml:space="preserve"> – Nueva York, NY – Radio City Music Hall</w:t>
      </w:r>
    </w:p>
    <w:p w14:paraId="2C73AA2D" w14:textId="77777777" w:rsidR="005861F7" w:rsidRPr="003554B3" w:rsidRDefault="005861F7" w:rsidP="005861F7">
      <w:pPr>
        <w:spacing w:after="0"/>
        <w:ind w:left="360"/>
        <w:jc w:val="both"/>
        <w:rPr>
          <w:lang w:val="en-US"/>
        </w:rPr>
      </w:pPr>
      <w:r w:rsidRPr="003554B3">
        <w:rPr>
          <w:b/>
          <w:bCs/>
          <w:lang w:val="en-US"/>
        </w:rPr>
        <w:t>Sáb 10/10/26</w:t>
      </w:r>
      <w:r w:rsidRPr="003554B3">
        <w:rPr>
          <w:lang w:val="en-US"/>
        </w:rPr>
        <w:t xml:space="preserve"> – Washington, DC – The Anthem</w:t>
      </w:r>
    </w:p>
    <w:p w14:paraId="6C54461B" w14:textId="77777777" w:rsidR="005861F7" w:rsidRPr="005861F7" w:rsidRDefault="005861F7" w:rsidP="005861F7">
      <w:pPr>
        <w:spacing w:after="0"/>
        <w:ind w:left="360"/>
        <w:jc w:val="both"/>
        <w:rPr>
          <w:lang w:val="en-US"/>
        </w:rPr>
      </w:pPr>
      <w:r w:rsidRPr="005861F7">
        <w:rPr>
          <w:b/>
          <w:bCs/>
          <w:lang w:val="en-US"/>
        </w:rPr>
        <w:t>Dom 11/10/26</w:t>
      </w:r>
      <w:r w:rsidRPr="005861F7">
        <w:rPr>
          <w:lang w:val="en-US"/>
        </w:rPr>
        <w:t xml:space="preserve"> – Filadelfia, PA – The Fillmore Philadelphia</w:t>
      </w:r>
    </w:p>
    <w:p w14:paraId="781257C4" w14:textId="77777777" w:rsidR="005861F7" w:rsidRPr="003554B3" w:rsidRDefault="005861F7" w:rsidP="005861F7">
      <w:pPr>
        <w:spacing w:after="0"/>
        <w:ind w:left="360"/>
        <w:jc w:val="both"/>
        <w:rPr>
          <w:lang w:val="en-US"/>
        </w:rPr>
      </w:pPr>
      <w:r w:rsidRPr="003554B3">
        <w:rPr>
          <w:b/>
          <w:bCs/>
          <w:lang w:val="en-US"/>
        </w:rPr>
        <w:t>Mar 13/10/26</w:t>
      </w:r>
      <w:r w:rsidRPr="003554B3">
        <w:rPr>
          <w:lang w:val="en-US"/>
        </w:rPr>
        <w:t xml:space="preserve"> – Chicago, IL – Aragon Ballroom</w:t>
      </w:r>
    </w:p>
    <w:p w14:paraId="72BDF203" w14:textId="77777777" w:rsidR="005861F7" w:rsidRPr="005861F7" w:rsidRDefault="005861F7" w:rsidP="005861F7">
      <w:pPr>
        <w:spacing w:after="0"/>
        <w:ind w:left="360"/>
        <w:jc w:val="both"/>
        <w:rPr>
          <w:lang w:val="en-US"/>
        </w:rPr>
      </w:pPr>
      <w:r w:rsidRPr="005861F7">
        <w:rPr>
          <w:b/>
          <w:bCs/>
          <w:lang w:val="en-US"/>
        </w:rPr>
        <w:t>Vie 16/10/26</w:t>
      </w:r>
      <w:r w:rsidRPr="005861F7">
        <w:rPr>
          <w:lang w:val="en-US"/>
        </w:rPr>
        <w:t xml:space="preserve"> – San Francisco, CA – The Warfield</w:t>
      </w:r>
    </w:p>
    <w:p w14:paraId="7BFA4802" w14:textId="77777777" w:rsidR="005861F7" w:rsidRPr="005861F7" w:rsidRDefault="005861F7" w:rsidP="005861F7">
      <w:pPr>
        <w:spacing w:after="0"/>
        <w:ind w:left="360"/>
        <w:jc w:val="both"/>
      </w:pPr>
      <w:r w:rsidRPr="005861F7">
        <w:rPr>
          <w:b/>
          <w:bCs/>
        </w:rPr>
        <w:t>Mar 20/10/26</w:t>
      </w:r>
      <w:r w:rsidRPr="005861F7">
        <w:t xml:space="preserve"> – Los Ángeles, CA – The Greek </w:t>
      </w:r>
      <w:proofErr w:type="spellStart"/>
      <w:r w:rsidRPr="005861F7">
        <w:t>Theatre</w:t>
      </w:r>
      <w:proofErr w:type="spellEnd"/>
    </w:p>
    <w:p w14:paraId="4BA97CB9" w14:textId="77777777" w:rsidR="005861F7" w:rsidRPr="005861F7" w:rsidRDefault="005861F7" w:rsidP="005861F7">
      <w:pPr>
        <w:spacing w:after="0"/>
        <w:ind w:left="360"/>
        <w:jc w:val="both"/>
      </w:pPr>
      <w:r w:rsidRPr="005861F7">
        <w:rPr>
          <w:b/>
          <w:bCs/>
        </w:rPr>
        <w:t>Jue 22/10/26</w:t>
      </w:r>
      <w:r w:rsidRPr="005861F7">
        <w:t xml:space="preserve"> – Ciudad de México, MX – Teatro Metropólitan</w:t>
      </w:r>
    </w:p>
    <w:p w14:paraId="402292C2" w14:textId="77777777" w:rsidR="005861F7" w:rsidRPr="005861F7" w:rsidRDefault="005861F7" w:rsidP="005861F7">
      <w:pPr>
        <w:spacing w:after="0"/>
        <w:ind w:left="360"/>
        <w:jc w:val="both"/>
      </w:pPr>
      <w:r w:rsidRPr="005861F7">
        <w:rPr>
          <w:b/>
          <w:bCs/>
        </w:rPr>
        <w:t>Mar 10/11/26</w:t>
      </w:r>
      <w:r w:rsidRPr="005861F7">
        <w:t xml:space="preserve"> – París, FR – Casino de Paris</w:t>
      </w:r>
    </w:p>
    <w:p w14:paraId="0964F63F" w14:textId="77777777" w:rsidR="005861F7" w:rsidRPr="005861F7" w:rsidRDefault="005861F7" w:rsidP="005861F7">
      <w:pPr>
        <w:spacing w:after="0"/>
        <w:ind w:left="360"/>
        <w:jc w:val="both"/>
      </w:pPr>
      <w:r w:rsidRPr="005861F7">
        <w:rPr>
          <w:b/>
          <w:bCs/>
        </w:rPr>
        <w:t>Jue 12/11/26</w:t>
      </w:r>
      <w:r w:rsidRPr="005861F7">
        <w:t xml:space="preserve"> – Praga, CZ – </w:t>
      </w:r>
      <w:proofErr w:type="spellStart"/>
      <w:r w:rsidRPr="005861F7">
        <w:t>SaSaZu</w:t>
      </w:r>
      <w:proofErr w:type="spellEnd"/>
    </w:p>
    <w:p w14:paraId="0147733B" w14:textId="77777777" w:rsidR="005861F7" w:rsidRPr="005861F7" w:rsidRDefault="005861F7" w:rsidP="005861F7">
      <w:pPr>
        <w:spacing w:after="0"/>
        <w:ind w:left="360"/>
        <w:jc w:val="both"/>
      </w:pPr>
      <w:r w:rsidRPr="005861F7">
        <w:rPr>
          <w:b/>
          <w:bCs/>
        </w:rPr>
        <w:t>Vie 13/11/26</w:t>
      </w:r>
      <w:r w:rsidRPr="005861F7">
        <w:t xml:space="preserve"> – Gdansk, PL – </w:t>
      </w:r>
      <w:proofErr w:type="spellStart"/>
      <w:r w:rsidRPr="005861F7">
        <w:t>Inside</w:t>
      </w:r>
      <w:proofErr w:type="spellEnd"/>
      <w:r w:rsidRPr="005861F7">
        <w:t xml:space="preserve"> </w:t>
      </w:r>
      <w:proofErr w:type="spellStart"/>
      <w:r w:rsidRPr="005861F7">
        <w:t>Seaside</w:t>
      </w:r>
      <w:proofErr w:type="spellEnd"/>
      <w:r w:rsidRPr="005861F7">
        <w:t xml:space="preserve"> Festival</w:t>
      </w:r>
    </w:p>
    <w:p w14:paraId="2D1C5595" w14:textId="77777777" w:rsidR="005861F7" w:rsidRPr="005861F7" w:rsidRDefault="005861F7" w:rsidP="005861F7">
      <w:pPr>
        <w:spacing w:after="0"/>
        <w:ind w:left="360"/>
        <w:jc w:val="both"/>
      </w:pPr>
      <w:r w:rsidRPr="005861F7">
        <w:rPr>
          <w:b/>
          <w:bCs/>
        </w:rPr>
        <w:lastRenderedPageBreak/>
        <w:t>Sáb 14/11/26</w:t>
      </w:r>
      <w:r w:rsidRPr="005861F7">
        <w:t xml:space="preserve"> – Vilna, LT – Compensa Concert Hall</w:t>
      </w:r>
    </w:p>
    <w:p w14:paraId="330C02FB" w14:textId="77777777" w:rsidR="005861F7" w:rsidRPr="003554B3" w:rsidRDefault="005861F7" w:rsidP="005861F7">
      <w:pPr>
        <w:spacing w:after="0"/>
        <w:ind w:left="360"/>
        <w:jc w:val="both"/>
        <w:rPr>
          <w:lang w:val="en-US"/>
        </w:rPr>
      </w:pPr>
      <w:r w:rsidRPr="003554B3">
        <w:rPr>
          <w:b/>
          <w:bCs/>
          <w:lang w:val="en-US"/>
        </w:rPr>
        <w:t>Lun 16/11/26</w:t>
      </w:r>
      <w:r w:rsidRPr="003554B3">
        <w:rPr>
          <w:lang w:val="en-US"/>
        </w:rPr>
        <w:t xml:space="preserve"> – Berlín, DE – Huxleys Neue Welt</w:t>
      </w:r>
    </w:p>
    <w:p w14:paraId="6EDB31F5" w14:textId="58FB2C19" w:rsidR="005861F7" w:rsidRPr="003554B3" w:rsidRDefault="005861F7" w:rsidP="005861F7">
      <w:pPr>
        <w:spacing w:after="0"/>
        <w:ind w:left="360"/>
        <w:jc w:val="both"/>
        <w:rPr>
          <w:lang w:val="en-US"/>
        </w:rPr>
      </w:pPr>
      <w:r w:rsidRPr="003554B3">
        <w:rPr>
          <w:b/>
          <w:bCs/>
          <w:lang w:val="en-US"/>
        </w:rPr>
        <w:t>Mié 18/11/26</w:t>
      </w:r>
      <w:r w:rsidRPr="003554B3">
        <w:rPr>
          <w:lang w:val="en-US"/>
        </w:rPr>
        <w:t xml:space="preserve"> – Copenhague, DK – K.B Hallen</w:t>
      </w:r>
    </w:p>
    <w:p w14:paraId="6A18733C" w14:textId="22F90332" w:rsidR="005861F7" w:rsidRPr="003554B3" w:rsidRDefault="005861F7" w:rsidP="005861F7">
      <w:pPr>
        <w:spacing w:after="0"/>
        <w:ind w:left="360"/>
        <w:jc w:val="both"/>
        <w:rPr>
          <w:lang w:val="en-US"/>
        </w:rPr>
      </w:pPr>
      <w:r w:rsidRPr="003554B3">
        <w:rPr>
          <w:b/>
          <w:bCs/>
          <w:lang w:val="en-US"/>
        </w:rPr>
        <w:t>Vie 20/11/26</w:t>
      </w:r>
      <w:r w:rsidRPr="003554B3">
        <w:rPr>
          <w:lang w:val="en-US"/>
        </w:rPr>
        <w:t xml:space="preserve"> – Bruselas, BE – Ancienne Belgique</w:t>
      </w:r>
    </w:p>
    <w:p w14:paraId="4709A455" w14:textId="77777777" w:rsidR="005861F7" w:rsidRPr="003554B3" w:rsidRDefault="005861F7" w:rsidP="005861F7">
      <w:pPr>
        <w:spacing w:after="0"/>
        <w:ind w:left="360"/>
        <w:jc w:val="both"/>
        <w:rPr>
          <w:lang w:val="en-US"/>
        </w:rPr>
      </w:pPr>
      <w:r w:rsidRPr="003554B3">
        <w:rPr>
          <w:b/>
          <w:bCs/>
          <w:lang w:val="en-US"/>
        </w:rPr>
        <w:t>Sáb 21/11/26</w:t>
      </w:r>
      <w:r w:rsidRPr="003554B3">
        <w:rPr>
          <w:lang w:val="en-US"/>
        </w:rPr>
        <w:t xml:space="preserve"> – Ámsterdam, NL – AFAS Live</w:t>
      </w:r>
    </w:p>
    <w:p w14:paraId="57F21B0F" w14:textId="77777777" w:rsidR="005861F7" w:rsidRPr="003554B3" w:rsidRDefault="005861F7" w:rsidP="005861F7">
      <w:pPr>
        <w:spacing w:after="0"/>
        <w:ind w:left="360"/>
        <w:jc w:val="both"/>
        <w:rPr>
          <w:lang w:val="en-US"/>
        </w:rPr>
      </w:pPr>
      <w:r w:rsidRPr="003554B3">
        <w:rPr>
          <w:b/>
          <w:bCs/>
          <w:lang w:val="en-US"/>
        </w:rPr>
        <w:t>Sáb 28/11/26</w:t>
      </w:r>
      <w:r w:rsidRPr="003554B3">
        <w:rPr>
          <w:lang w:val="en-US"/>
        </w:rPr>
        <w:t xml:space="preserve"> – Londres, UK – The O2</w:t>
      </w:r>
    </w:p>
    <w:p w14:paraId="7E04E18B" w14:textId="77777777" w:rsidR="005861F7" w:rsidRPr="003554B3" w:rsidRDefault="005861F7" w:rsidP="005861F7">
      <w:pPr>
        <w:spacing w:after="0"/>
        <w:ind w:left="360"/>
        <w:jc w:val="both"/>
        <w:rPr>
          <w:lang w:val="en-US"/>
        </w:rPr>
      </w:pPr>
      <w:r w:rsidRPr="003554B3">
        <w:rPr>
          <w:b/>
          <w:bCs/>
          <w:lang w:val="en-US"/>
        </w:rPr>
        <w:t>Mar 01/12/26</w:t>
      </w:r>
      <w:r w:rsidRPr="003554B3">
        <w:rPr>
          <w:lang w:val="en-US"/>
        </w:rPr>
        <w:t xml:space="preserve"> – Dublín, IE – 3Olympia Theatre</w:t>
      </w:r>
    </w:p>
    <w:p w14:paraId="1C4D7C32" w14:textId="2C67BDA7" w:rsidR="005861F7" w:rsidRPr="005861F7" w:rsidRDefault="005861F7" w:rsidP="005861F7">
      <w:pPr>
        <w:spacing w:after="0"/>
        <w:ind w:left="360"/>
        <w:jc w:val="both"/>
        <w:rPr>
          <w:lang w:val="en-US"/>
        </w:rPr>
      </w:pPr>
      <w:r w:rsidRPr="005861F7">
        <w:rPr>
          <w:b/>
          <w:bCs/>
          <w:lang w:val="en-US"/>
        </w:rPr>
        <w:t>Vie 04/12/26</w:t>
      </w:r>
      <w:r w:rsidRPr="005861F7">
        <w:rPr>
          <w:lang w:val="en-US"/>
        </w:rPr>
        <w:t xml:space="preserve"> – Glasgow, UK – OVO Hydro</w:t>
      </w:r>
    </w:p>
    <w:p w14:paraId="63A256D0" w14:textId="7D043D32" w:rsidR="005861F7" w:rsidRPr="005861F7" w:rsidRDefault="005861F7" w:rsidP="005861F7">
      <w:pPr>
        <w:spacing w:after="0"/>
        <w:ind w:left="360"/>
        <w:jc w:val="both"/>
        <w:rPr>
          <w:lang w:val="en-US"/>
        </w:rPr>
      </w:pPr>
      <w:r w:rsidRPr="005861F7">
        <w:rPr>
          <w:b/>
          <w:bCs/>
          <w:lang w:val="en-US"/>
        </w:rPr>
        <w:t>Sáb 05/12/26</w:t>
      </w:r>
      <w:r w:rsidRPr="005861F7">
        <w:rPr>
          <w:lang w:val="en-US"/>
        </w:rPr>
        <w:t xml:space="preserve"> – </w:t>
      </w:r>
      <w:proofErr w:type="spellStart"/>
      <w:r w:rsidRPr="005861F7">
        <w:rPr>
          <w:lang w:val="en-US"/>
        </w:rPr>
        <w:t>Mánchester</w:t>
      </w:r>
      <w:proofErr w:type="spellEnd"/>
      <w:r w:rsidRPr="005861F7">
        <w:rPr>
          <w:lang w:val="en-US"/>
        </w:rPr>
        <w:t>, UK – Co-op Live</w:t>
      </w:r>
    </w:p>
    <w:p w14:paraId="409AB03C" w14:textId="182C856C" w:rsidR="00BA66E7" w:rsidRDefault="00BA66E7" w:rsidP="005861F7">
      <w:pPr>
        <w:jc w:val="both"/>
        <w:rPr>
          <w:lang w:val="en-US"/>
        </w:rPr>
      </w:pPr>
    </w:p>
    <w:p w14:paraId="348F22C1" w14:textId="77777777" w:rsidR="005861F7" w:rsidRDefault="005861F7" w:rsidP="005861F7">
      <w:pPr>
        <w:jc w:val="both"/>
        <w:rPr>
          <w:lang w:val="en-US"/>
        </w:rPr>
      </w:pPr>
    </w:p>
    <w:p w14:paraId="1633F727" w14:textId="77777777" w:rsidR="005861F7" w:rsidRDefault="005861F7" w:rsidP="005861F7">
      <w:pPr>
        <w:spacing w:before="240" w:after="120"/>
        <w:jc w:val="center"/>
        <w:rPr>
          <w:b/>
          <w:bCs/>
          <w:lang w:val="pt-PT"/>
        </w:rPr>
      </w:pPr>
      <w:r w:rsidRPr="00C97E54">
        <w:rPr>
          <w:b/>
          <w:bCs/>
          <w:lang w:val="pt-PT"/>
        </w:rPr>
        <w:t xml:space="preserve">Visita las redes de </w:t>
      </w:r>
      <w:r w:rsidRPr="003A3FBB">
        <w:rPr>
          <w:b/>
          <w:bCs/>
          <w:lang w:val="pt-PT"/>
        </w:rPr>
        <w:t>Jessie Ware</w:t>
      </w:r>
      <w:r w:rsidRPr="00C97E54">
        <w:rPr>
          <w:b/>
          <w:bCs/>
          <w:lang w:val="pt-PT"/>
        </w:rPr>
        <w:t>:</w:t>
      </w:r>
    </w:p>
    <w:p w14:paraId="629D5BB2" w14:textId="77777777" w:rsidR="005861F7" w:rsidRPr="00C97E54" w:rsidRDefault="005861F7" w:rsidP="005861F7">
      <w:pPr>
        <w:spacing w:before="240" w:after="120"/>
        <w:jc w:val="center"/>
        <w:rPr>
          <w:b/>
          <w:bCs/>
          <w:lang w:val="pt-PT"/>
        </w:rPr>
      </w:pPr>
      <w:hyperlink r:id="rId9" w:history="1">
        <w:r w:rsidRPr="00416F93">
          <w:rPr>
            <w:rStyle w:val="Hipervnculo"/>
            <w:b/>
            <w:bCs/>
            <w:lang w:val="pt-PT"/>
          </w:rPr>
          <w:t>www.jessieware.com</w:t>
        </w:r>
      </w:hyperlink>
      <w:r>
        <w:rPr>
          <w:b/>
          <w:bCs/>
          <w:lang w:val="pt-PT"/>
        </w:rPr>
        <w:t xml:space="preserve"> </w:t>
      </w:r>
    </w:p>
    <w:p w14:paraId="49D3B546" w14:textId="77777777" w:rsidR="005861F7" w:rsidRPr="00C97E54" w:rsidRDefault="005861F7" w:rsidP="005861F7">
      <w:pPr>
        <w:spacing w:before="240" w:after="120"/>
        <w:jc w:val="center"/>
        <w:rPr>
          <w:b/>
          <w:bCs/>
          <w:lang w:val="pt-PT"/>
        </w:rPr>
      </w:pPr>
      <w:hyperlink r:id="rId10" w:history="1">
        <w:r w:rsidRPr="003A3FBB">
          <w:rPr>
            <w:rStyle w:val="Hipervnculo"/>
            <w:b/>
            <w:bCs/>
            <w:lang w:val="pt-PT"/>
          </w:rPr>
          <w:t>INSTAGRAM</w:t>
        </w:r>
      </w:hyperlink>
      <w:r w:rsidRPr="00C97E54">
        <w:rPr>
          <w:b/>
          <w:bCs/>
          <w:lang w:val="pt-PT"/>
        </w:rPr>
        <w:t xml:space="preserve"> │</w:t>
      </w:r>
      <w:hyperlink r:id="rId11" w:history="1">
        <w:r w:rsidRPr="00F95EF5">
          <w:rPr>
            <w:rStyle w:val="Hipervnculo"/>
            <w:b/>
            <w:bCs/>
            <w:lang w:val="pt-PT"/>
          </w:rPr>
          <w:t>FACEBOOK</w:t>
        </w:r>
      </w:hyperlink>
      <w:r>
        <w:rPr>
          <w:b/>
          <w:bCs/>
          <w:lang w:val="pt-PT"/>
        </w:rPr>
        <w:t xml:space="preserve"> </w:t>
      </w:r>
      <w:r w:rsidRPr="00C97E54">
        <w:rPr>
          <w:b/>
          <w:bCs/>
          <w:lang w:val="pt-PT"/>
        </w:rPr>
        <w:t>│</w:t>
      </w:r>
      <w:hyperlink r:id="rId12" w:history="1">
        <w:r w:rsidRPr="00F95EF5">
          <w:rPr>
            <w:rStyle w:val="Hipervnculo"/>
            <w:b/>
            <w:bCs/>
            <w:lang w:val="pt-PT"/>
          </w:rPr>
          <w:t>YOUTUBE</w:t>
        </w:r>
      </w:hyperlink>
    </w:p>
    <w:p w14:paraId="59DE10B3" w14:textId="77777777" w:rsidR="005861F7" w:rsidRDefault="005861F7" w:rsidP="005861F7">
      <w:pPr>
        <w:spacing w:before="240" w:after="120"/>
        <w:jc w:val="both"/>
        <w:rPr>
          <w:lang w:val="pt-PT"/>
        </w:rPr>
      </w:pPr>
    </w:p>
    <w:p w14:paraId="37338DCD" w14:textId="77777777" w:rsidR="005861F7" w:rsidRDefault="005861F7" w:rsidP="005861F7">
      <w:pPr>
        <w:spacing w:before="240" w:after="120"/>
        <w:jc w:val="both"/>
        <w:rPr>
          <w:lang w:val="pt-PT"/>
        </w:rPr>
      </w:pPr>
    </w:p>
    <w:p w14:paraId="4FD3C518" w14:textId="77777777" w:rsidR="005861F7" w:rsidRPr="004D3689" w:rsidRDefault="005861F7" w:rsidP="005861F7">
      <w:pPr>
        <w:jc w:val="center"/>
        <w:rPr>
          <w:sz w:val="26"/>
          <w:szCs w:val="26"/>
        </w:rPr>
      </w:pPr>
      <w:r w:rsidRPr="004D3689">
        <w:rPr>
          <w:sz w:val="26"/>
          <w:szCs w:val="26"/>
        </w:rPr>
        <w:t>Conoce más sobre este y otros conciertos en:</w:t>
      </w:r>
    </w:p>
    <w:p w14:paraId="0A3CF879" w14:textId="77777777" w:rsidR="005861F7" w:rsidRPr="004D3689" w:rsidRDefault="005861F7" w:rsidP="005861F7">
      <w:pPr>
        <w:spacing w:after="0"/>
        <w:jc w:val="center"/>
        <w:rPr>
          <w:b/>
          <w:bCs/>
          <w:sz w:val="26"/>
          <w:szCs w:val="26"/>
        </w:rPr>
      </w:pPr>
      <w:hyperlink r:id="rId13" w:history="1">
        <w:r w:rsidRPr="004D3689">
          <w:rPr>
            <w:rStyle w:val="Hipervnculo"/>
            <w:b/>
            <w:bCs/>
            <w:sz w:val="26"/>
            <w:szCs w:val="26"/>
          </w:rPr>
          <w:t>www.ocesa.com.mx</w:t>
        </w:r>
      </w:hyperlink>
      <w:r w:rsidRPr="004D3689">
        <w:rPr>
          <w:b/>
          <w:bCs/>
          <w:sz w:val="26"/>
          <w:szCs w:val="26"/>
        </w:rPr>
        <w:t xml:space="preserve"> </w:t>
      </w:r>
    </w:p>
    <w:p w14:paraId="6014E9C2" w14:textId="77777777" w:rsidR="005861F7" w:rsidRPr="004D3689" w:rsidRDefault="005861F7" w:rsidP="005861F7">
      <w:pPr>
        <w:spacing w:after="0"/>
        <w:jc w:val="center"/>
        <w:rPr>
          <w:b/>
          <w:bCs/>
          <w:sz w:val="26"/>
          <w:szCs w:val="26"/>
        </w:rPr>
      </w:pPr>
      <w:hyperlink r:id="rId14" w:history="1">
        <w:r w:rsidRPr="004D3689">
          <w:rPr>
            <w:rStyle w:val="Hipervnculo"/>
            <w:b/>
            <w:bCs/>
            <w:sz w:val="26"/>
            <w:szCs w:val="26"/>
          </w:rPr>
          <w:t>www.facebook.com/ocesamx</w:t>
        </w:r>
      </w:hyperlink>
      <w:r w:rsidRPr="004D3689">
        <w:rPr>
          <w:b/>
          <w:bCs/>
          <w:sz w:val="26"/>
          <w:szCs w:val="26"/>
        </w:rPr>
        <w:t xml:space="preserve"> </w:t>
      </w:r>
    </w:p>
    <w:p w14:paraId="1D58B356" w14:textId="77777777" w:rsidR="005861F7" w:rsidRPr="004D3689" w:rsidRDefault="005861F7" w:rsidP="005861F7">
      <w:pPr>
        <w:spacing w:after="0"/>
        <w:jc w:val="center"/>
        <w:rPr>
          <w:b/>
          <w:bCs/>
          <w:sz w:val="26"/>
          <w:szCs w:val="26"/>
        </w:rPr>
      </w:pPr>
      <w:hyperlink r:id="rId15" w:history="1">
        <w:r w:rsidRPr="004D3689">
          <w:rPr>
            <w:rStyle w:val="Hipervnculo"/>
            <w:b/>
            <w:bCs/>
            <w:sz w:val="26"/>
            <w:szCs w:val="26"/>
          </w:rPr>
          <w:t>www.twitter.com/ocesa_total</w:t>
        </w:r>
      </w:hyperlink>
      <w:r w:rsidRPr="004D3689">
        <w:rPr>
          <w:b/>
          <w:bCs/>
          <w:sz w:val="26"/>
          <w:szCs w:val="26"/>
        </w:rPr>
        <w:t xml:space="preserve"> </w:t>
      </w:r>
    </w:p>
    <w:p w14:paraId="6EE4A762" w14:textId="77777777" w:rsidR="005861F7" w:rsidRPr="004D3689" w:rsidRDefault="005861F7" w:rsidP="005861F7">
      <w:pPr>
        <w:spacing w:after="0"/>
        <w:jc w:val="center"/>
        <w:rPr>
          <w:b/>
          <w:bCs/>
          <w:sz w:val="26"/>
          <w:szCs w:val="26"/>
        </w:rPr>
      </w:pPr>
      <w:hyperlink r:id="rId16" w:history="1">
        <w:r w:rsidRPr="004D3689">
          <w:rPr>
            <w:rStyle w:val="Hipervnculo"/>
            <w:b/>
            <w:bCs/>
            <w:sz w:val="26"/>
            <w:szCs w:val="26"/>
          </w:rPr>
          <w:t>www.instagram.com/ocesa</w:t>
        </w:r>
      </w:hyperlink>
      <w:r w:rsidRPr="004D3689">
        <w:rPr>
          <w:b/>
          <w:bCs/>
          <w:sz w:val="26"/>
          <w:szCs w:val="26"/>
        </w:rPr>
        <w:t xml:space="preserve"> </w:t>
      </w:r>
    </w:p>
    <w:p w14:paraId="54F63CD5" w14:textId="77777777" w:rsidR="005861F7" w:rsidRPr="00CC2C93" w:rsidRDefault="005861F7" w:rsidP="005861F7">
      <w:pPr>
        <w:spacing w:after="0"/>
        <w:jc w:val="center"/>
        <w:rPr>
          <w:b/>
          <w:bCs/>
          <w:sz w:val="26"/>
          <w:szCs w:val="26"/>
        </w:rPr>
      </w:pPr>
      <w:hyperlink r:id="rId17" w:history="1">
        <w:r w:rsidRPr="004D3689">
          <w:rPr>
            <w:rStyle w:val="Hipervnculo"/>
            <w:b/>
            <w:bCs/>
            <w:sz w:val="26"/>
            <w:szCs w:val="26"/>
          </w:rPr>
          <w:t>www.tiktok.com/@ocesamx</w:t>
        </w:r>
      </w:hyperlink>
      <w:r w:rsidRPr="004D3689">
        <w:rPr>
          <w:b/>
          <w:bCs/>
          <w:sz w:val="26"/>
          <w:szCs w:val="26"/>
        </w:rPr>
        <w:t xml:space="preserve"> </w:t>
      </w:r>
    </w:p>
    <w:p w14:paraId="05889651" w14:textId="77777777" w:rsidR="005861F7" w:rsidRPr="008D68B3" w:rsidRDefault="005861F7" w:rsidP="005861F7"/>
    <w:p w14:paraId="5D409AB7" w14:textId="77777777" w:rsidR="005861F7" w:rsidRPr="005861F7" w:rsidRDefault="005861F7" w:rsidP="005861F7">
      <w:pPr>
        <w:jc w:val="both"/>
        <w:rPr>
          <w:lang w:val="en-US"/>
        </w:rPr>
      </w:pPr>
    </w:p>
    <w:sectPr w:rsidR="005861F7" w:rsidRPr="005861F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650DFD"/>
    <w:multiLevelType w:val="multilevel"/>
    <w:tmpl w:val="C10A4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C6A0D86"/>
    <w:multiLevelType w:val="hybridMultilevel"/>
    <w:tmpl w:val="EED875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01863624">
    <w:abstractNumId w:val="0"/>
  </w:num>
  <w:num w:numId="2" w16cid:durableId="73474237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69DF"/>
    <w:rsid w:val="003554B3"/>
    <w:rsid w:val="005861F7"/>
    <w:rsid w:val="005B62FA"/>
    <w:rsid w:val="00882DD3"/>
    <w:rsid w:val="00BA66E7"/>
    <w:rsid w:val="00CF69DF"/>
    <w:rsid w:val="00FE509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792EA3"/>
  <w15:chartTrackingRefBased/>
  <w15:docId w15:val="{921CCF31-B7F5-42EF-A3B8-CC11DADFD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F69D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CF69D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CF69DF"/>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CF69DF"/>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CF69DF"/>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CF69DF"/>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CF69DF"/>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F69DF"/>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F69DF"/>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F69DF"/>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CF69DF"/>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CF69DF"/>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CF69DF"/>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CF69DF"/>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CF69DF"/>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CF69DF"/>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F69DF"/>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F69DF"/>
    <w:rPr>
      <w:rFonts w:eastAsiaTheme="majorEastAsia" w:cstheme="majorBidi"/>
      <w:color w:val="272727" w:themeColor="text1" w:themeTint="D8"/>
    </w:rPr>
  </w:style>
  <w:style w:type="paragraph" w:styleId="Ttulo">
    <w:name w:val="Title"/>
    <w:basedOn w:val="Normal"/>
    <w:next w:val="Normal"/>
    <w:link w:val="TtuloCar"/>
    <w:uiPriority w:val="10"/>
    <w:qFormat/>
    <w:rsid w:val="00CF69D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F69DF"/>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CF69DF"/>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CF69DF"/>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CF69DF"/>
    <w:pPr>
      <w:spacing w:before="160"/>
      <w:jc w:val="center"/>
    </w:pPr>
    <w:rPr>
      <w:i/>
      <w:iCs/>
      <w:color w:val="404040" w:themeColor="text1" w:themeTint="BF"/>
    </w:rPr>
  </w:style>
  <w:style w:type="character" w:customStyle="1" w:styleId="CitaCar">
    <w:name w:val="Cita Car"/>
    <w:basedOn w:val="Fuentedeprrafopredeter"/>
    <w:link w:val="Cita"/>
    <w:uiPriority w:val="29"/>
    <w:rsid w:val="00CF69DF"/>
    <w:rPr>
      <w:i/>
      <w:iCs/>
      <w:color w:val="404040" w:themeColor="text1" w:themeTint="BF"/>
    </w:rPr>
  </w:style>
  <w:style w:type="paragraph" w:styleId="Prrafodelista">
    <w:name w:val="List Paragraph"/>
    <w:basedOn w:val="Normal"/>
    <w:uiPriority w:val="34"/>
    <w:qFormat/>
    <w:rsid w:val="00CF69DF"/>
    <w:pPr>
      <w:ind w:left="720"/>
      <w:contextualSpacing/>
    </w:pPr>
  </w:style>
  <w:style w:type="character" w:styleId="nfasisintenso">
    <w:name w:val="Intense Emphasis"/>
    <w:basedOn w:val="Fuentedeprrafopredeter"/>
    <w:uiPriority w:val="21"/>
    <w:qFormat/>
    <w:rsid w:val="00CF69DF"/>
    <w:rPr>
      <w:i/>
      <w:iCs/>
      <w:color w:val="0F4761" w:themeColor="accent1" w:themeShade="BF"/>
    </w:rPr>
  </w:style>
  <w:style w:type="paragraph" w:styleId="Citadestacada">
    <w:name w:val="Intense Quote"/>
    <w:basedOn w:val="Normal"/>
    <w:next w:val="Normal"/>
    <w:link w:val="CitadestacadaCar"/>
    <w:uiPriority w:val="30"/>
    <w:qFormat/>
    <w:rsid w:val="00CF69D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F69DF"/>
    <w:rPr>
      <w:i/>
      <w:iCs/>
      <w:color w:val="0F4761" w:themeColor="accent1" w:themeShade="BF"/>
    </w:rPr>
  </w:style>
  <w:style w:type="character" w:styleId="Referenciaintensa">
    <w:name w:val="Intense Reference"/>
    <w:basedOn w:val="Fuentedeprrafopredeter"/>
    <w:uiPriority w:val="32"/>
    <w:qFormat/>
    <w:rsid w:val="00CF69DF"/>
    <w:rPr>
      <w:b/>
      <w:bCs/>
      <w:smallCaps/>
      <w:color w:val="0F4761" w:themeColor="accent1" w:themeShade="BF"/>
      <w:spacing w:val="5"/>
    </w:rPr>
  </w:style>
  <w:style w:type="character" w:styleId="Hipervnculo">
    <w:name w:val="Hyperlink"/>
    <w:basedOn w:val="Fuentedeprrafopredeter"/>
    <w:uiPriority w:val="99"/>
    <w:unhideWhenUsed/>
    <w:rsid w:val="005861F7"/>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http://www.ocesa.com.mx"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ticketmaster.com.mx" TargetMode="External"/><Relationship Id="rId12" Type="http://schemas.openxmlformats.org/officeDocument/2006/relationships/hyperlink" Target="https://www.youtube.com/user/jessiewaremusic" TargetMode="External"/><Relationship Id="rId17" Type="http://schemas.openxmlformats.org/officeDocument/2006/relationships/hyperlink" Target="http://www.tiktok.com/@ocesamx" TargetMode="External"/><Relationship Id="rId2" Type="http://schemas.openxmlformats.org/officeDocument/2006/relationships/styles" Target="styles.xml"/><Relationship Id="rId16" Type="http://schemas.openxmlformats.org/officeDocument/2006/relationships/hyperlink" Target="http://www.instagram.com/ocesa"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https://www.facebook.com/JessieWare" TargetMode="External"/><Relationship Id="rId5" Type="http://schemas.openxmlformats.org/officeDocument/2006/relationships/image" Target="media/image1.png"/><Relationship Id="rId15" Type="http://schemas.openxmlformats.org/officeDocument/2006/relationships/hyperlink" Target="http://www.twitter.com/ocesa_total" TargetMode="External"/><Relationship Id="rId10" Type="http://schemas.openxmlformats.org/officeDocument/2006/relationships/hyperlink" Target="https://www.instagram.com/jessieware/"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jessieware.com" TargetMode="External"/><Relationship Id="rId14" Type="http://schemas.openxmlformats.org/officeDocument/2006/relationships/hyperlink" Target="http://www.facebook.com/ocesa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19</TotalTime>
  <Pages>4</Pages>
  <Words>724</Words>
  <Characters>3982</Characters>
  <Application>Microsoft Office Word</Application>
  <DocSecurity>0</DocSecurity>
  <Lines>33</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Arturo Ruiz Rodríguez</dc:creator>
  <cp:keywords/>
  <dc:description/>
  <cp:lastModifiedBy>Carlos Arturo Ruiz Rodríguez</cp:lastModifiedBy>
  <cp:revision>3</cp:revision>
  <dcterms:created xsi:type="dcterms:W3CDTF">2026-04-15T16:23:00Z</dcterms:created>
  <dcterms:modified xsi:type="dcterms:W3CDTF">2026-04-15T16:43:00Z</dcterms:modified>
</cp:coreProperties>
</file>