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6885" w14:textId="1691D5C0" w:rsidR="0085281B" w:rsidRDefault="73FC2B44" w:rsidP="3AB5C591">
      <w:pPr>
        <w:ind w:left="720" w:hanging="720"/>
        <w:jc w:val="center"/>
        <w:rPr>
          <w:b/>
          <w:bCs/>
          <w:sz w:val="38"/>
          <w:szCs w:val="38"/>
        </w:rPr>
      </w:pPr>
      <w:r w:rsidRPr="2AA38335">
        <w:rPr>
          <w:b/>
          <w:bCs/>
          <w:sz w:val="38"/>
          <w:szCs w:val="38"/>
        </w:rPr>
        <w:t xml:space="preserve"> </w:t>
      </w:r>
    </w:p>
    <w:p w14:paraId="39B4E406" w14:textId="3F47AF97" w:rsidR="0C57B26F" w:rsidRPr="00FB567A" w:rsidRDefault="0077228A" w:rsidP="2AA38335">
      <w:pPr>
        <w:ind w:left="720" w:hanging="720"/>
        <w:jc w:val="center"/>
        <w:rPr>
          <w:b/>
          <w:bCs/>
          <w:sz w:val="26"/>
          <w:szCs w:val="26"/>
          <w:u w:val="single"/>
        </w:rPr>
      </w:pPr>
      <w:r w:rsidRPr="00FB567A">
        <w:rPr>
          <w:b/>
          <w:bCs/>
          <w:sz w:val="26"/>
          <w:szCs w:val="26"/>
          <w:u w:val="single"/>
        </w:rPr>
        <w:t>O</w:t>
      </w:r>
      <w:r w:rsidR="00AF6070" w:rsidRPr="00FB567A">
        <w:rPr>
          <w:b/>
          <w:bCs/>
          <w:sz w:val="26"/>
          <w:szCs w:val="26"/>
          <w:u w:val="single"/>
        </w:rPr>
        <w:t>ferta de</w:t>
      </w:r>
      <w:r w:rsidR="2C07C2F9" w:rsidRPr="00FB567A">
        <w:rPr>
          <w:b/>
          <w:bCs/>
          <w:sz w:val="26"/>
          <w:szCs w:val="26"/>
          <w:u w:val="single"/>
        </w:rPr>
        <w:t xml:space="preserve"> </w:t>
      </w:r>
      <w:r w:rsidR="0C57B26F" w:rsidRPr="00FB567A">
        <w:rPr>
          <w:b/>
          <w:bCs/>
          <w:sz w:val="26"/>
          <w:szCs w:val="26"/>
          <w:u w:val="single"/>
        </w:rPr>
        <w:t>hotéis portugueses independentes</w:t>
      </w:r>
      <w:r w:rsidRPr="00FB567A">
        <w:rPr>
          <w:b/>
          <w:bCs/>
          <w:sz w:val="26"/>
          <w:szCs w:val="26"/>
          <w:u w:val="single"/>
        </w:rPr>
        <w:t xml:space="preserve"> continua a crescer</w:t>
      </w:r>
    </w:p>
    <w:p w14:paraId="799716AE" w14:textId="13618AE3" w:rsidR="00E31C17" w:rsidRPr="00FB567A" w:rsidRDefault="00C34F1D" w:rsidP="00167E6E">
      <w:pPr>
        <w:jc w:val="center"/>
        <w:rPr>
          <w:b/>
          <w:bCs/>
          <w:sz w:val="32"/>
          <w:szCs w:val="32"/>
        </w:rPr>
      </w:pPr>
      <w:proofErr w:type="spellStart"/>
      <w:r w:rsidRPr="00FB567A">
        <w:rPr>
          <w:b/>
          <w:bCs/>
          <w:sz w:val="32"/>
          <w:szCs w:val="32"/>
        </w:rPr>
        <w:t>Small</w:t>
      </w:r>
      <w:proofErr w:type="spellEnd"/>
      <w:r w:rsidRPr="00FB567A">
        <w:rPr>
          <w:b/>
          <w:bCs/>
          <w:sz w:val="32"/>
          <w:szCs w:val="32"/>
        </w:rPr>
        <w:t xml:space="preserve"> </w:t>
      </w:r>
      <w:r w:rsidR="00AC46B0" w:rsidRPr="00FB567A">
        <w:rPr>
          <w:b/>
          <w:bCs/>
          <w:sz w:val="32"/>
          <w:szCs w:val="32"/>
        </w:rPr>
        <w:t xml:space="preserve">Portuguese </w:t>
      </w:r>
      <w:proofErr w:type="spellStart"/>
      <w:r w:rsidR="00AC46B0" w:rsidRPr="00FB567A">
        <w:rPr>
          <w:b/>
          <w:bCs/>
          <w:sz w:val="32"/>
          <w:szCs w:val="32"/>
        </w:rPr>
        <w:t>Hotels</w:t>
      </w:r>
      <w:proofErr w:type="spellEnd"/>
      <w:r w:rsidR="00AC46B0" w:rsidRPr="00FB567A">
        <w:rPr>
          <w:b/>
          <w:bCs/>
          <w:sz w:val="32"/>
          <w:szCs w:val="32"/>
        </w:rPr>
        <w:t xml:space="preserve"> </w:t>
      </w:r>
      <w:r w:rsidR="00F737C9" w:rsidRPr="00FB567A">
        <w:rPr>
          <w:b/>
          <w:bCs/>
          <w:sz w:val="32"/>
          <w:szCs w:val="32"/>
        </w:rPr>
        <w:t xml:space="preserve">reforça portefólio com </w:t>
      </w:r>
      <w:r w:rsidR="00FB567A" w:rsidRPr="00FB567A">
        <w:rPr>
          <w:b/>
          <w:bCs/>
          <w:sz w:val="32"/>
          <w:szCs w:val="32"/>
        </w:rPr>
        <w:t xml:space="preserve">mais </w:t>
      </w:r>
      <w:r w:rsidR="00167E6E" w:rsidRPr="00FB567A">
        <w:rPr>
          <w:b/>
          <w:bCs/>
          <w:sz w:val="32"/>
          <w:szCs w:val="32"/>
        </w:rPr>
        <w:t xml:space="preserve">13 hotéis </w:t>
      </w:r>
    </w:p>
    <w:p w14:paraId="4A4C42B3" w14:textId="77777777" w:rsidR="00662FF6" w:rsidRDefault="00662FF6" w:rsidP="00972BD0">
      <w:pPr>
        <w:spacing w:after="0" w:line="360" w:lineRule="auto"/>
        <w:jc w:val="both"/>
        <w:rPr>
          <w:b/>
        </w:rPr>
      </w:pPr>
    </w:p>
    <w:p w14:paraId="06340159" w14:textId="1739FD70" w:rsidR="005A34E9" w:rsidRPr="00F03C97" w:rsidRDefault="00F82012" w:rsidP="005A34E9">
      <w:pPr>
        <w:spacing w:after="0" w:line="360" w:lineRule="auto"/>
        <w:jc w:val="both"/>
      </w:pPr>
      <w:r w:rsidRPr="2AA38335">
        <w:rPr>
          <w:b/>
          <w:bCs/>
        </w:rPr>
        <w:t xml:space="preserve">Lisboa, </w:t>
      </w:r>
      <w:r w:rsidR="0006304D">
        <w:rPr>
          <w:b/>
          <w:bCs/>
        </w:rPr>
        <w:t>16</w:t>
      </w:r>
      <w:r w:rsidR="00E31C17" w:rsidRPr="2AA38335">
        <w:rPr>
          <w:b/>
          <w:bCs/>
        </w:rPr>
        <w:t xml:space="preserve"> </w:t>
      </w:r>
      <w:r w:rsidR="00210C03" w:rsidRPr="2AA38335">
        <w:rPr>
          <w:b/>
          <w:bCs/>
        </w:rPr>
        <w:t xml:space="preserve">de </w:t>
      </w:r>
      <w:r w:rsidR="4F51B672" w:rsidRPr="2AA38335">
        <w:rPr>
          <w:b/>
          <w:bCs/>
        </w:rPr>
        <w:t>abril</w:t>
      </w:r>
      <w:r w:rsidRPr="2AA38335">
        <w:rPr>
          <w:b/>
          <w:bCs/>
        </w:rPr>
        <w:t xml:space="preserve"> de 202</w:t>
      </w:r>
      <w:r w:rsidR="00AF219C" w:rsidRPr="2AA38335">
        <w:rPr>
          <w:b/>
          <w:bCs/>
        </w:rPr>
        <w:t>6</w:t>
      </w:r>
      <w:r w:rsidRPr="2AA38335">
        <w:rPr>
          <w:b/>
          <w:bCs/>
        </w:rPr>
        <w:t xml:space="preserve"> </w:t>
      </w:r>
      <w:r>
        <w:t>–</w:t>
      </w:r>
      <w:r w:rsidR="00B337A9">
        <w:t xml:space="preserve"> </w:t>
      </w:r>
      <w:r w:rsidR="00F03C97">
        <w:t xml:space="preserve">A </w:t>
      </w:r>
      <w:proofErr w:type="spellStart"/>
      <w:r w:rsidR="00F03C97">
        <w:t>Small</w:t>
      </w:r>
      <w:proofErr w:type="spellEnd"/>
      <w:r w:rsidR="00F03C97">
        <w:t xml:space="preserve"> Portuguese </w:t>
      </w:r>
      <w:proofErr w:type="spellStart"/>
      <w:r w:rsidR="00F03C97">
        <w:t>Hotels</w:t>
      </w:r>
      <w:proofErr w:type="spellEnd"/>
      <w:r w:rsidR="00447E27">
        <w:t xml:space="preserve"> (SPH)</w:t>
      </w:r>
      <w:r w:rsidR="00F03C97">
        <w:t xml:space="preserve"> continua a crescer</w:t>
      </w:r>
      <w:r w:rsidR="008E4D8D">
        <w:t xml:space="preserve"> </w:t>
      </w:r>
      <w:r w:rsidR="00AF6070">
        <w:t xml:space="preserve">em 2026 </w:t>
      </w:r>
      <w:r w:rsidR="00F03C97">
        <w:t>com a integração de 13 novas unidades hoteleiras</w:t>
      </w:r>
      <w:r w:rsidR="007F0234">
        <w:t xml:space="preserve"> no seu portefólio. </w:t>
      </w:r>
      <w:r w:rsidR="00B71E9F">
        <w:t xml:space="preserve">O crescimento da </w:t>
      </w:r>
      <w:r w:rsidR="009132F7">
        <w:t xml:space="preserve">sua </w:t>
      </w:r>
      <w:r w:rsidR="00B71E9F">
        <w:t xml:space="preserve">oferta de hotéis portugueses </w:t>
      </w:r>
      <w:r w:rsidR="009132F7">
        <w:t>independentes</w:t>
      </w:r>
      <w:r w:rsidR="007F0234">
        <w:t xml:space="preserve"> </w:t>
      </w:r>
      <w:r w:rsidR="00F03C97">
        <w:t>insere-se na estratégia de crescimento da</w:t>
      </w:r>
      <w:r w:rsidR="00447E27">
        <w:t xml:space="preserve"> SPH</w:t>
      </w:r>
      <w:r w:rsidR="00F03C97">
        <w:t>, que continua a apostar na valorização de hotéis</w:t>
      </w:r>
      <w:r w:rsidR="2FC5D6E9">
        <w:t xml:space="preserve"> </w:t>
      </w:r>
      <w:r w:rsidR="00F03C97">
        <w:t>com identidade própria</w:t>
      </w:r>
      <w:r w:rsidR="01D86907">
        <w:t xml:space="preserve"> e alma portuguesa, de norte a sul</w:t>
      </w:r>
      <w:r w:rsidR="17E0A522">
        <w:t xml:space="preserve"> d</w:t>
      </w:r>
      <w:r w:rsidR="7CA14033">
        <w:t>e Portugal Continental e I</w:t>
      </w:r>
      <w:r w:rsidR="01D86907">
        <w:t>lhas</w:t>
      </w:r>
      <w:r w:rsidR="005A34E9">
        <w:t>.</w:t>
      </w:r>
      <w:r w:rsidR="00F03C97">
        <w:t xml:space="preserve"> </w:t>
      </w:r>
    </w:p>
    <w:p w14:paraId="0BFEACC4" w14:textId="35121A4D" w:rsidR="575C8404" w:rsidRDefault="575C8404" w:rsidP="575C8404">
      <w:pPr>
        <w:spacing w:after="0" w:line="360" w:lineRule="auto"/>
        <w:jc w:val="both"/>
        <w:rPr>
          <w:i/>
          <w:iCs/>
        </w:rPr>
      </w:pPr>
    </w:p>
    <w:p w14:paraId="15C6C99A" w14:textId="60BB2A88" w:rsidR="30F5A646" w:rsidRDefault="30F5A646" w:rsidP="2AA38335">
      <w:pPr>
        <w:spacing w:after="0" w:line="360" w:lineRule="auto"/>
        <w:jc w:val="both"/>
        <w:rPr>
          <w:i/>
          <w:iCs/>
        </w:rPr>
      </w:pPr>
      <w:r w:rsidRPr="2AA38335">
        <w:rPr>
          <w:i/>
          <w:iCs/>
        </w:rPr>
        <w:t>“</w:t>
      </w:r>
      <w:r w:rsidR="00631119">
        <w:rPr>
          <w:i/>
          <w:iCs/>
        </w:rPr>
        <w:t>A</w:t>
      </w:r>
      <w:r w:rsidR="3BB6B524" w:rsidRPr="2AA38335">
        <w:rPr>
          <w:i/>
          <w:iCs/>
        </w:rPr>
        <w:t xml:space="preserve"> entrada d</w:t>
      </w:r>
      <w:r w:rsidR="00631119">
        <w:rPr>
          <w:i/>
          <w:iCs/>
        </w:rPr>
        <w:t xml:space="preserve">estes </w:t>
      </w:r>
      <w:r w:rsidR="2A0162B1" w:rsidRPr="2AA38335">
        <w:rPr>
          <w:i/>
          <w:iCs/>
        </w:rPr>
        <w:t>treze</w:t>
      </w:r>
      <w:r w:rsidR="3BB6B524" w:rsidRPr="2AA38335">
        <w:rPr>
          <w:i/>
          <w:iCs/>
        </w:rPr>
        <w:t xml:space="preserve"> </w:t>
      </w:r>
      <w:r w:rsidR="00631119">
        <w:rPr>
          <w:i/>
          <w:iCs/>
        </w:rPr>
        <w:t xml:space="preserve">novos </w:t>
      </w:r>
      <w:r w:rsidR="3BB6B524" w:rsidRPr="2AA38335">
        <w:rPr>
          <w:i/>
          <w:iCs/>
        </w:rPr>
        <w:t xml:space="preserve">hotéis </w:t>
      </w:r>
      <w:r w:rsidR="0006304D" w:rsidRPr="0006304D">
        <w:rPr>
          <w:i/>
          <w:iCs/>
        </w:rPr>
        <w:t xml:space="preserve">- todos membros da </w:t>
      </w:r>
      <w:proofErr w:type="spellStart"/>
      <w:r w:rsidR="0006304D" w:rsidRPr="0006304D">
        <w:rPr>
          <w:i/>
          <w:iCs/>
        </w:rPr>
        <w:t>Unlock</w:t>
      </w:r>
      <w:proofErr w:type="spellEnd"/>
      <w:r w:rsidR="0006304D" w:rsidRPr="0006304D">
        <w:rPr>
          <w:i/>
          <w:iCs/>
        </w:rPr>
        <w:t xml:space="preserve"> Boutique </w:t>
      </w:r>
      <w:proofErr w:type="spellStart"/>
      <w:r w:rsidR="0006304D" w:rsidRPr="0006304D">
        <w:rPr>
          <w:i/>
          <w:iCs/>
        </w:rPr>
        <w:t>Hotels</w:t>
      </w:r>
      <w:proofErr w:type="spellEnd"/>
      <w:r w:rsidR="0006304D" w:rsidRPr="0006304D">
        <w:rPr>
          <w:i/>
          <w:iCs/>
        </w:rPr>
        <w:t xml:space="preserve"> -</w:t>
      </w:r>
      <w:r w:rsidR="0006304D">
        <w:rPr>
          <w:i/>
          <w:iCs/>
        </w:rPr>
        <w:t xml:space="preserve"> </w:t>
      </w:r>
      <w:r w:rsidR="00B754BE">
        <w:rPr>
          <w:i/>
          <w:iCs/>
        </w:rPr>
        <w:t xml:space="preserve">no nosso portefólio </w:t>
      </w:r>
      <w:r w:rsidR="3BB6B524" w:rsidRPr="2AA38335">
        <w:rPr>
          <w:i/>
          <w:iCs/>
        </w:rPr>
        <w:t>ve</w:t>
      </w:r>
      <w:r w:rsidR="43080FF4" w:rsidRPr="2AA38335">
        <w:rPr>
          <w:i/>
          <w:iCs/>
        </w:rPr>
        <w:t>m</w:t>
      </w:r>
      <w:r w:rsidR="00EF24B5">
        <w:rPr>
          <w:i/>
          <w:iCs/>
        </w:rPr>
        <w:t xml:space="preserve"> </w:t>
      </w:r>
      <w:r w:rsidR="3BB6B524" w:rsidRPr="2AA38335">
        <w:rPr>
          <w:i/>
          <w:iCs/>
        </w:rPr>
        <w:t xml:space="preserve">contribuir para consolidar e expandir a rede </w:t>
      </w:r>
      <w:r w:rsidR="0E5DBC82" w:rsidRPr="2AA38335">
        <w:rPr>
          <w:i/>
          <w:iCs/>
        </w:rPr>
        <w:t xml:space="preserve">de hotéis da </w:t>
      </w:r>
      <w:proofErr w:type="spellStart"/>
      <w:r w:rsidR="0E5DBC82" w:rsidRPr="2AA38335">
        <w:rPr>
          <w:i/>
          <w:iCs/>
        </w:rPr>
        <w:t>Small</w:t>
      </w:r>
      <w:proofErr w:type="spellEnd"/>
      <w:r w:rsidR="0E5DBC82" w:rsidRPr="2AA38335">
        <w:rPr>
          <w:i/>
          <w:iCs/>
        </w:rPr>
        <w:t xml:space="preserve"> Portuguese </w:t>
      </w:r>
      <w:proofErr w:type="spellStart"/>
      <w:r w:rsidR="0E5DBC82" w:rsidRPr="2AA38335">
        <w:rPr>
          <w:i/>
          <w:iCs/>
        </w:rPr>
        <w:t>Hotels</w:t>
      </w:r>
      <w:proofErr w:type="spellEnd"/>
      <w:r w:rsidR="0E5DBC82" w:rsidRPr="2AA38335">
        <w:rPr>
          <w:i/>
          <w:iCs/>
        </w:rPr>
        <w:t xml:space="preserve">, </w:t>
      </w:r>
      <w:r w:rsidR="00B90FDA">
        <w:rPr>
          <w:i/>
          <w:iCs/>
        </w:rPr>
        <w:t xml:space="preserve">que é hoje </w:t>
      </w:r>
      <w:r w:rsidR="3BB6B524" w:rsidRPr="2AA38335">
        <w:rPr>
          <w:i/>
          <w:iCs/>
        </w:rPr>
        <w:t>a maior coleção de hotéis independentes em Portugal</w:t>
      </w:r>
      <w:r w:rsidR="5D4C6EA2" w:rsidRPr="2AA38335">
        <w:rPr>
          <w:i/>
          <w:iCs/>
        </w:rPr>
        <w:t xml:space="preserve">. </w:t>
      </w:r>
      <w:r w:rsidR="00EF24B5">
        <w:rPr>
          <w:i/>
          <w:iCs/>
        </w:rPr>
        <w:t>Esta extensão d</w:t>
      </w:r>
      <w:r w:rsidR="00A90E42">
        <w:rPr>
          <w:i/>
          <w:iCs/>
        </w:rPr>
        <w:t>a</w:t>
      </w:r>
      <w:r w:rsidR="5D4C6EA2" w:rsidRPr="2AA38335">
        <w:rPr>
          <w:i/>
          <w:iCs/>
        </w:rPr>
        <w:t xml:space="preserve"> </w:t>
      </w:r>
      <w:r w:rsidR="00A90E42">
        <w:rPr>
          <w:i/>
          <w:iCs/>
        </w:rPr>
        <w:t>oferta</w:t>
      </w:r>
      <w:r w:rsidR="5D4C6EA2" w:rsidRPr="2AA38335">
        <w:rPr>
          <w:i/>
          <w:iCs/>
        </w:rPr>
        <w:t xml:space="preserve"> </w:t>
      </w:r>
      <w:r w:rsidR="1C432780" w:rsidRPr="2AA38335">
        <w:rPr>
          <w:i/>
          <w:iCs/>
        </w:rPr>
        <w:t>permite-nos, igualmente,</w:t>
      </w:r>
      <w:r w:rsidR="5D4C6EA2" w:rsidRPr="2AA38335">
        <w:rPr>
          <w:i/>
          <w:iCs/>
        </w:rPr>
        <w:t xml:space="preserve"> reforçar</w:t>
      </w:r>
      <w:r w:rsidR="3BB6B524" w:rsidRPr="2AA38335">
        <w:rPr>
          <w:i/>
          <w:iCs/>
        </w:rPr>
        <w:t xml:space="preserve"> a </w:t>
      </w:r>
      <w:r w:rsidR="741F1551" w:rsidRPr="2AA38335">
        <w:rPr>
          <w:i/>
          <w:iCs/>
        </w:rPr>
        <w:t xml:space="preserve">nossa </w:t>
      </w:r>
      <w:r w:rsidR="3BB6B524" w:rsidRPr="2AA38335">
        <w:rPr>
          <w:i/>
          <w:iCs/>
        </w:rPr>
        <w:t xml:space="preserve">diversidade de experiências disponíveis de norte a sul </w:t>
      </w:r>
      <w:r w:rsidR="0077228A">
        <w:rPr>
          <w:i/>
          <w:iCs/>
        </w:rPr>
        <w:t>do país</w:t>
      </w:r>
      <w:r w:rsidR="009D51D1">
        <w:rPr>
          <w:i/>
          <w:iCs/>
        </w:rPr>
        <w:t>,</w:t>
      </w:r>
      <w:r w:rsidR="0077228A">
        <w:rPr>
          <w:i/>
          <w:iCs/>
        </w:rPr>
        <w:t xml:space="preserve"> e também nas</w:t>
      </w:r>
      <w:r w:rsidR="3BB6B524" w:rsidRPr="2AA38335">
        <w:rPr>
          <w:i/>
          <w:iCs/>
        </w:rPr>
        <w:t xml:space="preserve"> ilhas</w:t>
      </w:r>
      <w:r w:rsidR="009D51D1">
        <w:rPr>
          <w:i/>
          <w:iCs/>
        </w:rPr>
        <w:t xml:space="preserve">, </w:t>
      </w:r>
      <w:r w:rsidR="00715676">
        <w:rPr>
          <w:i/>
          <w:iCs/>
        </w:rPr>
        <w:t>antecipando a época alta do turismo</w:t>
      </w:r>
      <w:r w:rsidR="0064462C">
        <w:rPr>
          <w:i/>
          <w:iCs/>
        </w:rPr>
        <w:t xml:space="preserve"> nacional. Quem </w:t>
      </w:r>
      <w:r w:rsidR="00EF3313">
        <w:rPr>
          <w:i/>
          <w:iCs/>
        </w:rPr>
        <w:t xml:space="preserve">já </w:t>
      </w:r>
      <w:r w:rsidR="0064462C">
        <w:rPr>
          <w:i/>
          <w:iCs/>
        </w:rPr>
        <w:t xml:space="preserve">nos conhece, tem agora novos motivos para </w:t>
      </w:r>
      <w:r w:rsidR="00EF3313">
        <w:rPr>
          <w:i/>
          <w:iCs/>
        </w:rPr>
        <w:t>reservar com a SPH.</w:t>
      </w:r>
      <w:r w:rsidR="3C6110B8" w:rsidRPr="2AA38335">
        <w:rPr>
          <w:i/>
          <w:iCs/>
        </w:rPr>
        <w:t>”</w:t>
      </w:r>
      <w:r w:rsidR="3BB6B524" w:rsidRPr="2AA38335">
        <w:rPr>
          <w:i/>
          <w:iCs/>
        </w:rPr>
        <w:t>,</w:t>
      </w:r>
      <w:r w:rsidR="3BB6B524">
        <w:t xml:space="preserve"> </w:t>
      </w:r>
      <w:r w:rsidR="77FC3EB4">
        <w:t>explica</w:t>
      </w:r>
      <w:r w:rsidR="3BB6B524">
        <w:t xml:space="preserve"> </w:t>
      </w:r>
      <w:r w:rsidR="3BB6B524" w:rsidRPr="2AA38335">
        <w:rPr>
          <w:b/>
          <w:bCs/>
        </w:rPr>
        <w:t xml:space="preserve">Rita Alves Machado, VP Sales </w:t>
      </w:r>
      <w:proofErr w:type="spellStart"/>
      <w:r w:rsidR="3BB6B524" w:rsidRPr="2AA38335">
        <w:rPr>
          <w:b/>
          <w:bCs/>
        </w:rPr>
        <w:t>and</w:t>
      </w:r>
      <w:proofErr w:type="spellEnd"/>
      <w:r w:rsidR="3BB6B524" w:rsidRPr="2AA38335">
        <w:rPr>
          <w:b/>
          <w:bCs/>
        </w:rPr>
        <w:t xml:space="preserve"> Marketing da </w:t>
      </w:r>
      <w:proofErr w:type="spellStart"/>
      <w:r w:rsidR="3BB6B524" w:rsidRPr="2AA38335">
        <w:rPr>
          <w:b/>
          <w:bCs/>
        </w:rPr>
        <w:t>Small</w:t>
      </w:r>
      <w:proofErr w:type="spellEnd"/>
      <w:r w:rsidR="3BB6B524" w:rsidRPr="2AA38335">
        <w:rPr>
          <w:b/>
          <w:bCs/>
        </w:rPr>
        <w:t xml:space="preserve"> Portuguese </w:t>
      </w:r>
      <w:proofErr w:type="spellStart"/>
      <w:r w:rsidR="3BB6B524" w:rsidRPr="2AA38335">
        <w:rPr>
          <w:b/>
          <w:bCs/>
        </w:rPr>
        <w:t>Hotels</w:t>
      </w:r>
      <w:proofErr w:type="spellEnd"/>
      <w:r w:rsidR="3BB6B524">
        <w:t>.</w:t>
      </w:r>
    </w:p>
    <w:p w14:paraId="223D0507" w14:textId="6DCCD847" w:rsidR="2AA38335" w:rsidRDefault="2AA38335" w:rsidP="2AA38335">
      <w:pPr>
        <w:spacing w:after="0" w:line="360" w:lineRule="auto"/>
        <w:jc w:val="both"/>
      </w:pPr>
    </w:p>
    <w:p w14:paraId="6E4C4900" w14:textId="32D52679" w:rsidR="22F1A3AB" w:rsidRDefault="00E10E94" w:rsidP="2AA38335">
      <w:pPr>
        <w:spacing w:after="0" w:line="360" w:lineRule="auto"/>
        <w:jc w:val="both"/>
      </w:pPr>
      <w:r>
        <w:t>Um pouco por todo o território nacional, s</w:t>
      </w:r>
      <w:r w:rsidR="22F1A3AB">
        <w:t xml:space="preserve">ão estes os </w:t>
      </w:r>
      <w:r w:rsidR="4DC892E7">
        <w:t xml:space="preserve">treze </w:t>
      </w:r>
      <w:r w:rsidR="22F1A3AB">
        <w:t xml:space="preserve">hotéis que passam a integrar a coleção da </w:t>
      </w:r>
      <w:proofErr w:type="spellStart"/>
      <w:r w:rsidR="22F1A3AB">
        <w:t>Small</w:t>
      </w:r>
      <w:proofErr w:type="spellEnd"/>
      <w:r w:rsidR="22F1A3AB">
        <w:t xml:space="preserve"> Portuguese </w:t>
      </w:r>
      <w:proofErr w:type="spellStart"/>
      <w:r w:rsidR="22F1A3AB">
        <w:t>Hotels</w:t>
      </w:r>
      <w:proofErr w:type="spellEnd"/>
      <w:r w:rsidR="22F1A3AB">
        <w:t>:</w:t>
      </w:r>
    </w:p>
    <w:p w14:paraId="72B6EF50" w14:textId="77777777" w:rsidR="005B6B54" w:rsidRDefault="005B6B54" w:rsidP="005B6B54">
      <w:pPr>
        <w:spacing w:after="0" w:line="360" w:lineRule="auto"/>
        <w:jc w:val="both"/>
      </w:pPr>
    </w:p>
    <w:p w14:paraId="0EBE031A" w14:textId="5992308B" w:rsidR="0099669C" w:rsidRDefault="0099669C" w:rsidP="0099669C">
      <w:pPr>
        <w:spacing w:line="360" w:lineRule="auto"/>
        <w:jc w:val="both"/>
        <w:rPr>
          <w:b/>
          <w:bCs/>
        </w:rPr>
      </w:pPr>
      <w:hyperlink r:id="rId11">
        <w:proofErr w:type="spellStart"/>
        <w:r w:rsidRPr="2AA38335">
          <w:rPr>
            <w:rStyle w:val="Hiperligao"/>
            <w:b/>
            <w:bCs/>
          </w:rPr>
          <w:t>Small</w:t>
        </w:r>
        <w:proofErr w:type="spellEnd"/>
        <w:r w:rsidRPr="2AA38335">
          <w:rPr>
            <w:rStyle w:val="Hiperligao"/>
            <w:b/>
            <w:bCs/>
          </w:rPr>
          <w:t xml:space="preserve"> Portuguese </w:t>
        </w:r>
        <w:proofErr w:type="spellStart"/>
        <w:r w:rsidRPr="2AA38335">
          <w:rPr>
            <w:rStyle w:val="Hiperligao"/>
            <w:b/>
            <w:bCs/>
          </w:rPr>
          <w:t>Hotels</w:t>
        </w:r>
        <w:proofErr w:type="spellEnd"/>
        <w:r w:rsidRPr="2AA38335">
          <w:rPr>
            <w:rStyle w:val="Hiperligao"/>
            <w:b/>
            <w:bCs/>
          </w:rPr>
          <w:t xml:space="preserve"> – Casa Melo Alvim, Viana do Castelo</w:t>
        </w:r>
      </w:hyperlink>
    </w:p>
    <w:p w14:paraId="768B464D" w14:textId="58150031" w:rsidR="0006304D" w:rsidRDefault="003169FB" w:rsidP="0006304D">
      <w:pPr>
        <w:spacing w:after="0" w:line="360" w:lineRule="auto"/>
        <w:jc w:val="both"/>
      </w:pPr>
      <w:r>
        <w:t xml:space="preserve">A </w:t>
      </w:r>
      <w:r w:rsidRPr="2AA38335">
        <w:rPr>
          <w:b/>
          <w:bCs/>
        </w:rPr>
        <w:t>Casa Melo Alvim</w:t>
      </w:r>
      <w:r>
        <w:t xml:space="preserve"> </w:t>
      </w:r>
      <w:r w:rsidR="0090611D">
        <w:t>é o mais</w:t>
      </w:r>
      <w:r w:rsidR="00B254F3">
        <w:t xml:space="preserve"> antigo solar de Viana do Castelo</w:t>
      </w:r>
      <w:r w:rsidR="006B505A">
        <w:t xml:space="preserve">, datado de 1509, localizado no centro histórico da cidade. O edifício é um </w:t>
      </w:r>
      <w:r w:rsidR="00B254F3">
        <w:t>refúgio onde o esplendor manuelino e o requinte barroco se fundem com o conforto contemporâneo</w:t>
      </w:r>
      <w:r w:rsidR="007342E4">
        <w:t>, destacando-se pelos tetos trabalhados e pátios românticos que refletem a tradição aristocrática do solar.</w:t>
      </w:r>
    </w:p>
    <w:p w14:paraId="1B8BA340" w14:textId="77777777" w:rsidR="0006304D" w:rsidRDefault="0006304D" w:rsidP="0006304D">
      <w:pPr>
        <w:spacing w:after="0" w:line="360" w:lineRule="auto"/>
        <w:jc w:val="both"/>
      </w:pPr>
    </w:p>
    <w:p w14:paraId="7B47F0D8" w14:textId="3EA249CC" w:rsidR="006F6CAD" w:rsidRPr="0025316F" w:rsidRDefault="006F6CAD" w:rsidP="006F6CAD">
      <w:pPr>
        <w:spacing w:line="360" w:lineRule="auto"/>
        <w:jc w:val="both"/>
        <w:rPr>
          <w:b/>
          <w:bCs/>
        </w:rPr>
      </w:pPr>
      <w:hyperlink r:id="rId12">
        <w:proofErr w:type="spellStart"/>
        <w:r w:rsidRPr="0025316F">
          <w:rPr>
            <w:rStyle w:val="Hiperligao"/>
            <w:b/>
            <w:bCs/>
          </w:rPr>
          <w:t>Small</w:t>
        </w:r>
        <w:proofErr w:type="spellEnd"/>
        <w:r w:rsidRPr="0025316F">
          <w:rPr>
            <w:rStyle w:val="Hiperligao"/>
            <w:b/>
            <w:bCs/>
          </w:rPr>
          <w:t xml:space="preserve"> Portuguese </w:t>
        </w:r>
        <w:proofErr w:type="spellStart"/>
        <w:r w:rsidRPr="0025316F">
          <w:rPr>
            <w:rStyle w:val="Hiperligao"/>
            <w:b/>
            <w:bCs/>
          </w:rPr>
          <w:t>Hotels</w:t>
        </w:r>
        <w:proofErr w:type="spellEnd"/>
        <w:r w:rsidRPr="0025316F">
          <w:rPr>
            <w:rStyle w:val="Hiperligao"/>
            <w:b/>
            <w:bCs/>
          </w:rPr>
          <w:t xml:space="preserve"> – </w:t>
        </w:r>
        <w:proofErr w:type="spellStart"/>
        <w:r w:rsidRPr="0025316F">
          <w:rPr>
            <w:rStyle w:val="Hiperligao"/>
            <w:b/>
            <w:bCs/>
          </w:rPr>
          <w:t>Forrester</w:t>
        </w:r>
        <w:proofErr w:type="spellEnd"/>
        <w:r w:rsidR="06F35380" w:rsidRPr="0025316F">
          <w:rPr>
            <w:rStyle w:val="Hiperligao"/>
            <w:b/>
            <w:bCs/>
          </w:rPr>
          <w:t xml:space="preserve"> </w:t>
        </w:r>
        <w:proofErr w:type="spellStart"/>
        <w:r w:rsidR="06F35380" w:rsidRPr="0025316F">
          <w:rPr>
            <w:rStyle w:val="Hiperligao"/>
            <w:b/>
            <w:bCs/>
          </w:rPr>
          <w:t>Essence</w:t>
        </w:r>
        <w:proofErr w:type="spellEnd"/>
        <w:r w:rsidR="06F35380" w:rsidRPr="0025316F">
          <w:rPr>
            <w:rStyle w:val="Hiperligao"/>
            <w:b/>
            <w:bCs/>
          </w:rPr>
          <w:t xml:space="preserve"> Douro Hotel, Alijó</w:t>
        </w:r>
        <w:r w:rsidRPr="0025316F">
          <w:rPr>
            <w:rStyle w:val="Hiperligao"/>
            <w:b/>
            <w:bCs/>
          </w:rPr>
          <w:t>, Douro</w:t>
        </w:r>
      </w:hyperlink>
    </w:p>
    <w:p w14:paraId="610AED8C" w14:textId="570295F5" w:rsidR="006F6CAD" w:rsidRDefault="006F6CAD" w:rsidP="0006304D">
      <w:pPr>
        <w:spacing w:after="0" w:line="360" w:lineRule="auto"/>
        <w:jc w:val="both"/>
      </w:pPr>
      <w:r w:rsidRPr="006F6CAD">
        <w:t>No coração do Douro v</w:t>
      </w:r>
      <w:r>
        <w:t>inhateiro</w:t>
      </w:r>
      <w:r w:rsidR="00807A86">
        <w:t>, situado na Vila de Alijó</w:t>
      </w:r>
      <w:r w:rsidR="008774D5">
        <w:t xml:space="preserve">, o </w:t>
      </w:r>
      <w:proofErr w:type="spellStart"/>
      <w:r w:rsidR="008774D5" w:rsidRPr="008D2161">
        <w:rPr>
          <w:b/>
          <w:bCs/>
        </w:rPr>
        <w:t>Forrester</w:t>
      </w:r>
      <w:proofErr w:type="spellEnd"/>
      <w:r w:rsidR="008774D5" w:rsidRPr="008D2161">
        <w:rPr>
          <w:b/>
          <w:bCs/>
        </w:rPr>
        <w:t xml:space="preserve"> </w:t>
      </w:r>
      <w:proofErr w:type="spellStart"/>
      <w:r w:rsidR="008774D5" w:rsidRPr="008D2161">
        <w:rPr>
          <w:b/>
          <w:bCs/>
        </w:rPr>
        <w:t>Essence</w:t>
      </w:r>
      <w:proofErr w:type="spellEnd"/>
      <w:r w:rsidR="008774D5" w:rsidRPr="008D2161">
        <w:rPr>
          <w:b/>
          <w:bCs/>
        </w:rPr>
        <w:t xml:space="preserve"> Douro</w:t>
      </w:r>
      <w:r w:rsidR="008774D5">
        <w:t xml:space="preserve"> reforça </w:t>
      </w:r>
      <w:r w:rsidR="008D2161">
        <w:t xml:space="preserve">a presença na região </w:t>
      </w:r>
      <w:r w:rsidR="00BC313C">
        <w:t>junto à</w:t>
      </w:r>
      <w:r w:rsidR="00DD091C">
        <w:t xml:space="preserve"> região do </w:t>
      </w:r>
      <w:r w:rsidR="00BC313C">
        <w:t>Douro</w:t>
      </w:r>
      <w:r w:rsidR="00E568D0">
        <w:t xml:space="preserve">. </w:t>
      </w:r>
      <w:r w:rsidR="000F1C8A" w:rsidRPr="000F1C8A">
        <w:t xml:space="preserve">A casa senhorial foi reabilitada para preservar a traça original, </w:t>
      </w:r>
      <w:r w:rsidR="00E568D0">
        <w:t xml:space="preserve">homenageando </w:t>
      </w:r>
      <w:r w:rsidR="000F1C8A" w:rsidRPr="000F1C8A">
        <w:t>a elegância do século passado com o conforto moderno.</w:t>
      </w:r>
    </w:p>
    <w:p w14:paraId="4118BBE3" w14:textId="571AE636" w:rsidR="001F1D1A" w:rsidRPr="003A289F" w:rsidRDefault="001F1D1A" w:rsidP="001F1D1A">
      <w:pPr>
        <w:spacing w:line="360" w:lineRule="auto"/>
        <w:jc w:val="both"/>
        <w:rPr>
          <w:b/>
          <w:bCs/>
        </w:rPr>
      </w:pPr>
      <w:hyperlink r:id="rId13">
        <w:proofErr w:type="spellStart"/>
        <w:r w:rsidRPr="2AA38335">
          <w:rPr>
            <w:rStyle w:val="Hiperligao"/>
            <w:b/>
            <w:bCs/>
          </w:rPr>
          <w:t>Small</w:t>
        </w:r>
        <w:proofErr w:type="spellEnd"/>
        <w:r w:rsidRPr="2AA38335">
          <w:rPr>
            <w:rStyle w:val="Hiperligao"/>
            <w:b/>
            <w:bCs/>
          </w:rPr>
          <w:t xml:space="preserve"> Portuguese </w:t>
        </w:r>
        <w:proofErr w:type="spellStart"/>
        <w:r w:rsidRPr="2AA38335">
          <w:rPr>
            <w:rStyle w:val="Hiperligao"/>
            <w:b/>
            <w:bCs/>
          </w:rPr>
          <w:t>Hotels</w:t>
        </w:r>
        <w:proofErr w:type="spellEnd"/>
        <w:r w:rsidRPr="2AA38335">
          <w:rPr>
            <w:rStyle w:val="Hiperligao"/>
            <w:b/>
            <w:bCs/>
          </w:rPr>
          <w:t xml:space="preserve"> – </w:t>
        </w:r>
        <w:proofErr w:type="spellStart"/>
        <w:r w:rsidRPr="2AA38335">
          <w:rPr>
            <w:rStyle w:val="Hiperligao"/>
            <w:b/>
            <w:bCs/>
          </w:rPr>
          <w:t>Monverde</w:t>
        </w:r>
        <w:proofErr w:type="spellEnd"/>
        <w:r w:rsidR="6B457BED" w:rsidRPr="2AA38335">
          <w:rPr>
            <w:rStyle w:val="Hiperligao"/>
            <w:b/>
            <w:bCs/>
          </w:rPr>
          <w:t xml:space="preserve"> </w:t>
        </w:r>
        <w:proofErr w:type="spellStart"/>
        <w:r w:rsidR="6B457BED" w:rsidRPr="2AA38335">
          <w:rPr>
            <w:rStyle w:val="Hiperligao"/>
            <w:b/>
            <w:bCs/>
          </w:rPr>
          <w:t>Wine</w:t>
        </w:r>
        <w:proofErr w:type="spellEnd"/>
        <w:r w:rsidR="6B457BED" w:rsidRPr="2AA38335">
          <w:rPr>
            <w:rStyle w:val="Hiperligao"/>
            <w:b/>
            <w:bCs/>
          </w:rPr>
          <w:t xml:space="preserve"> </w:t>
        </w:r>
        <w:proofErr w:type="spellStart"/>
        <w:r w:rsidR="6B457BED" w:rsidRPr="2AA38335">
          <w:rPr>
            <w:rStyle w:val="Hiperligao"/>
            <w:b/>
            <w:bCs/>
          </w:rPr>
          <w:t>Experience</w:t>
        </w:r>
        <w:proofErr w:type="spellEnd"/>
        <w:r w:rsidR="6B457BED" w:rsidRPr="2AA38335">
          <w:rPr>
            <w:rStyle w:val="Hiperligao"/>
            <w:b/>
            <w:bCs/>
          </w:rPr>
          <w:t xml:space="preserve"> Hotel</w:t>
        </w:r>
        <w:r w:rsidRPr="2AA38335">
          <w:rPr>
            <w:rStyle w:val="Hiperligao"/>
            <w:b/>
            <w:bCs/>
          </w:rPr>
          <w:t>, Amarante</w:t>
        </w:r>
      </w:hyperlink>
    </w:p>
    <w:p w14:paraId="165A82A6" w14:textId="193FAB54" w:rsidR="004F0C32" w:rsidRDefault="001F1D1A" w:rsidP="0006304D">
      <w:pPr>
        <w:spacing w:after="0" w:line="360" w:lineRule="auto"/>
        <w:jc w:val="both"/>
      </w:pPr>
      <w:r>
        <w:t>Entre as colinas de Amarante, o </w:t>
      </w:r>
      <w:proofErr w:type="spellStart"/>
      <w:r w:rsidRPr="2AA38335">
        <w:rPr>
          <w:b/>
          <w:bCs/>
        </w:rPr>
        <w:t>Monverde</w:t>
      </w:r>
      <w:proofErr w:type="spellEnd"/>
      <w:r w:rsidRPr="2AA38335">
        <w:rPr>
          <w:b/>
          <w:bCs/>
        </w:rPr>
        <w:t xml:space="preserve"> </w:t>
      </w:r>
      <w:proofErr w:type="spellStart"/>
      <w:r w:rsidRPr="2AA38335">
        <w:rPr>
          <w:b/>
          <w:bCs/>
        </w:rPr>
        <w:t>Wine</w:t>
      </w:r>
      <w:proofErr w:type="spellEnd"/>
      <w:r w:rsidRPr="2AA38335">
        <w:rPr>
          <w:b/>
          <w:bCs/>
        </w:rPr>
        <w:t xml:space="preserve"> </w:t>
      </w:r>
      <w:proofErr w:type="spellStart"/>
      <w:r w:rsidRPr="2AA38335">
        <w:rPr>
          <w:b/>
          <w:bCs/>
        </w:rPr>
        <w:t>Experience</w:t>
      </w:r>
      <w:proofErr w:type="spellEnd"/>
      <w:r w:rsidRPr="2AA38335">
        <w:rPr>
          <w:b/>
          <w:bCs/>
        </w:rPr>
        <w:t xml:space="preserve"> Hotel</w:t>
      </w:r>
      <w:r>
        <w:t xml:space="preserve"> chega para integrar a coleção de hotéis com experiências vínicas. A arquitetura do hotel funde-se com a paleta de cores das vinhas e do vinho produzido na Quinta da Lixa. Está localizado longe do ruído urbano</w:t>
      </w:r>
      <w:r w:rsidR="2B9E0587">
        <w:t xml:space="preserve"> e</w:t>
      </w:r>
      <w:r>
        <w:t xml:space="preserve"> é o cenário ideal para reencontrar o equilíbrio, seja num jantar gastronómico harmonizado</w:t>
      </w:r>
      <w:r w:rsidR="17A8CBD0">
        <w:t>,</w:t>
      </w:r>
      <w:r>
        <w:t xml:space="preserve"> ou num tratamento de spa que utiliza a uva como fonte de rejuvenescimento. </w:t>
      </w:r>
    </w:p>
    <w:p w14:paraId="1D5DAAFB" w14:textId="77777777" w:rsidR="0006304D" w:rsidRDefault="0006304D" w:rsidP="0006304D">
      <w:pPr>
        <w:spacing w:after="0" w:line="360" w:lineRule="auto"/>
        <w:jc w:val="both"/>
      </w:pPr>
    </w:p>
    <w:p w14:paraId="77785A66" w14:textId="54BA4800" w:rsidR="0099669C" w:rsidRDefault="0099669C" w:rsidP="0099669C">
      <w:pPr>
        <w:spacing w:line="360" w:lineRule="auto"/>
        <w:jc w:val="both"/>
        <w:rPr>
          <w:b/>
          <w:bCs/>
        </w:rPr>
      </w:pPr>
      <w:hyperlink r:id="rId14">
        <w:proofErr w:type="spellStart"/>
        <w:r w:rsidRPr="2AA38335">
          <w:rPr>
            <w:rStyle w:val="Hiperligao"/>
            <w:b/>
            <w:bCs/>
          </w:rPr>
          <w:t>Small</w:t>
        </w:r>
        <w:proofErr w:type="spellEnd"/>
        <w:r w:rsidRPr="2AA38335">
          <w:rPr>
            <w:rStyle w:val="Hiperligao"/>
            <w:b/>
            <w:bCs/>
          </w:rPr>
          <w:t xml:space="preserve"> Portuguese </w:t>
        </w:r>
        <w:proofErr w:type="spellStart"/>
        <w:r w:rsidRPr="2AA38335">
          <w:rPr>
            <w:rStyle w:val="Hiperligao"/>
            <w:b/>
            <w:bCs/>
          </w:rPr>
          <w:t>Hotels</w:t>
        </w:r>
        <w:proofErr w:type="spellEnd"/>
        <w:r w:rsidRPr="2AA38335">
          <w:rPr>
            <w:rStyle w:val="Hiperligao"/>
            <w:b/>
            <w:bCs/>
          </w:rPr>
          <w:t xml:space="preserve"> – Jardins do Porto, Porto</w:t>
        </w:r>
      </w:hyperlink>
    </w:p>
    <w:p w14:paraId="48366178" w14:textId="2D75332E" w:rsidR="007A69F7" w:rsidRDefault="0028123C" w:rsidP="0006304D">
      <w:pPr>
        <w:spacing w:after="0" w:line="360" w:lineRule="auto"/>
        <w:jc w:val="both"/>
      </w:pPr>
      <w:r w:rsidRPr="0028123C">
        <w:t>Mesm</w:t>
      </w:r>
      <w:r>
        <w:t xml:space="preserve">o no centro </w:t>
      </w:r>
      <w:r w:rsidR="001A4968">
        <w:t xml:space="preserve">histórico </w:t>
      </w:r>
      <w:r>
        <w:t>do Porto</w:t>
      </w:r>
      <w:r w:rsidR="001A4968">
        <w:t xml:space="preserve">, o boutique hotel </w:t>
      </w:r>
      <w:r w:rsidR="001A4968" w:rsidRPr="00062C41">
        <w:rPr>
          <w:b/>
          <w:bCs/>
        </w:rPr>
        <w:t>Jardins do Porto</w:t>
      </w:r>
      <w:r w:rsidR="001A4968">
        <w:t xml:space="preserve"> é um refúgio </w:t>
      </w:r>
      <w:r w:rsidR="007A69F7">
        <w:t xml:space="preserve">que capta a essência da cidade antiga, nobre e invicta. Vem fazer parte da </w:t>
      </w:r>
      <w:r w:rsidR="0083549B">
        <w:t xml:space="preserve">coleção histórica da </w:t>
      </w:r>
      <w:proofErr w:type="spellStart"/>
      <w:r w:rsidR="0083549B">
        <w:t>Small</w:t>
      </w:r>
      <w:proofErr w:type="spellEnd"/>
      <w:r w:rsidR="0083549B">
        <w:t xml:space="preserve"> Portuguese </w:t>
      </w:r>
      <w:proofErr w:type="spellStart"/>
      <w:r w:rsidR="0083549B">
        <w:t>Hotels</w:t>
      </w:r>
      <w:proofErr w:type="spellEnd"/>
      <w:r w:rsidR="0083549B">
        <w:t xml:space="preserve">, onde os hóspedes têm a experiência </w:t>
      </w:r>
      <w:r w:rsidR="00844D9B">
        <w:t xml:space="preserve">de dormir numa casa burguesa do século XIX, </w:t>
      </w:r>
      <w:r w:rsidR="00E32F0D">
        <w:t xml:space="preserve">que foi restaurada para oferecer </w:t>
      </w:r>
      <w:r w:rsidR="000803EB">
        <w:t>uma experiência confortável e moderna.</w:t>
      </w:r>
    </w:p>
    <w:p w14:paraId="21FD7D1D" w14:textId="77777777" w:rsidR="0006304D" w:rsidRPr="0028123C" w:rsidRDefault="0006304D" w:rsidP="0006304D">
      <w:pPr>
        <w:spacing w:after="0" w:line="360" w:lineRule="auto"/>
        <w:jc w:val="both"/>
      </w:pPr>
    </w:p>
    <w:p w14:paraId="1C2A130D" w14:textId="717A75C1" w:rsidR="0099669C" w:rsidRPr="0025316F" w:rsidRDefault="0099669C" w:rsidP="0099669C">
      <w:pPr>
        <w:spacing w:line="360" w:lineRule="auto"/>
        <w:jc w:val="both"/>
        <w:rPr>
          <w:b/>
          <w:bCs/>
        </w:rPr>
      </w:pPr>
      <w:hyperlink r:id="rId15">
        <w:proofErr w:type="spellStart"/>
        <w:r w:rsidRPr="0025316F">
          <w:rPr>
            <w:rStyle w:val="Hiperligao"/>
            <w:b/>
            <w:bCs/>
          </w:rPr>
          <w:t>Small</w:t>
        </w:r>
        <w:proofErr w:type="spellEnd"/>
        <w:r w:rsidRPr="0025316F">
          <w:rPr>
            <w:rStyle w:val="Hiperligao"/>
            <w:b/>
            <w:bCs/>
          </w:rPr>
          <w:t xml:space="preserve"> Portuguese </w:t>
        </w:r>
        <w:proofErr w:type="spellStart"/>
        <w:r w:rsidRPr="0025316F">
          <w:rPr>
            <w:rStyle w:val="Hiperligao"/>
            <w:b/>
            <w:bCs/>
          </w:rPr>
          <w:t>Hotels</w:t>
        </w:r>
        <w:proofErr w:type="spellEnd"/>
        <w:r w:rsidRPr="0025316F">
          <w:rPr>
            <w:rStyle w:val="Hiperligao"/>
            <w:b/>
            <w:bCs/>
          </w:rPr>
          <w:t xml:space="preserve"> – </w:t>
        </w:r>
        <w:proofErr w:type="spellStart"/>
        <w:r w:rsidRPr="0025316F">
          <w:rPr>
            <w:rStyle w:val="Hiperligao"/>
            <w:b/>
            <w:bCs/>
          </w:rPr>
          <w:t>Haven</w:t>
        </w:r>
        <w:proofErr w:type="spellEnd"/>
        <w:r w:rsidR="2787D1E2" w:rsidRPr="0025316F">
          <w:rPr>
            <w:rStyle w:val="Hiperligao"/>
            <w:b/>
            <w:bCs/>
          </w:rPr>
          <w:t xml:space="preserve"> </w:t>
        </w:r>
        <w:proofErr w:type="spellStart"/>
        <w:r w:rsidR="2787D1E2" w:rsidRPr="0025316F">
          <w:rPr>
            <w:rStyle w:val="Hiperligao"/>
            <w:b/>
            <w:bCs/>
          </w:rPr>
          <w:t>Nature</w:t>
        </w:r>
        <w:proofErr w:type="spellEnd"/>
        <w:r w:rsidR="2787D1E2" w:rsidRPr="0025316F">
          <w:rPr>
            <w:rStyle w:val="Hiperligao"/>
            <w:b/>
            <w:bCs/>
          </w:rPr>
          <w:t xml:space="preserve"> </w:t>
        </w:r>
        <w:proofErr w:type="spellStart"/>
        <w:r w:rsidR="2787D1E2" w:rsidRPr="0025316F">
          <w:rPr>
            <w:rStyle w:val="Hiperligao"/>
            <w:b/>
            <w:bCs/>
          </w:rPr>
          <w:t>Hotels</w:t>
        </w:r>
        <w:proofErr w:type="spellEnd"/>
        <w:r w:rsidR="2787D1E2" w:rsidRPr="0025316F">
          <w:rPr>
            <w:rStyle w:val="Hiperligao"/>
            <w:b/>
            <w:bCs/>
          </w:rPr>
          <w:t xml:space="preserve"> &amp; Villas</w:t>
        </w:r>
        <w:r w:rsidRPr="0025316F">
          <w:rPr>
            <w:rStyle w:val="Hiperligao"/>
            <w:b/>
            <w:bCs/>
          </w:rPr>
          <w:t>, Batalha, Leiria</w:t>
        </w:r>
      </w:hyperlink>
    </w:p>
    <w:p w14:paraId="15298C4D" w14:textId="3A435EAD" w:rsidR="0099669C" w:rsidRDefault="0099669C" w:rsidP="0099669C">
      <w:pPr>
        <w:spacing w:after="0" w:line="360" w:lineRule="auto"/>
        <w:jc w:val="both"/>
      </w:pPr>
      <w:r w:rsidRPr="00822A4A">
        <w:t xml:space="preserve">Situado na vila da Batalha, a apenas 15 minutos de Leiria e a cerca de 2 h de Lisboa e Porto, o </w:t>
      </w:r>
      <w:proofErr w:type="spellStart"/>
      <w:r w:rsidRPr="00940898">
        <w:rPr>
          <w:b/>
          <w:bCs/>
        </w:rPr>
        <w:t>Haven</w:t>
      </w:r>
      <w:proofErr w:type="spellEnd"/>
      <w:r w:rsidRPr="00940898">
        <w:rPr>
          <w:b/>
          <w:bCs/>
        </w:rPr>
        <w:t xml:space="preserve"> </w:t>
      </w:r>
      <w:proofErr w:type="spellStart"/>
      <w:r w:rsidRPr="00940898">
        <w:rPr>
          <w:b/>
          <w:bCs/>
        </w:rPr>
        <w:t>Nature</w:t>
      </w:r>
      <w:proofErr w:type="spellEnd"/>
      <w:r w:rsidRPr="00940898">
        <w:rPr>
          <w:b/>
          <w:bCs/>
        </w:rPr>
        <w:t xml:space="preserve"> </w:t>
      </w:r>
      <w:proofErr w:type="spellStart"/>
      <w:r w:rsidRPr="00940898">
        <w:rPr>
          <w:b/>
          <w:bCs/>
        </w:rPr>
        <w:t>Hotels</w:t>
      </w:r>
      <w:proofErr w:type="spellEnd"/>
      <w:r w:rsidRPr="00940898">
        <w:rPr>
          <w:b/>
          <w:bCs/>
        </w:rPr>
        <w:t xml:space="preserve"> &amp; Villas</w:t>
      </w:r>
      <w:r w:rsidRPr="00822A4A">
        <w:t xml:space="preserve"> está rodeado por jardins e paisagens que respiram serenidade, onde o design contemporâneo coexiste em harmonia com a vegetação autóctone.</w:t>
      </w:r>
      <w:r w:rsidR="00283E82">
        <w:t xml:space="preserve"> </w:t>
      </w:r>
      <w:r w:rsidR="00AF4CB5">
        <w:t xml:space="preserve">É </w:t>
      </w:r>
      <w:r w:rsidR="00283E82">
        <w:t>uma excelente opção p</w:t>
      </w:r>
      <w:r w:rsidR="00AF4CB5">
        <w:t>erto das duas grandes áreas metropolitanas do país</w:t>
      </w:r>
      <w:r w:rsidR="00B649EF">
        <w:t>, Lisboa e Porto.</w:t>
      </w:r>
    </w:p>
    <w:p w14:paraId="5391656B" w14:textId="77777777" w:rsidR="000C1A4A" w:rsidRDefault="000C1A4A" w:rsidP="0099669C">
      <w:pPr>
        <w:spacing w:after="0" w:line="360" w:lineRule="auto"/>
        <w:jc w:val="both"/>
      </w:pPr>
    </w:p>
    <w:p w14:paraId="423DBF02" w14:textId="0EFA3336" w:rsidR="0099669C" w:rsidRDefault="0099669C" w:rsidP="0099669C">
      <w:pPr>
        <w:spacing w:line="360" w:lineRule="auto"/>
        <w:jc w:val="both"/>
        <w:rPr>
          <w:b/>
          <w:bCs/>
        </w:rPr>
      </w:pPr>
      <w:hyperlink r:id="rId16">
        <w:proofErr w:type="spellStart"/>
        <w:r w:rsidRPr="2AA38335">
          <w:rPr>
            <w:rStyle w:val="Hiperligao"/>
            <w:b/>
            <w:bCs/>
          </w:rPr>
          <w:t>Small</w:t>
        </w:r>
        <w:proofErr w:type="spellEnd"/>
        <w:r w:rsidRPr="2AA38335">
          <w:rPr>
            <w:rStyle w:val="Hiperligao"/>
            <w:b/>
            <w:bCs/>
          </w:rPr>
          <w:t xml:space="preserve"> Portuguese </w:t>
        </w:r>
        <w:proofErr w:type="spellStart"/>
        <w:r w:rsidRPr="2AA38335">
          <w:rPr>
            <w:rStyle w:val="Hiperligao"/>
            <w:b/>
            <w:bCs/>
          </w:rPr>
          <w:t>Hotels</w:t>
        </w:r>
        <w:proofErr w:type="spellEnd"/>
        <w:r w:rsidRPr="2AA38335">
          <w:rPr>
            <w:rStyle w:val="Hiperligao"/>
            <w:b/>
            <w:bCs/>
          </w:rPr>
          <w:t xml:space="preserve"> – Casa das Senhoras Rainhas, Óbidos</w:t>
        </w:r>
      </w:hyperlink>
    </w:p>
    <w:p w14:paraId="79C4E4DD" w14:textId="14B598E8" w:rsidR="00967E2C" w:rsidRDefault="00B649EF" w:rsidP="0006304D">
      <w:pPr>
        <w:spacing w:after="0" w:line="360" w:lineRule="auto"/>
        <w:jc w:val="both"/>
      </w:pPr>
      <w:r w:rsidRPr="00B649EF">
        <w:t xml:space="preserve">Inserida nas muralhas da vila </w:t>
      </w:r>
      <w:r>
        <w:t xml:space="preserve">medieval </w:t>
      </w:r>
      <w:r w:rsidRPr="00B649EF">
        <w:t xml:space="preserve">de Óbidos, a </w:t>
      </w:r>
      <w:r w:rsidRPr="00B649EF">
        <w:rPr>
          <w:b/>
          <w:bCs/>
        </w:rPr>
        <w:t>Casa das Senhoras Rainhas</w:t>
      </w:r>
      <w:r w:rsidRPr="00B649EF">
        <w:t xml:space="preserve"> preserva a autenticidade de uma residência histórica, totalmente renovada. O edifício foi reconhecido pelo IPPAR (Instituto Português do Património Arquitetónico) como patrim</w:t>
      </w:r>
      <w:r w:rsidR="001B2673">
        <w:t>ónio autêntico e que de</w:t>
      </w:r>
      <w:r w:rsidR="00967E2C">
        <w:t>ve ser preservado</w:t>
      </w:r>
      <w:r w:rsidRPr="00B649EF">
        <w:t>.</w:t>
      </w:r>
    </w:p>
    <w:p w14:paraId="41ADC4DB" w14:textId="77777777" w:rsidR="0006304D" w:rsidRPr="00FD76BE" w:rsidRDefault="0006304D" w:rsidP="0006304D">
      <w:pPr>
        <w:spacing w:after="0" w:line="360" w:lineRule="auto"/>
        <w:jc w:val="both"/>
      </w:pPr>
    </w:p>
    <w:p w14:paraId="253582EC" w14:textId="3635E4AC" w:rsidR="00123ACC" w:rsidRPr="0025316F" w:rsidRDefault="0099669C" w:rsidP="005F7827">
      <w:pPr>
        <w:spacing w:line="360" w:lineRule="auto"/>
        <w:jc w:val="both"/>
        <w:rPr>
          <w:b/>
          <w:bCs/>
        </w:rPr>
      </w:pPr>
      <w:hyperlink r:id="rId17">
        <w:proofErr w:type="spellStart"/>
        <w:r w:rsidRPr="2AA38335">
          <w:rPr>
            <w:rStyle w:val="Hiperligao"/>
            <w:b/>
            <w:bCs/>
          </w:rPr>
          <w:t>Small</w:t>
        </w:r>
        <w:proofErr w:type="spellEnd"/>
        <w:r w:rsidRPr="2AA38335">
          <w:rPr>
            <w:rStyle w:val="Hiperligao"/>
            <w:b/>
            <w:bCs/>
          </w:rPr>
          <w:t xml:space="preserve"> Portuguese </w:t>
        </w:r>
        <w:proofErr w:type="spellStart"/>
        <w:r w:rsidRPr="2AA38335">
          <w:rPr>
            <w:rStyle w:val="Hiperligao"/>
            <w:b/>
            <w:bCs/>
          </w:rPr>
          <w:t>Hotels</w:t>
        </w:r>
        <w:proofErr w:type="spellEnd"/>
        <w:r w:rsidRPr="2AA38335">
          <w:rPr>
            <w:rStyle w:val="Hiperligao"/>
            <w:b/>
            <w:bCs/>
          </w:rPr>
          <w:t xml:space="preserve"> </w:t>
        </w:r>
        <w:r w:rsidR="63951F2E" w:rsidRPr="2AA38335">
          <w:rPr>
            <w:rStyle w:val="Hiperligao"/>
            <w:b/>
            <w:bCs/>
          </w:rPr>
          <w:t xml:space="preserve">– 19 Tile </w:t>
        </w:r>
        <w:proofErr w:type="spellStart"/>
        <w:r w:rsidR="63951F2E" w:rsidRPr="2AA38335">
          <w:rPr>
            <w:rStyle w:val="Hiperligao"/>
            <w:b/>
            <w:bCs/>
          </w:rPr>
          <w:t>Ceramic</w:t>
        </w:r>
        <w:proofErr w:type="spellEnd"/>
        <w:r w:rsidR="63951F2E" w:rsidRPr="2AA38335">
          <w:rPr>
            <w:rStyle w:val="Hiperligao"/>
            <w:b/>
            <w:bCs/>
          </w:rPr>
          <w:t xml:space="preserve"> </w:t>
        </w:r>
        <w:proofErr w:type="spellStart"/>
        <w:r w:rsidR="63951F2E" w:rsidRPr="2AA38335">
          <w:rPr>
            <w:rStyle w:val="Hiperligao"/>
            <w:b/>
            <w:bCs/>
          </w:rPr>
          <w:t>Concept</w:t>
        </w:r>
        <w:proofErr w:type="spellEnd"/>
        <w:r w:rsidRPr="2AA38335">
          <w:rPr>
            <w:rStyle w:val="Hiperligao"/>
            <w:b/>
            <w:bCs/>
          </w:rPr>
          <w:t>, Caldas da Rainha</w:t>
        </w:r>
      </w:hyperlink>
    </w:p>
    <w:p w14:paraId="279D9F29" w14:textId="4265EDC9" w:rsidR="00967E2C" w:rsidRPr="0006304D" w:rsidRDefault="003C2C76" w:rsidP="575C8404">
      <w:pPr>
        <w:spacing w:line="360" w:lineRule="auto"/>
        <w:jc w:val="both"/>
      </w:pPr>
      <w:r w:rsidRPr="003C2C76">
        <w:t xml:space="preserve">No centro das Caldas da Rainha, o </w:t>
      </w:r>
      <w:r w:rsidRPr="003C2C76">
        <w:rPr>
          <w:b/>
          <w:bCs/>
        </w:rPr>
        <w:t xml:space="preserve">19 Tile </w:t>
      </w:r>
      <w:proofErr w:type="spellStart"/>
      <w:r w:rsidRPr="003C2C76">
        <w:rPr>
          <w:b/>
          <w:bCs/>
        </w:rPr>
        <w:t>Ceramic</w:t>
      </w:r>
      <w:proofErr w:type="spellEnd"/>
      <w:r w:rsidRPr="003C2C76">
        <w:rPr>
          <w:b/>
          <w:bCs/>
        </w:rPr>
        <w:t xml:space="preserve"> </w:t>
      </w:r>
      <w:proofErr w:type="spellStart"/>
      <w:r w:rsidRPr="003C2C76">
        <w:rPr>
          <w:b/>
          <w:bCs/>
        </w:rPr>
        <w:t>Concept</w:t>
      </w:r>
      <w:proofErr w:type="spellEnd"/>
      <w:r w:rsidRPr="003C2C76">
        <w:t xml:space="preserve"> é uma carta de amor à tradição cerâmica da cidade.</w:t>
      </w:r>
      <w:r w:rsidR="00DC74A8">
        <w:t xml:space="preserve"> </w:t>
      </w:r>
      <w:r w:rsidR="00967E2C">
        <w:t>Inserido n</w:t>
      </w:r>
      <w:r w:rsidR="00271C07">
        <w:t>um edifício histórico</w:t>
      </w:r>
      <w:r w:rsidR="00420965">
        <w:t xml:space="preserve">, o hotel está decorado com </w:t>
      </w:r>
      <w:r w:rsidR="000602EA" w:rsidRPr="000602EA">
        <w:t>azulejos originais e peças de design contemporâneo.</w:t>
      </w:r>
      <w:r w:rsidR="000602EA">
        <w:t xml:space="preserve"> É o cenário </w:t>
      </w:r>
      <w:r w:rsidR="001F1D1A" w:rsidRPr="001F1D1A">
        <w:t>ideal para quem gosta de viajar com arte e cultura, e que aprecia espaços estéticos, modernos e repletos de recantos para fotografar.</w:t>
      </w:r>
    </w:p>
    <w:p w14:paraId="1506BD37" w14:textId="49B88C90" w:rsidR="00492A22" w:rsidRPr="0025316F" w:rsidRDefault="00492A22" w:rsidP="00492A22">
      <w:pPr>
        <w:spacing w:after="0" w:line="360" w:lineRule="auto"/>
        <w:jc w:val="both"/>
        <w:rPr>
          <w:b/>
          <w:bCs/>
        </w:rPr>
      </w:pPr>
      <w:hyperlink r:id="rId18">
        <w:proofErr w:type="spellStart"/>
        <w:r w:rsidRPr="0025316F">
          <w:rPr>
            <w:rStyle w:val="Hiperligao"/>
            <w:b/>
            <w:bCs/>
          </w:rPr>
          <w:t>Small</w:t>
        </w:r>
        <w:proofErr w:type="spellEnd"/>
        <w:r w:rsidRPr="0025316F">
          <w:rPr>
            <w:rStyle w:val="Hiperligao"/>
            <w:b/>
            <w:bCs/>
          </w:rPr>
          <w:t xml:space="preserve"> Portuguese </w:t>
        </w:r>
        <w:proofErr w:type="spellStart"/>
        <w:r w:rsidRPr="0025316F">
          <w:rPr>
            <w:rStyle w:val="Hiperligao"/>
            <w:b/>
            <w:bCs/>
          </w:rPr>
          <w:t>Hotels</w:t>
        </w:r>
        <w:proofErr w:type="spellEnd"/>
        <w:r w:rsidRPr="0025316F">
          <w:rPr>
            <w:rStyle w:val="Hiperligao"/>
            <w:b/>
            <w:bCs/>
          </w:rPr>
          <w:t xml:space="preserve"> </w:t>
        </w:r>
        <w:r w:rsidR="3465065E" w:rsidRPr="0025316F">
          <w:rPr>
            <w:rStyle w:val="Hiperligao"/>
            <w:b/>
            <w:bCs/>
          </w:rPr>
          <w:t xml:space="preserve">– </w:t>
        </w:r>
        <w:proofErr w:type="spellStart"/>
        <w:r w:rsidR="3465065E" w:rsidRPr="0025316F">
          <w:rPr>
            <w:rStyle w:val="Hiperligao"/>
            <w:b/>
            <w:bCs/>
          </w:rPr>
          <w:t>Rosegarden</w:t>
        </w:r>
        <w:proofErr w:type="spellEnd"/>
        <w:r w:rsidR="3465065E" w:rsidRPr="0025316F">
          <w:rPr>
            <w:rStyle w:val="Hiperligao"/>
            <w:b/>
            <w:bCs/>
          </w:rPr>
          <w:t xml:space="preserve"> </w:t>
        </w:r>
        <w:proofErr w:type="spellStart"/>
        <w:r w:rsidR="3465065E" w:rsidRPr="0025316F">
          <w:rPr>
            <w:rStyle w:val="Hiperligao"/>
            <w:b/>
            <w:bCs/>
          </w:rPr>
          <w:t>Essence</w:t>
        </w:r>
        <w:proofErr w:type="spellEnd"/>
        <w:r w:rsidR="3465065E" w:rsidRPr="0025316F">
          <w:rPr>
            <w:rStyle w:val="Hiperligao"/>
            <w:b/>
            <w:bCs/>
          </w:rPr>
          <w:t xml:space="preserve"> Sintra</w:t>
        </w:r>
        <w:r w:rsidRPr="0025316F">
          <w:rPr>
            <w:rStyle w:val="Hiperligao"/>
            <w:b/>
            <w:bCs/>
          </w:rPr>
          <w:t>, Lisboa</w:t>
        </w:r>
      </w:hyperlink>
    </w:p>
    <w:p w14:paraId="2C2EA899" w14:textId="5B6004E5" w:rsidR="00492A22" w:rsidRDefault="00B10CAA" w:rsidP="0006304D">
      <w:pPr>
        <w:spacing w:after="0" w:line="360" w:lineRule="auto"/>
        <w:jc w:val="both"/>
      </w:pPr>
      <w:r>
        <w:t xml:space="preserve">No coração de Sintra e a </w:t>
      </w:r>
      <w:r w:rsidR="00752FFF">
        <w:t xml:space="preserve">poucos </w:t>
      </w:r>
      <w:r>
        <w:t xml:space="preserve">passos dos monumentos mais icónicos da região, ergue-se </w:t>
      </w:r>
      <w:proofErr w:type="spellStart"/>
      <w:r w:rsidRPr="00967E2C">
        <w:rPr>
          <w:b/>
          <w:bCs/>
        </w:rPr>
        <w:t>Rosegarden</w:t>
      </w:r>
      <w:proofErr w:type="spellEnd"/>
      <w:r w:rsidRPr="00967E2C">
        <w:rPr>
          <w:b/>
          <w:bCs/>
        </w:rPr>
        <w:t xml:space="preserve"> </w:t>
      </w:r>
      <w:proofErr w:type="spellStart"/>
      <w:r w:rsidRPr="00967E2C">
        <w:rPr>
          <w:b/>
          <w:bCs/>
        </w:rPr>
        <w:t>Essence</w:t>
      </w:r>
      <w:proofErr w:type="spellEnd"/>
      <w:r w:rsidRPr="00967E2C">
        <w:rPr>
          <w:b/>
          <w:bCs/>
        </w:rPr>
        <w:t xml:space="preserve"> Sintra</w:t>
      </w:r>
      <w:r>
        <w:t>, um pitoresco chalé do século XIX, de belíssimos interiores ecléticos e vibrantes.</w:t>
      </w:r>
      <w:r w:rsidR="00752FFF">
        <w:t xml:space="preserve"> </w:t>
      </w:r>
      <w:r>
        <w:t xml:space="preserve">Desenhado em torno de um clássico pátio em calçada portuguesa e de uma piscina exterior, o espaço destaca-se por uma personalidade irreverente e peculiar. </w:t>
      </w:r>
    </w:p>
    <w:p w14:paraId="1B006F87" w14:textId="77777777" w:rsidR="0006304D" w:rsidRPr="0006304D" w:rsidRDefault="0006304D" w:rsidP="0006304D">
      <w:pPr>
        <w:spacing w:after="0" w:line="360" w:lineRule="auto"/>
        <w:jc w:val="both"/>
      </w:pPr>
    </w:p>
    <w:p w14:paraId="545322BD" w14:textId="0CF0A45B" w:rsidR="007A0CE5" w:rsidRDefault="00F43633" w:rsidP="00752FFF">
      <w:pPr>
        <w:spacing w:after="0" w:line="360" w:lineRule="auto"/>
        <w:jc w:val="both"/>
        <w:rPr>
          <w:b/>
          <w:bCs/>
        </w:rPr>
      </w:pPr>
      <w:hyperlink r:id="rId19">
        <w:proofErr w:type="spellStart"/>
        <w:r w:rsidRPr="2AA38335">
          <w:rPr>
            <w:rStyle w:val="Hiperligao"/>
            <w:b/>
            <w:bCs/>
          </w:rPr>
          <w:t>Small</w:t>
        </w:r>
        <w:proofErr w:type="spellEnd"/>
        <w:r w:rsidRPr="2AA38335">
          <w:rPr>
            <w:rStyle w:val="Hiperligao"/>
            <w:b/>
            <w:bCs/>
          </w:rPr>
          <w:t xml:space="preserve"> Portuguese </w:t>
        </w:r>
        <w:proofErr w:type="spellStart"/>
        <w:r w:rsidRPr="2AA38335">
          <w:rPr>
            <w:rStyle w:val="Hiperligao"/>
            <w:b/>
            <w:bCs/>
          </w:rPr>
          <w:t>Hotels</w:t>
        </w:r>
        <w:proofErr w:type="spellEnd"/>
        <w:r w:rsidRPr="2AA38335">
          <w:rPr>
            <w:rStyle w:val="Hiperligao"/>
            <w:b/>
            <w:bCs/>
          </w:rPr>
          <w:t xml:space="preserve"> – Palacete Chafariz D'El Rei, Lisboa</w:t>
        </w:r>
      </w:hyperlink>
    </w:p>
    <w:p w14:paraId="16D223CA" w14:textId="7AC341D1" w:rsidR="00394F23" w:rsidRDefault="00752FFF" w:rsidP="00581EEB">
      <w:pPr>
        <w:spacing w:after="0" w:line="360" w:lineRule="auto"/>
        <w:jc w:val="both"/>
      </w:pPr>
      <w:r>
        <w:t xml:space="preserve">Situado em </w:t>
      </w:r>
      <w:r w:rsidR="00940898" w:rsidRPr="00940898">
        <w:t>Alfama, o </w:t>
      </w:r>
      <w:r w:rsidR="00940898" w:rsidRPr="00940898">
        <w:rPr>
          <w:b/>
          <w:bCs/>
        </w:rPr>
        <w:t>Palacete Chafariz D'El Rei</w:t>
      </w:r>
      <w:r w:rsidR="00940898" w:rsidRPr="00940898">
        <w:t> é um refúgio raro onde o revivalismo do século XIX encontra a alma vibrante de Lisboa.</w:t>
      </w:r>
      <w:r w:rsidR="00940898">
        <w:t xml:space="preserve"> </w:t>
      </w:r>
      <w:r w:rsidR="006505E4">
        <w:t>O palacete deixa-se</w:t>
      </w:r>
      <w:r w:rsidR="00940898" w:rsidRPr="00940898">
        <w:t xml:space="preserve"> envolv</w:t>
      </w:r>
      <w:r w:rsidR="006505E4">
        <w:t>er</w:t>
      </w:r>
      <w:r w:rsidR="00940898" w:rsidRPr="00940898">
        <w:t xml:space="preserve"> pela luz única da capital, com vistas desafogadas para o </w:t>
      </w:r>
      <w:r w:rsidR="006505E4">
        <w:t xml:space="preserve">rio </w:t>
      </w:r>
      <w:r w:rsidR="00940898" w:rsidRPr="00940898">
        <w:t>Tejo.</w:t>
      </w:r>
    </w:p>
    <w:p w14:paraId="14D6D704" w14:textId="77777777" w:rsidR="0006304D" w:rsidRPr="00014A11" w:rsidRDefault="0006304D" w:rsidP="00581EEB">
      <w:pPr>
        <w:spacing w:after="0" w:line="360" w:lineRule="auto"/>
        <w:jc w:val="both"/>
      </w:pPr>
    </w:p>
    <w:p w14:paraId="7DD1226D" w14:textId="4BF78508" w:rsidR="0099669C" w:rsidRDefault="0099669C" w:rsidP="00752FFF">
      <w:pPr>
        <w:spacing w:after="0" w:line="360" w:lineRule="auto"/>
        <w:jc w:val="both"/>
        <w:rPr>
          <w:b/>
          <w:bCs/>
        </w:rPr>
      </w:pPr>
      <w:hyperlink r:id="rId20">
        <w:proofErr w:type="spellStart"/>
        <w:r w:rsidRPr="2AA38335">
          <w:rPr>
            <w:rStyle w:val="Hiperligao"/>
            <w:b/>
            <w:bCs/>
          </w:rPr>
          <w:t>Small</w:t>
        </w:r>
        <w:proofErr w:type="spellEnd"/>
        <w:r w:rsidRPr="2AA38335">
          <w:rPr>
            <w:rStyle w:val="Hiperligao"/>
            <w:b/>
            <w:bCs/>
          </w:rPr>
          <w:t xml:space="preserve"> Portuguese </w:t>
        </w:r>
        <w:proofErr w:type="spellStart"/>
        <w:r w:rsidRPr="2AA38335">
          <w:rPr>
            <w:rStyle w:val="Hiperligao"/>
            <w:b/>
            <w:bCs/>
          </w:rPr>
          <w:t>Hotels</w:t>
        </w:r>
        <w:proofErr w:type="spellEnd"/>
        <w:r w:rsidRPr="2AA38335">
          <w:rPr>
            <w:rStyle w:val="Hiperligao"/>
            <w:b/>
            <w:bCs/>
          </w:rPr>
          <w:t xml:space="preserve"> – Albergaria do Calvário, Évora</w:t>
        </w:r>
      </w:hyperlink>
    </w:p>
    <w:p w14:paraId="73659CD7" w14:textId="11036BC1" w:rsidR="00716720" w:rsidRDefault="00347E6C" w:rsidP="0006304D">
      <w:pPr>
        <w:spacing w:after="0" w:line="360" w:lineRule="auto"/>
        <w:jc w:val="both"/>
        <w:rPr>
          <w:b/>
          <w:bCs/>
        </w:rPr>
      </w:pPr>
      <w:r w:rsidRPr="00716720">
        <w:t>No centro histórico</w:t>
      </w:r>
      <w:r w:rsidR="00716720" w:rsidRPr="00716720">
        <w:rPr>
          <w:b/>
          <w:bCs/>
        </w:rPr>
        <w:t xml:space="preserve"> </w:t>
      </w:r>
      <w:r w:rsidR="00062C41" w:rsidRPr="00062C41">
        <w:t xml:space="preserve">de Évora, a </w:t>
      </w:r>
      <w:r w:rsidR="00062C41" w:rsidRPr="00062C41">
        <w:rPr>
          <w:b/>
          <w:bCs/>
        </w:rPr>
        <w:t>Albergaria do Calvário</w:t>
      </w:r>
      <w:r w:rsidR="00062C41" w:rsidRPr="00062C41">
        <w:t xml:space="preserve"> ocupa um antigo lagar de azeite do século XVI, cuidadosamente recuperado. Com arcos de pedra e paredes caiadas, é um cenário único, </w:t>
      </w:r>
      <w:r w:rsidR="006505E4">
        <w:t xml:space="preserve">conhecido pela </w:t>
      </w:r>
      <w:r w:rsidR="00062C41" w:rsidRPr="00062C41">
        <w:t>hospitalidade familiar. O pátio interior é um refúgio fresco nos dias quentes do Alentejo, perfeito para um copo de vinho ao final da tarde.</w:t>
      </w:r>
    </w:p>
    <w:p w14:paraId="5DD4F52A" w14:textId="77777777" w:rsidR="0006304D" w:rsidRPr="0099669C" w:rsidRDefault="0006304D" w:rsidP="0006304D">
      <w:pPr>
        <w:spacing w:after="0" w:line="360" w:lineRule="auto"/>
        <w:jc w:val="both"/>
        <w:rPr>
          <w:b/>
          <w:bCs/>
        </w:rPr>
      </w:pPr>
    </w:p>
    <w:p w14:paraId="5A5518F3" w14:textId="4FAB9C24" w:rsidR="0099669C" w:rsidRPr="0025316F" w:rsidRDefault="0099669C" w:rsidP="006505E4">
      <w:pPr>
        <w:spacing w:after="0" w:line="360" w:lineRule="auto"/>
        <w:jc w:val="both"/>
        <w:rPr>
          <w:b/>
          <w:bCs/>
        </w:rPr>
      </w:pPr>
      <w:hyperlink r:id="rId21">
        <w:proofErr w:type="spellStart"/>
        <w:r w:rsidRPr="0025316F">
          <w:rPr>
            <w:rStyle w:val="Hiperligao"/>
            <w:b/>
            <w:bCs/>
          </w:rPr>
          <w:t>Small</w:t>
        </w:r>
        <w:proofErr w:type="spellEnd"/>
        <w:r w:rsidRPr="0025316F">
          <w:rPr>
            <w:rStyle w:val="Hiperligao"/>
            <w:b/>
            <w:bCs/>
          </w:rPr>
          <w:t xml:space="preserve"> Portuguese </w:t>
        </w:r>
        <w:proofErr w:type="spellStart"/>
        <w:r w:rsidRPr="0025316F">
          <w:rPr>
            <w:rStyle w:val="Hiperligao"/>
            <w:b/>
            <w:bCs/>
          </w:rPr>
          <w:t>Hotels</w:t>
        </w:r>
        <w:proofErr w:type="spellEnd"/>
        <w:r w:rsidRPr="0025316F">
          <w:rPr>
            <w:rStyle w:val="Hiperligao"/>
            <w:b/>
            <w:bCs/>
          </w:rPr>
          <w:t xml:space="preserve"> – </w:t>
        </w:r>
        <w:proofErr w:type="spellStart"/>
        <w:r w:rsidRPr="0025316F">
          <w:rPr>
            <w:rStyle w:val="Hiperligao"/>
            <w:b/>
            <w:bCs/>
          </w:rPr>
          <w:t>Noble</w:t>
        </w:r>
        <w:proofErr w:type="spellEnd"/>
        <w:r w:rsidRPr="0025316F">
          <w:rPr>
            <w:rStyle w:val="Hiperligao"/>
            <w:b/>
            <w:bCs/>
          </w:rPr>
          <w:t xml:space="preserve"> </w:t>
        </w:r>
        <w:proofErr w:type="spellStart"/>
        <w:r w:rsidRPr="0025316F">
          <w:rPr>
            <w:rStyle w:val="Hiperligao"/>
            <w:b/>
            <w:bCs/>
          </w:rPr>
          <w:t>House</w:t>
        </w:r>
        <w:proofErr w:type="spellEnd"/>
        <w:r w:rsidRPr="0025316F">
          <w:rPr>
            <w:rStyle w:val="Hiperligao"/>
            <w:b/>
            <w:bCs/>
          </w:rPr>
          <w:t xml:space="preserve"> </w:t>
        </w:r>
        <w:proofErr w:type="spellStart"/>
        <w:r w:rsidRPr="0025316F">
          <w:rPr>
            <w:rStyle w:val="Hiperligao"/>
            <w:b/>
            <w:bCs/>
          </w:rPr>
          <w:t>Essence</w:t>
        </w:r>
        <w:proofErr w:type="spellEnd"/>
        <w:r w:rsidRPr="0025316F">
          <w:rPr>
            <w:rStyle w:val="Hiperligao"/>
            <w:b/>
            <w:bCs/>
          </w:rPr>
          <w:t>, Évora</w:t>
        </w:r>
      </w:hyperlink>
    </w:p>
    <w:p w14:paraId="1BF94892" w14:textId="0D5117A2" w:rsidR="0006304D" w:rsidRDefault="00ED1A1D" w:rsidP="0006304D">
      <w:pPr>
        <w:spacing w:after="0" w:line="360" w:lineRule="auto"/>
        <w:jc w:val="both"/>
      </w:pPr>
      <w:r w:rsidRPr="00ED1A1D">
        <w:t xml:space="preserve">No coração de Évora, o </w:t>
      </w:r>
      <w:proofErr w:type="spellStart"/>
      <w:r w:rsidRPr="00ED1A1D">
        <w:rPr>
          <w:b/>
          <w:bCs/>
        </w:rPr>
        <w:t>Noble</w:t>
      </w:r>
      <w:proofErr w:type="spellEnd"/>
      <w:r w:rsidRPr="00ED1A1D">
        <w:rPr>
          <w:b/>
          <w:bCs/>
        </w:rPr>
        <w:t xml:space="preserve"> </w:t>
      </w:r>
      <w:proofErr w:type="spellStart"/>
      <w:r w:rsidRPr="00ED1A1D">
        <w:rPr>
          <w:b/>
          <w:bCs/>
        </w:rPr>
        <w:t>House</w:t>
      </w:r>
      <w:proofErr w:type="spellEnd"/>
      <w:r w:rsidRPr="00ED1A1D">
        <w:rPr>
          <w:b/>
          <w:bCs/>
        </w:rPr>
        <w:t xml:space="preserve"> </w:t>
      </w:r>
      <w:proofErr w:type="spellStart"/>
      <w:r w:rsidRPr="00ED1A1D">
        <w:rPr>
          <w:b/>
          <w:bCs/>
        </w:rPr>
        <w:t>Essence</w:t>
      </w:r>
      <w:proofErr w:type="spellEnd"/>
      <w:r w:rsidRPr="00ED1A1D">
        <w:rPr>
          <w:b/>
          <w:bCs/>
        </w:rPr>
        <w:t xml:space="preserve"> Évora </w:t>
      </w:r>
      <w:r w:rsidRPr="00ED1A1D">
        <w:t>reescreve a história do hotel mais antigo da cidade.</w:t>
      </w:r>
      <w:r>
        <w:t xml:space="preserve"> </w:t>
      </w:r>
      <w:r w:rsidRPr="00ED1A1D">
        <w:t>Outrora um solar de condes, é hoje um refúgio de design depurado, onde azulejos históricos e a muralha romana coabitam com os interiores contemporâneos. É a base perfeita para explorar a cidade-museu a pé, sem abdicar do conforto de uma casa senhorial moderna.</w:t>
      </w:r>
    </w:p>
    <w:p w14:paraId="6E841D9E" w14:textId="77777777" w:rsidR="0006304D" w:rsidRPr="00ED1A1D" w:rsidRDefault="0006304D" w:rsidP="00ED1A1D">
      <w:pPr>
        <w:spacing w:line="360" w:lineRule="auto"/>
        <w:jc w:val="both"/>
      </w:pPr>
    </w:p>
    <w:p w14:paraId="3CE7EA4E" w14:textId="02A997C8" w:rsidR="00441E13" w:rsidRPr="00441E13" w:rsidRDefault="0099669C" w:rsidP="0006304D">
      <w:pPr>
        <w:spacing w:after="0" w:line="360" w:lineRule="auto"/>
        <w:jc w:val="both"/>
        <w:rPr>
          <w:b/>
          <w:bCs/>
        </w:rPr>
      </w:pPr>
      <w:hyperlink r:id="rId22">
        <w:proofErr w:type="spellStart"/>
        <w:r w:rsidRPr="2AA38335">
          <w:rPr>
            <w:rStyle w:val="Hiperligao"/>
            <w:b/>
            <w:bCs/>
          </w:rPr>
          <w:t>Small</w:t>
        </w:r>
        <w:proofErr w:type="spellEnd"/>
        <w:r w:rsidRPr="2AA38335">
          <w:rPr>
            <w:rStyle w:val="Hiperligao"/>
            <w:b/>
            <w:bCs/>
          </w:rPr>
          <w:t xml:space="preserve"> Portuguese </w:t>
        </w:r>
        <w:proofErr w:type="spellStart"/>
        <w:r w:rsidRPr="2AA38335">
          <w:rPr>
            <w:rStyle w:val="Hiperligao"/>
            <w:b/>
            <w:bCs/>
          </w:rPr>
          <w:t>Hotels</w:t>
        </w:r>
        <w:proofErr w:type="spellEnd"/>
        <w:r w:rsidRPr="2AA38335">
          <w:rPr>
            <w:rStyle w:val="Hiperligao"/>
            <w:b/>
            <w:bCs/>
          </w:rPr>
          <w:t xml:space="preserve"> – Sobreiras</w:t>
        </w:r>
        <w:r w:rsidR="4D222047" w:rsidRPr="2AA38335">
          <w:rPr>
            <w:rStyle w:val="Hiperligao"/>
            <w:b/>
            <w:bCs/>
          </w:rPr>
          <w:t xml:space="preserve"> Alentejo Country </w:t>
        </w:r>
        <w:proofErr w:type="spellStart"/>
        <w:r w:rsidR="4D222047" w:rsidRPr="2AA38335">
          <w:rPr>
            <w:rStyle w:val="Hiperligao"/>
            <w:b/>
            <w:bCs/>
          </w:rPr>
          <w:t>House</w:t>
        </w:r>
        <w:proofErr w:type="spellEnd"/>
        <w:r w:rsidRPr="2AA38335">
          <w:rPr>
            <w:rStyle w:val="Hiperligao"/>
            <w:b/>
            <w:bCs/>
          </w:rPr>
          <w:t>, Grândola</w:t>
        </w:r>
      </w:hyperlink>
      <w:r w:rsidRPr="2AA38335">
        <w:rPr>
          <w:b/>
          <w:bCs/>
        </w:rPr>
        <w:t xml:space="preserve"> </w:t>
      </w:r>
    </w:p>
    <w:p w14:paraId="4BDE6FD6" w14:textId="4561D671" w:rsidR="00CD5B4E" w:rsidRDefault="00441E13" w:rsidP="0006304D">
      <w:pPr>
        <w:spacing w:after="0" w:line="360" w:lineRule="auto"/>
        <w:jc w:val="both"/>
      </w:pPr>
      <w:r w:rsidRPr="00441E13">
        <w:t xml:space="preserve">Na imensidão da Serra de Grândola, no </w:t>
      </w:r>
      <w:r w:rsidRPr="00441E13">
        <w:rPr>
          <w:b/>
          <w:bCs/>
        </w:rPr>
        <w:t xml:space="preserve">Sobreiras Alentejo Country </w:t>
      </w:r>
      <w:proofErr w:type="spellStart"/>
      <w:r w:rsidRPr="00441E13">
        <w:rPr>
          <w:b/>
          <w:bCs/>
        </w:rPr>
        <w:t>House</w:t>
      </w:r>
      <w:proofErr w:type="spellEnd"/>
      <w:r w:rsidRPr="00441E13">
        <w:t xml:space="preserve"> vive-se o luxo absoluto do espaço e do silêncio.</w:t>
      </w:r>
      <w:r>
        <w:t xml:space="preserve"> </w:t>
      </w:r>
      <w:r w:rsidRPr="00441E13">
        <w:t>A cerca de uma hora de Lisboa e perto das praias desertas da costa alentejana, aqui o tempo é outro: a própria vida segue os ritmos da natureza.</w:t>
      </w:r>
      <w:r>
        <w:t xml:space="preserve"> </w:t>
      </w:r>
      <w:r w:rsidR="00B9660B">
        <w:t>A</w:t>
      </w:r>
      <w:r w:rsidRPr="00441E13">
        <w:t xml:space="preserve"> arquitetura contemporânea e os tons quentes da madeira fundem</w:t>
      </w:r>
      <w:r w:rsidR="00CD5B4E">
        <w:t>-se</w:t>
      </w:r>
      <w:r w:rsidRPr="00441E13">
        <w:t xml:space="preserve"> com a paisagem deslumbrante dos sobreiros</w:t>
      </w:r>
      <w:r w:rsidR="00CD5B4E">
        <w:t xml:space="preserve"> da região</w:t>
      </w:r>
      <w:r w:rsidRPr="00441E13">
        <w:t xml:space="preserve">. </w:t>
      </w:r>
    </w:p>
    <w:p w14:paraId="3D6622AF" w14:textId="77777777" w:rsidR="0006304D" w:rsidRDefault="0006304D" w:rsidP="0006304D">
      <w:pPr>
        <w:spacing w:after="0" w:line="360" w:lineRule="auto"/>
        <w:jc w:val="both"/>
      </w:pPr>
    </w:p>
    <w:p w14:paraId="3FDB6823" w14:textId="77777777" w:rsidR="0006304D" w:rsidRDefault="0006304D" w:rsidP="0006304D">
      <w:pPr>
        <w:spacing w:after="0" w:line="360" w:lineRule="auto"/>
        <w:jc w:val="both"/>
      </w:pPr>
    </w:p>
    <w:p w14:paraId="56296694" w14:textId="77777777" w:rsidR="0006304D" w:rsidRPr="00441E13" w:rsidRDefault="0006304D" w:rsidP="0006304D">
      <w:pPr>
        <w:spacing w:after="0" w:line="360" w:lineRule="auto"/>
        <w:jc w:val="both"/>
      </w:pPr>
    </w:p>
    <w:p w14:paraId="3A31B5C5" w14:textId="0E0F8E24" w:rsidR="003A289F" w:rsidRPr="003A289F" w:rsidRDefault="003A289F" w:rsidP="003A289F">
      <w:pPr>
        <w:spacing w:line="360" w:lineRule="auto"/>
        <w:jc w:val="both"/>
        <w:rPr>
          <w:b/>
          <w:bCs/>
        </w:rPr>
      </w:pPr>
      <w:hyperlink r:id="rId23">
        <w:proofErr w:type="spellStart"/>
        <w:r w:rsidRPr="2AA38335">
          <w:rPr>
            <w:rStyle w:val="Hiperligao"/>
            <w:b/>
            <w:bCs/>
          </w:rPr>
          <w:t>Small</w:t>
        </w:r>
        <w:proofErr w:type="spellEnd"/>
        <w:r w:rsidRPr="2AA38335">
          <w:rPr>
            <w:rStyle w:val="Hiperligao"/>
            <w:b/>
            <w:bCs/>
          </w:rPr>
          <w:t xml:space="preserve"> Portuguese </w:t>
        </w:r>
        <w:proofErr w:type="spellStart"/>
        <w:r w:rsidRPr="2AA38335">
          <w:rPr>
            <w:rStyle w:val="Hiperligao"/>
            <w:b/>
            <w:bCs/>
          </w:rPr>
          <w:t>Hotels</w:t>
        </w:r>
        <w:proofErr w:type="spellEnd"/>
        <w:r w:rsidRPr="2AA38335">
          <w:rPr>
            <w:rStyle w:val="Hiperligao"/>
            <w:b/>
            <w:bCs/>
          </w:rPr>
          <w:t xml:space="preserve"> – Pico </w:t>
        </w:r>
        <w:proofErr w:type="spellStart"/>
        <w:r w:rsidRPr="2AA38335">
          <w:rPr>
            <w:rStyle w:val="Hiperligao"/>
            <w:b/>
            <w:bCs/>
          </w:rPr>
          <w:t>Vineyards</w:t>
        </w:r>
        <w:proofErr w:type="spellEnd"/>
        <w:r w:rsidRPr="2AA38335">
          <w:rPr>
            <w:rStyle w:val="Hiperligao"/>
            <w:b/>
            <w:bCs/>
          </w:rPr>
          <w:t>, Ilha do Pico, Açores</w:t>
        </w:r>
      </w:hyperlink>
    </w:p>
    <w:p w14:paraId="20171ADD" w14:textId="30B57806" w:rsidR="003A289F" w:rsidRDefault="00492A22" w:rsidP="00492A22">
      <w:pPr>
        <w:spacing w:after="0" w:line="360" w:lineRule="auto"/>
        <w:jc w:val="both"/>
      </w:pPr>
      <w:r>
        <w:t xml:space="preserve">Esculpido em basalto negro </w:t>
      </w:r>
      <w:r w:rsidR="00C6006C">
        <w:t xml:space="preserve">vulcânico </w:t>
      </w:r>
      <w:r>
        <w:t xml:space="preserve">entre vinhas património da UNESCO, o </w:t>
      </w:r>
      <w:r w:rsidRPr="2AA38335">
        <w:rPr>
          <w:b/>
          <w:bCs/>
        </w:rPr>
        <w:t xml:space="preserve">Pico </w:t>
      </w:r>
      <w:proofErr w:type="spellStart"/>
      <w:r w:rsidRPr="2AA38335">
        <w:rPr>
          <w:b/>
          <w:bCs/>
        </w:rPr>
        <w:t>Vineyards</w:t>
      </w:r>
      <w:proofErr w:type="spellEnd"/>
      <w:r>
        <w:t xml:space="preserve"> funde o conforto com a natureza singular da ilha. </w:t>
      </w:r>
      <w:r w:rsidR="00B77973">
        <w:t xml:space="preserve">A brisa do Atlântico e o recorte da Montanha do Pico fazem sentir-se </w:t>
      </w:r>
      <w:r w:rsidR="002617EF">
        <w:t xml:space="preserve">de cada janela do hotel. O Pico </w:t>
      </w:r>
      <w:proofErr w:type="spellStart"/>
      <w:r w:rsidR="002617EF">
        <w:t>Vineyards</w:t>
      </w:r>
      <w:proofErr w:type="spellEnd"/>
      <w:r w:rsidR="002617EF">
        <w:t xml:space="preserve"> </w:t>
      </w:r>
      <w:r w:rsidR="004F405D">
        <w:t xml:space="preserve">convida a brindar com </w:t>
      </w:r>
      <w:r>
        <w:t xml:space="preserve">vinhos de </w:t>
      </w:r>
      <w:proofErr w:type="spellStart"/>
      <w:r w:rsidRPr="2AA38335">
        <w:rPr>
          <w:i/>
          <w:iCs/>
        </w:rPr>
        <w:t>terroir</w:t>
      </w:r>
      <w:proofErr w:type="spellEnd"/>
      <w:r w:rsidRPr="2AA38335">
        <w:rPr>
          <w:i/>
          <w:iCs/>
        </w:rPr>
        <w:t xml:space="preserve"> </w:t>
      </w:r>
      <w:r>
        <w:t xml:space="preserve">Atlântico na adega subterrânea e </w:t>
      </w:r>
      <w:r w:rsidR="2F495478">
        <w:t>encontrar</w:t>
      </w:r>
      <w:r>
        <w:t xml:space="preserve"> o seu oásis de sofisticação absoluta nos Açores.</w:t>
      </w:r>
      <w:r w:rsidR="003A289F">
        <w:t xml:space="preserve"> </w:t>
      </w:r>
    </w:p>
    <w:p w14:paraId="3973FF37" w14:textId="77777777" w:rsidR="00C6006C" w:rsidRPr="00A61340" w:rsidRDefault="00C6006C" w:rsidP="00A07D06">
      <w:pPr>
        <w:spacing w:line="360" w:lineRule="auto"/>
        <w:jc w:val="both"/>
      </w:pPr>
    </w:p>
    <w:p w14:paraId="51CD4B5C" w14:textId="77777777" w:rsidR="0085281B" w:rsidRDefault="00F82012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Porquê reservar com a </w:t>
      </w:r>
      <w:hyperlink r:id="rId24">
        <w:proofErr w:type="spellStart"/>
        <w:r>
          <w:rPr>
            <w:b/>
            <w:color w:val="0000FF"/>
            <w:sz w:val="20"/>
            <w:szCs w:val="20"/>
            <w:u w:val="single"/>
          </w:rPr>
          <w:t>Small</w:t>
        </w:r>
        <w:proofErr w:type="spellEnd"/>
        <w:r>
          <w:rPr>
            <w:b/>
            <w:color w:val="0000FF"/>
            <w:sz w:val="20"/>
            <w:szCs w:val="20"/>
            <w:u w:val="single"/>
          </w:rPr>
          <w:t xml:space="preserve"> Portuguese </w:t>
        </w:r>
        <w:proofErr w:type="spellStart"/>
        <w:r>
          <w:rPr>
            <w:b/>
            <w:color w:val="0000FF"/>
            <w:sz w:val="20"/>
            <w:szCs w:val="20"/>
            <w:u w:val="single"/>
          </w:rPr>
          <w:t>Hotels</w:t>
        </w:r>
        <w:proofErr w:type="spellEnd"/>
      </w:hyperlink>
      <w:r>
        <w:rPr>
          <w:b/>
          <w:sz w:val="20"/>
          <w:szCs w:val="20"/>
          <w:u w:val="single"/>
        </w:rPr>
        <w:t>?</w:t>
      </w:r>
    </w:p>
    <w:p w14:paraId="4BD0F584" w14:textId="77777777" w:rsidR="0085281B" w:rsidRDefault="0085281B">
      <w:pPr>
        <w:jc w:val="both"/>
        <w:rPr>
          <w:b/>
          <w:sz w:val="2"/>
          <w:szCs w:val="2"/>
          <w:u w:val="single"/>
        </w:rPr>
      </w:pPr>
    </w:p>
    <w:tbl>
      <w:tblPr>
        <w:tblStyle w:val="1"/>
        <w:tblW w:w="42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4"/>
      </w:tblGrid>
      <w:tr w:rsidR="0085281B" w14:paraId="72DB8304" w14:textId="77777777">
        <w:trPr>
          <w:trHeight w:val="303"/>
          <w:jc w:val="center"/>
        </w:trPr>
        <w:tc>
          <w:tcPr>
            <w:tcW w:w="2123" w:type="dxa"/>
          </w:tcPr>
          <w:p w14:paraId="2A67B4C7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Reserva Direta</w:t>
            </w:r>
          </w:p>
        </w:tc>
        <w:tc>
          <w:tcPr>
            <w:tcW w:w="2124" w:type="dxa"/>
          </w:tcPr>
          <w:p w14:paraId="678EF861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 Solidária</w:t>
            </w:r>
          </w:p>
        </w:tc>
      </w:tr>
      <w:tr w:rsidR="0085281B" w14:paraId="4BB3787C" w14:textId="77777777">
        <w:trPr>
          <w:jc w:val="center"/>
        </w:trPr>
        <w:tc>
          <w:tcPr>
            <w:tcW w:w="2123" w:type="dxa"/>
          </w:tcPr>
          <w:p w14:paraId="6A3E323A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Todas as reservas são feitas diretamente com o hotel com máxima flexibilidade</w:t>
            </w:r>
          </w:p>
        </w:tc>
        <w:tc>
          <w:tcPr>
            <w:tcW w:w="2124" w:type="dxa"/>
          </w:tcPr>
          <w:p w14:paraId="6F19CBFC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do valor da sua estadia reverte para a Rede de Emergência Alimentar</w:t>
            </w:r>
          </w:p>
        </w:tc>
      </w:tr>
    </w:tbl>
    <w:p w14:paraId="3F22034A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BCAB15A" w14:textId="11A94B2C" w:rsidR="0085281B" w:rsidRDefault="0085281B" w:rsidP="3E7EF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14:paraId="5A02AC4D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398E15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Para mais informação</w:t>
      </w:r>
    </w:p>
    <w:p w14:paraId="1048E6A7" w14:textId="2D061C99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Lift Consulting</w:t>
      </w:r>
    </w:p>
    <w:p w14:paraId="57C53C01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Rita Santiago</w:t>
      </w:r>
    </w:p>
    <w:p w14:paraId="449BDA1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rita.santiago@lift.com.pt</w:t>
      </w:r>
      <w:r>
        <w:rPr>
          <w:color w:val="000000"/>
          <w:sz w:val="20"/>
          <w:szCs w:val="20"/>
        </w:rPr>
        <w:t xml:space="preserve"> </w:t>
      </w:r>
    </w:p>
    <w:p w14:paraId="2A0980A4" w14:textId="5901F0A3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934 623</w:t>
      </w:r>
      <w:r w:rsidR="009A4647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847</w:t>
      </w:r>
    </w:p>
    <w:p w14:paraId="4998CB79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420E5AC3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 </w:t>
      </w:r>
    </w:p>
    <w:p w14:paraId="3BBCCC0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Raquel Campos </w:t>
      </w:r>
    </w:p>
    <w:p w14:paraId="54EBCC35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  <w:u w:val="single"/>
        </w:rPr>
        <w:t>raquel.campos@lift.com.pt</w:t>
      </w:r>
      <w:r w:rsidRPr="009A4647">
        <w:rPr>
          <w:color w:val="000000"/>
          <w:sz w:val="20"/>
          <w:szCs w:val="20"/>
        </w:rPr>
        <w:t> </w:t>
      </w:r>
    </w:p>
    <w:p w14:paraId="7505F8C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918 654 931 </w:t>
      </w:r>
    </w:p>
    <w:p w14:paraId="6232163D" w14:textId="77777777" w:rsidR="009A4647" w:rsidRDefault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D6A946B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CCC8AD7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Small</w:t>
      </w:r>
      <w:proofErr w:type="spellEnd"/>
      <w:r>
        <w:rPr>
          <w:b/>
          <w:sz w:val="18"/>
          <w:szCs w:val="18"/>
          <w:u w:val="single"/>
        </w:rPr>
        <w:t xml:space="preserve"> Portuguese </w:t>
      </w:r>
      <w:proofErr w:type="spellStart"/>
      <w:r>
        <w:rPr>
          <w:b/>
          <w:sz w:val="18"/>
          <w:szCs w:val="18"/>
          <w:u w:val="single"/>
        </w:rPr>
        <w:t>Hotels</w:t>
      </w:r>
      <w:proofErr w:type="spellEnd"/>
    </w:p>
    <w:p w14:paraId="1695B5C8" w14:textId="0038178C" w:rsidR="000D20EC" w:rsidRDefault="000D20EC" w:rsidP="000D20EC">
      <w:pPr>
        <w:jc w:val="both"/>
        <w:rPr>
          <w:sz w:val="18"/>
          <w:szCs w:val="18"/>
        </w:rPr>
      </w:pPr>
      <w:r w:rsidRPr="006922DA">
        <w:rPr>
          <w:sz w:val="18"/>
          <w:szCs w:val="18"/>
        </w:rPr>
        <w:t xml:space="preserve">A </w:t>
      </w:r>
      <w:proofErr w:type="spellStart"/>
      <w:r w:rsidRPr="006922DA">
        <w:rPr>
          <w:sz w:val="18"/>
          <w:szCs w:val="18"/>
        </w:rPr>
        <w:t>Small</w:t>
      </w:r>
      <w:proofErr w:type="spellEnd"/>
      <w:r w:rsidRPr="006922DA">
        <w:rPr>
          <w:sz w:val="18"/>
          <w:szCs w:val="18"/>
        </w:rPr>
        <w:t xml:space="preserve"> Portuguese </w:t>
      </w:r>
      <w:proofErr w:type="spellStart"/>
      <w:r w:rsidRPr="006922DA">
        <w:rPr>
          <w:sz w:val="18"/>
          <w:szCs w:val="18"/>
        </w:rPr>
        <w:t>Hotels</w:t>
      </w:r>
      <w:proofErr w:type="spellEnd"/>
      <w:r w:rsidRPr="006922DA">
        <w:rPr>
          <w:sz w:val="18"/>
          <w:szCs w:val="18"/>
        </w:rPr>
        <w:t xml:space="preserve"> (SPH) é uma iniciativa da </w:t>
      </w:r>
      <w:proofErr w:type="spellStart"/>
      <w:r w:rsidRPr="006922DA">
        <w:rPr>
          <w:sz w:val="18"/>
          <w:szCs w:val="18"/>
        </w:rPr>
        <w:t>GuestCentric</w:t>
      </w:r>
      <w:proofErr w:type="spellEnd"/>
      <w:r w:rsidRPr="006922DA">
        <w:rPr>
          <w:sz w:val="18"/>
          <w:szCs w:val="18"/>
        </w:rPr>
        <w:t xml:space="preserve">. Uma coleção de </w:t>
      </w:r>
      <w:r w:rsidR="0006304D">
        <w:rPr>
          <w:sz w:val="18"/>
          <w:szCs w:val="18"/>
        </w:rPr>
        <w:t>mai</w:t>
      </w:r>
      <w:r w:rsidRPr="006922DA">
        <w:rPr>
          <w:sz w:val="18"/>
          <w:szCs w:val="18"/>
        </w:rPr>
        <w:t xml:space="preserve">s </w:t>
      </w:r>
      <w:r w:rsidR="0006304D">
        <w:rPr>
          <w:sz w:val="18"/>
          <w:szCs w:val="18"/>
        </w:rPr>
        <w:t xml:space="preserve">de </w:t>
      </w:r>
      <w:r w:rsidRPr="006922DA">
        <w:rPr>
          <w:sz w:val="18"/>
          <w:szCs w:val="18"/>
        </w:rPr>
        <w:t xml:space="preserve">100 pequenos hotéis de charme, de 3 a 5 estrelas, de norte a sul do país e ilhas, é hoje a maior cadeia de hotéis independentes em Portugal.  Uma seleção cuidada de hotéis, casas de campo, turismos rurais, alojamentos locais, </w:t>
      </w:r>
      <w:proofErr w:type="spellStart"/>
      <w:r w:rsidRPr="006922DA">
        <w:rPr>
          <w:sz w:val="18"/>
          <w:szCs w:val="18"/>
        </w:rPr>
        <w:t>bed</w:t>
      </w:r>
      <w:proofErr w:type="spellEnd"/>
      <w:r w:rsidRPr="006922DA">
        <w:rPr>
          <w:sz w:val="18"/>
          <w:szCs w:val="18"/>
        </w:rPr>
        <w:t xml:space="preserve"> &amp; </w:t>
      </w:r>
      <w:proofErr w:type="spellStart"/>
      <w:r w:rsidRPr="006922DA">
        <w:rPr>
          <w:sz w:val="18"/>
          <w:szCs w:val="18"/>
        </w:rPr>
        <w:t>breakfasts</w:t>
      </w:r>
      <w:proofErr w:type="spellEnd"/>
      <w:r w:rsidRPr="006922DA">
        <w:rPr>
          <w:sz w:val="18"/>
          <w:szCs w:val="18"/>
        </w:rPr>
        <w:t xml:space="preserve"> e resorts - do melhor e mais autêntico que Portugal tem para oferecer. Saiba mais em</w:t>
      </w:r>
      <w:r>
        <w:rPr>
          <w:sz w:val="18"/>
          <w:szCs w:val="18"/>
        </w:rPr>
        <w:t xml:space="preserve"> </w:t>
      </w:r>
      <w:hyperlink r:id="rId25">
        <w:r>
          <w:rPr>
            <w:color w:val="0000FF"/>
            <w:sz w:val="18"/>
            <w:szCs w:val="18"/>
            <w:u w:val="single"/>
          </w:rPr>
          <w:t>www.smallportuguesehotels.com</w:t>
        </w:r>
      </w:hyperlink>
      <w:r>
        <w:rPr>
          <w:sz w:val="18"/>
          <w:szCs w:val="18"/>
        </w:rPr>
        <w:t>.</w:t>
      </w:r>
    </w:p>
    <w:p w14:paraId="7CBEEFE0" w14:textId="0ACAD7BC" w:rsidR="003F0510" w:rsidRDefault="003F0510" w:rsidP="202DD76B">
      <w:pPr>
        <w:jc w:val="both"/>
        <w:rPr>
          <w:b/>
          <w:bCs/>
          <w:sz w:val="18"/>
          <w:szCs w:val="18"/>
          <w:u w:val="single"/>
        </w:rPr>
      </w:pPr>
      <w:bookmarkStart w:id="0" w:name="_heading=h.gjdgxs"/>
      <w:bookmarkEnd w:id="0"/>
    </w:p>
    <w:p w14:paraId="6D8821CC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GuestCentric</w:t>
      </w:r>
      <w:proofErr w:type="spellEnd"/>
    </w:p>
    <w:p w14:paraId="1A858DE4" w14:textId="40FC9A1C" w:rsidR="0085281B" w:rsidRDefault="00F8201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é uma empresa líder de software e serviços de marketing digital na </w:t>
      </w:r>
      <w:proofErr w:type="spellStart"/>
      <w:r>
        <w:rPr>
          <w:sz w:val="18"/>
          <w:szCs w:val="18"/>
        </w:rPr>
        <w:t>cloud</w:t>
      </w:r>
      <w:proofErr w:type="spellEnd"/>
      <w:r>
        <w:rPr>
          <w:sz w:val="18"/>
          <w:szCs w:val="18"/>
        </w:rPr>
        <w:t xml:space="preserve">, que permitem aos empresários hoteleiros comunicar a sua marca online e promover o seu produto e serviços, ligando-se aos seus clientes em todas as plataformas digitais. A plataforma “todo-em-um” da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fornece aos hotéis a única solução unificada, que acompanha e gere a viagem online dos seus hóspedes: websites premiados e de alto impacto; um motor de reservas integrado, simples e intuitivo de usar; ferramentas de marketing e de publicação nas redes sociais; um código de GDS de cadeia e um gestor de canais para distribuir o inventário de quartos em canais como Amadeus, Booking.com, Expedia, Galileo, Google, Sabre,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, entre centenas de outros.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orgulha-se de ser um fornecedor de soluções que maximizam as reservas diretas, tanto para cadeias hoteleiras, como para hotéis independentes ou membros de consórcios como Design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, Great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Leading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lastRenderedPageBreak/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Relais &amp; </w:t>
      </w:r>
      <w:proofErr w:type="spellStart"/>
      <w:r>
        <w:rPr>
          <w:sz w:val="18"/>
          <w:szCs w:val="18"/>
        </w:rPr>
        <w:t>Chateaux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Small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Luxury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S</w:t>
      </w:r>
      <w:r w:rsidR="00464467">
        <w:rPr>
          <w:sz w:val="18"/>
          <w:szCs w:val="18"/>
        </w:rPr>
        <w:t>tays</w:t>
      </w:r>
      <w:proofErr w:type="spellEnd"/>
      <w:r>
        <w:rPr>
          <w:sz w:val="18"/>
          <w:szCs w:val="18"/>
        </w:rPr>
        <w:t xml:space="preserve">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está presente no </w:t>
      </w:r>
      <w:proofErr w:type="spellStart"/>
      <w:r>
        <w:rPr>
          <w:sz w:val="18"/>
          <w:szCs w:val="18"/>
        </w:rPr>
        <w:t>Skift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</w:t>
      </w:r>
      <w:proofErr w:type="spellEnd"/>
      <w:r>
        <w:rPr>
          <w:sz w:val="18"/>
          <w:szCs w:val="18"/>
        </w:rPr>
        <w:t xml:space="preserve"> 250: uma lista de referência das 250 empresas tecnológicas consideradas como mais as inovadoras no sector das viagens.</w:t>
      </w:r>
    </w:p>
    <w:p w14:paraId="2B50CB59" w14:textId="77777777" w:rsidR="006F3682" w:rsidRDefault="006F3682">
      <w:pPr>
        <w:jc w:val="both"/>
        <w:rPr>
          <w:sz w:val="18"/>
          <w:szCs w:val="18"/>
        </w:rPr>
      </w:pPr>
    </w:p>
    <w:p w14:paraId="73731A1D" w14:textId="5AAAFE97" w:rsidR="006F3682" w:rsidRDefault="006F3682">
      <w:pPr>
        <w:jc w:val="both"/>
        <w:rPr>
          <w:sz w:val="18"/>
          <w:szCs w:val="18"/>
        </w:rPr>
      </w:pPr>
    </w:p>
    <w:sectPr w:rsidR="006F3682">
      <w:headerReference w:type="default" r:id="rId2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6516" w14:textId="77777777" w:rsidR="0018284B" w:rsidRDefault="0018284B">
      <w:pPr>
        <w:spacing w:after="0" w:line="240" w:lineRule="auto"/>
      </w:pPr>
      <w:r>
        <w:separator/>
      </w:r>
    </w:p>
  </w:endnote>
  <w:endnote w:type="continuationSeparator" w:id="0">
    <w:p w14:paraId="175F75E1" w14:textId="77777777" w:rsidR="0018284B" w:rsidRDefault="0018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8DD1" w14:textId="77777777" w:rsidR="0018284B" w:rsidRDefault="0018284B">
      <w:pPr>
        <w:spacing w:after="0" w:line="240" w:lineRule="auto"/>
      </w:pPr>
      <w:r>
        <w:separator/>
      </w:r>
    </w:p>
  </w:footnote>
  <w:footnote w:type="continuationSeparator" w:id="0">
    <w:p w14:paraId="34D89FAA" w14:textId="77777777" w:rsidR="0018284B" w:rsidRDefault="0018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6788" w14:textId="77777777" w:rsidR="0085281B" w:rsidRDefault="00F82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9BD617" wp14:editId="0E711FC7">
          <wp:simplePos x="0" y="0"/>
          <wp:positionH relativeFrom="column">
            <wp:posOffset>1113155</wp:posOffset>
          </wp:positionH>
          <wp:positionV relativeFrom="paragraph">
            <wp:posOffset>-588644</wp:posOffset>
          </wp:positionV>
          <wp:extent cx="3173703" cy="1752044"/>
          <wp:effectExtent l="0" t="0" r="0" b="0"/>
          <wp:wrapNone/>
          <wp:docPr id="5" name="image1.png" descr="Uma imagem com preto, captura de ecrã, Tipo de letra, design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captura de ecrã, Tipo de letra, design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703" cy="175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A4BC5A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8DA8A67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2FC9D1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0231EA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  <w:p w14:paraId="3E5B8F0F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ubsxK0jopkx7H" int2:id="otuEtDOq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1B"/>
    <w:rsid w:val="00002579"/>
    <w:rsid w:val="000048B6"/>
    <w:rsid w:val="0000733B"/>
    <w:rsid w:val="00007568"/>
    <w:rsid w:val="00013918"/>
    <w:rsid w:val="00014A11"/>
    <w:rsid w:val="00014FE0"/>
    <w:rsid w:val="0002440B"/>
    <w:rsid w:val="00024598"/>
    <w:rsid w:val="00030EF0"/>
    <w:rsid w:val="00034C44"/>
    <w:rsid w:val="000416E6"/>
    <w:rsid w:val="00042143"/>
    <w:rsid w:val="000436F2"/>
    <w:rsid w:val="00044216"/>
    <w:rsid w:val="0004517C"/>
    <w:rsid w:val="000479DE"/>
    <w:rsid w:val="0005146F"/>
    <w:rsid w:val="000517D0"/>
    <w:rsid w:val="000520B5"/>
    <w:rsid w:val="0005283E"/>
    <w:rsid w:val="00052846"/>
    <w:rsid w:val="00056F65"/>
    <w:rsid w:val="000602EA"/>
    <w:rsid w:val="00062C41"/>
    <w:rsid w:val="0006304D"/>
    <w:rsid w:val="00064D35"/>
    <w:rsid w:val="00065810"/>
    <w:rsid w:val="00066D5D"/>
    <w:rsid w:val="00075471"/>
    <w:rsid w:val="000803EB"/>
    <w:rsid w:val="00083C94"/>
    <w:rsid w:val="000902C4"/>
    <w:rsid w:val="00090482"/>
    <w:rsid w:val="000963C3"/>
    <w:rsid w:val="00096A53"/>
    <w:rsid w:val="00097BEE"/>
    <w:rsid w:val="000A451D"/>
    <w:rsid w:val="000A6BD1"/>
    <w:rsid w:val="000B1A1F"/>
    <w:rsid w:val="000B7ADA"/>
    <w:rsid w:val="000C143F"/>
    <w:rsid w:val="000C1A4A"/>
    <w:rsid w:val="000C1B8E"/>
    <w:rsid w:val="000C1BA9"/>
    <w:rsid w:val="000C2695"/>
    <w:rsid w:val="000C3308"/>
    <w:rsid w:val="000C50D3"/>
    <w:rsid w:val="000C5781"/>
    <w:rsid w:val="000C5E21"/>
    <w:rsid w:val="000D1471"/>
    <w:rsid w:val="000D20EC"/>
    <w:rsid w:val="000E0EA0"/>
    <w:rsid w:val="000E1145"/>
    <w:rsid w:val="000E26D9"/>
    <w:rsid w:val="000E3E0F"/>
    <w:rsid w:val="000E7A2F"/>
    <w:rsid w:val="000F01B3"/>
    <w:rsid w:val="000F0951"/>
    <w:rsid w:val="000F1C8A"/>
    <w:rsid w:val="000F5C5E"/>
    <w:rsid w:val="0010274B"/>
    <w:rsid w:val="00103FD9"/>
    <w:rsid w:val="00106110"/>
    <w:rsid w:val="0010651B"/>
    <w:rsid w:val="0011247C"/>
    <w:rsid w:val="00120CBE"/>
    <w:rsid w:val="00121CFB"/>
    <w:rsid w:val="001224A7"/>
    <w:rsid w:val="00122D09"/>
    <w:rsid w:val="001231CD"/>
    <w:rsid w:val="00123ACC"/>
    <w:rsid w:val="001269CE"/>
    <w:rsid w:val="0013433A"/>
    <w:rsid w:val="00135A80"/>
    <w:rsid w:val="00141AEA"/>
    <w:rsid w:val="001450F0"/>
    <w:rsid w:val="0014774F"/>
    <w:rsid w:val="001511D0"/>
    <w:rsid w:val="001513A5"/>
    <w:rsid w:val="00151F46"/>
    <w:rsid w:val="001524C2"/>
    <w:rsid w:val="00153BA2"/>
    <w:rsid w:val="001546F0"/>
    <w:rsid w:val="00154F07"/>
    <w:rsid w:val="00157D73"/>
    <w:rsid w:val="00160134"/>
    <w:rsid w:val="0016274D"/>
    <w:rsid w:val="00166AB8"/>
    <w:rsid w:val="00167E6E"/>
    <w:rsid w:val="001700C1"/>
    <w:rsid w:val="00170A3D"/>
    <w:rsid w:val="0018046A"/>
    <w:rsid w:val="00180607"/>
    <w:rsid w:val="0018213C"/>
    <w:rsid w:val="0018284B"/>
    <w:rsid w:val="001829BD"/>
    <w:rsid w:val="00185183"/>
    <w:rsid w:val="00191512"/>
    <w:rsid w:val="00193D1E"/>
    <w:rsid w:val="001940E5"/>
    <w:rsid w:val="00194A54"/>
    <w:rsid w:val="001A121F"/>
    <w:rsid w:val="001A19FF"/>
    <w:rsid w:val="001A2DBA"/>
    <w:rsid w:val="001A4968"/>
    <w:rsid w:val="001A6059"/>
    <w:rsid w:val="001B0983"/>
    <w:rsid w:val="001B2673"/>
    <w:rsid w:val="001B3C0D"/>
    <w:rsid w:val="001B5F58"/>
    <w:rsid w:val="001B66DB"/>
    <w:rsid w:val="001C005F"/>
    <w:rsid w:val="001C1234"/>
    <w:rsid w:val="001C454B"/>
    <w:rsid w:val="001C4BB5"/>
    <w:rsid w:val="001C73F3"/>
    <w:rsid w:val="001D5F6E"/>
    <w:rsid w:val="001D66BC"/>
    <w:rsid w:val="001D6935"/>
    <w:rsid w:val="001E1B0A"/>
    <w:rsid w:val="001E22A0"/>
    <w:rsid w:val="001F041C"/>
    <w:rsid w:val="001F1D1A"/>
    <w:rsid w:val="001F5482"/>
    <w:rsid w:val="001F5525"/>
    <w:rsid w:val="001F5966"/>
    <w:rsid w:val="001F5E97"/>
    <w:rsid w:val="001F6DA9"/>
    <w:rsid w:val="002012BC"/>
    <w:rsid w:val="00210C03"/>
    <w:rsid w:val="00213F5B"/>
    <w:rsid w:val="00216E4B"/>
    <w:rsid w:val="00216E7A"/>
    <w:rsid w:val="00221F23"/>
    <w:rsid w:val="002239A5"/>
    <w:rsid w:val="0022673A"/>
    <w:rsid w:val="002273D8"/>
    <w:rsid w:val="0022773F"/>
    <w:rsid w:val="00230A44"/>
    <w:rsid w:val="00231548"/>
    <w:rsid w:val="002331AA"/>
    <w:rsid w:val="00234E61"/>
    <w:rsid w:val="00235B5F"/>
    <w:rsid w:val="002365E3"/>
    <w:rsid w:val="00237409"/>
    <w:rsid w:val="002435AB"/>
    <w:rsid w:val="00245499"/>
    <w:rsid w:val="00245973"/>
    <w:rsid w:val="002476C8"/>
    <w:rsid w:val="00252932"/>
    <w:rsid w:val="0025316F"/>
    <w:rsid w:val="002617EF"/>
    <w:rsid w:val="00267382"/>
    <w:rsid w:val="00267A80"/>
    <w:rsid w:val="00271C07"/>
    <w:rsid w:val="00273428"/>
    <w:rsid w:val="00280BE7"/>
    <w:rsid w:val="00280D7E"/>
    <w:rsid w:val="0028123C"/>
    <w:rsid w:val="00281FA7"/>
    <w:rsid w:val="00283E82"/>
    <w:rsid w:val="00283F18"/>
    <w:rsid w:val="00283F2C"/>
    <w:rsid w:val="00286072"/>
    <w:rsid w:val="002915C9"/>
    <w:rsid w:val="002955D6"/>
    <w:rsid w:val="002A01AB"/>
    <w:rsid w:val="002A0CAD"/>
    <w:rsid w:val="002A1BB8"/>
    <w:rsid w:val="002A2004"/>
    <w:rsid w:val="002A3D52"/>
    <w:rsid w:val="002A3DD0"/>
    <w:rsid w:val="002B0E9B"/>
    <w:rsid w:val="002B2893"/>
    <w:rsid w:val="002B3398"/>
    <w:rsid w:val="002B5227"/>
    <w:rsid w:val="002C1045"/>
    <w:rsid w:val="002C125F"/>
    <w:rsid w:val="002C1EEC"/>
    <w:rsid w:val="002C2C13"/>
    <w:rsid w:val="002C5864"/>
    <w:rsid w:val="002C5D85"/>
    <w:rsid w:val="002C6D97"/>
    <w:rsid w:val="002D221A"/>
    <w:rsid w:val="002D2DCF"/>
    <w:rsid w:val="002D3917"/>
    <w:rsid w:val="002D524E"/>
    <w:rsid w:val="002E1C74"/>
    <w:rsid w:val="002E6149"/>
    <w:rsid w:val="002E6E2A"/>
    <w:rsid w:val="002F011F"/>
    <w:rsid w:val="002F1818"/>
    <w:rsid w:val="002F1C35"/>
    <w:rsid w:val="002F1F2D"/>
    <w:rsid w:val="002F47DF"/>
    <w:rsid w:val="002F62FB"/>
    <w:rsid w:val="002F7D9F"/>
    <w:rsid w:val="003008E0"/>
    <w:rsid w:val="0030735D"/>
    <w:rsid w:val="00316507"/>
    <w:rsid w:val="003169FB"/>
    <w:rsid w:val="00317E45"/>
    <w:rsid w:val="00330E52"/>
    <w:rsid w:val="0033241F"/>
    <w:rsid w:val="00335CF6"/>
    <w:rsid w:val="00340FEF"/>
    <w:rsid w:val="00347E6C"/>
    <w:rsid w:val="00351849"/>
    <w:rsid w:val="00354661"/>
    <w:rsid w:val="00354A64"/>
    <w:rsid w:val="0035581E"/>
    <w:rsid w:val="00361E6E"/>
    <w:rsid w:val="0036283C"/>
    <w:rsid w:val="0036520D"/>
    <w:rsid w:val="003676D2"/>
    <w:rsid w:val="0037012C"/>
    <w:rsid w:val="003810E9"/>
    <w:rsid w:val="0038130E"/>
    <w:rsid w:val="00381E9A"/>
    <w:rsid w:val="00382E5A"/>
    <w:rsid w:val="00387506"/>
    <w:rsid w:val="003875B4"/>
    <w:rsid w:val="00390BB2"/>
    <w:rsid w:val="00390E05"/>
    <w:rsid w:val="003913D8"/>
    <w:rsid w:val="00391753"/>
    <w:rsid w:val="003933AC"/>
    <w:rsid w:val="003936ED"/>
    <w:rsid w:val="00394F23"/>
    <w:rsid w:val="00395BF4"/>
    <w:rsid w:val="00396D71"/>
    <w:rsid w:val="003A13CA"/>
    <w:rsid w:val="003A217F"/>
    <w:rsid w:val="003A289F"/>
    <w:rsid w:val="003B0199"/>
    <w:rsid w:val="003B0CD9"/>
    <w:rsid w:val="003B2D38"/>
    <w:rsid w:val="003B4900"/>
    <w:rsid w:val="003C0077"/>
    <w:rsid w:val="003C136E"/>
    <w:rsid w:val="003C2C76"/>
    <w:rsid w:val="003C54B5"/>
    <w:rsid w:val="003C6C51"/>
    <w:rsid w:val="003C7A54"/>
    <w:rsid w:val="003D37DC"/>
    <w:rsid w:val="003D3C0C"/>
    <w:rsid w:val="003D7E2E"/>
    <w:rsid w:val="003E1260"/>
    <w:rsid w:val="003E141B"/>
    <w:rsid w:val="003E49EB"/>
    <w:rsid w:val="003F0510"/>
    <w:rsid w:val="00403736"/>
    <w:rsid w:val="00406FEA"/>
    <w:rsid w:val="00411C38"/>
    <w:rsid w:val="00411C97"/>
    <w:rsid w:val="00411CAB"/>
    <w:rsid w:val="00411D20"/>
    <w:rsid w:val="00417189"/>
    <w:rsid w:val="00420965"/>
    <w:rsid w:val="00420EE6"/>
    <w:rsid w:val="00427BC7"/>
    <w:rsid w:val="00434667"/>
    <w:rsid w:val="00436A69"/>
    <w:rsid w:val="0044090A"/>
    <w:rsid w:val="00441E13"/>
    <w:rsid w:val="0044399B"/>
    <w:rsid w:val="00447E27"/>
    <w:rsid w:val="00456724"/>
    <w:rsid w:val="0046086A"/>
    <w:rsid w:val="00464304"/>
    <w:rsid w:val="00464467"/>
    <w:rsid w:val="00465804"/>
    <w:rsid w:val="00470875"/>
    <w:rsid w:val="004711AF"/>
    <w:rsid w:val="004734E6"/>
    <w:rsid w:val="00474E65"/>
    <w:rsid w:val="004755A7"/>
    <w:rsid w:val="00477EB4"/>
    <w:rsid w:val="00480449"/>
    <w:rsid w:val="00491587"/>
    <w:rsid w:val="00492A22"/>
    <w:rsid w:val="00494493"/>
    <w:rsid w:val="00495335"/>
    <w:rsid w:val="0049607A"/>
    <w:rsid w:val="004A26A1"/>
    <w:rsid w:val="004A2F29"/>
    <w:rsid w:val="004B0D9D"/>
    <w:rsid w:val="004B15D5"/>
    <w:rsid w:val="004B2A43"/>
    <w:rsid w:val="004B4843"/>
    <w:rsid w:val="004B5139"/>
    <w:rsid w:val="004B64E7"/>
    <w:rsid w:val="004C3477"/>
    <w:rsid w:val="004C7DFE"/>
    <w:rsid w:val="004D2133"/>
    <w:rsid w:val="004D25DC"/>
    <w:rsid w:val="004D2AEF"/>
    <w:rsid w:val="004D2CCD"/>
    <w:rsid w:val="004D3E5F"/>
    <w:rsid w:val="004D5331"/>
    <w:rsid w:val="004D5660"/>
    <w:rsid w:val="004E0B1D"/>
    <w:rsid w:val="004E4747"/>
    <w:rsid w:val="004E492F"/>
    <w:rsid w:val="004E4ABC"/>
    <w:rsid w:val="004E50FD"/>
    <w:rsid w:val="004E6B81"/>
    <w:rsid w:val="004E77B3"/>
    <w:rsid w:val="004F02A3"/>
    <w:rsid w:val="004F0C32"/>
    <w:rsid w:val="004F0C81"/>
    <w:rsid w:val="004F249D"/>
    <w:rsid w:val="004F34A2"/>
    <w:rsid w:val="004F405D"/>
    <w:rsid w:val="004F4E96"/>
    <w:rsid w:val="004F5276"/>
    <w:rsid w:val="004F6097"/>
    <w:rsid w:val="004F654E"/>
    <w:rsid w:val="004F6C84"/>
    <w:rsid w:val="004F7066"/>
    <w:rsid w:val="004F710A"/>
    <w:rsid w:val="00502AA0"/>
    <w:rsid w:val="00503A87"/>
    <w:rsid w:val="00503E71"/>
    <w:rsid w:val="00505857"/>
    <w:rsid w:val="00505C9A"/>
    <w:rsid w:val="00506244"/>
    <w:rsid w:val="005079B0"/>
    <w:rsid w:val="00511B64"/>
    <w:rsid w:val="0051262F"/>
    <w:rsid w:val="00512FB6"/>
    <w:rsid w:val="0051459F"/>
    <w:rsid w:val="005156C6"/>
    <w:rsid w:val="005164B9"/>
    <w:rsid w:val="00517825"/>
    <w:rsid w:val="00523065"/>
    <w:rsid w:val="00531369"/>
    <w:rsid w:val="00532EB1"/>
    <w:rsid w:val="005336BA"/>
    <w:rsid w:val="0053547E"/>
    <w:rsid w:val="00537E66"/>
    <w:rsid w:val="00544F18"/>
    <w:rsid w:val="00545EE2"/>
    <w:rsid w:val="00547515"/>
    <w:rsid w:val="00547EAF"/>
    <w:rsid w:val="0055028D"/>
    <w:rsid w:val="005513E7"/>
    <w:rsid w:val="00551531"/>
    <w:rsid w:val="0055267B"/>
    <w:rsid w:val="00553EDC"/>
    <w:rsid w:val="00556814"/>
    <w:rsid w:val="00562587"/>
    <w:rsid w:val="00563AC8"/>
    <w:rsid w:val="005653F4"/>
    <w:rsid w:val="005768D7"/>
    <w:rsid w:val="00576AD8"/>
    <w:rsid w:val="00576D87"/>
    <w:rsid w:val="00577565"/>
    <w:rsid w:val="00581EEB"/>
    <w:rsid w:val="0058349B"/>
    <w:rsid w:val="005837E0"/>
    <w:rsid w:val="0058488A"/>
    <w:rsid w:val="00587923"/>
    <w:rsid w:val="005968EF"/>
    <w:rsid w:val="00597910"/>
    <w:rsid w:val="005A3467"/>
    <w:rsid w:val="005A34E9"/>
    <w:rsid w:val="005A44DE"/>
    <w:rsid w:val="005A5EA0"/>
    <w:rsid w:val="005A5EFF"/>
    <w:rsid w:val="005A6993"/>
    <w:rsid w:val="005A6EE3"/>
    <w:rsid w:val="005B08EF"/>
    <w:rsid w:val="005B2037"/>
    <w:rsid w:val="005B37EE"/>
    <w:rsid w:val="005B3F93"/>
    <w:rsid w:val="005B5C10"/>
    <w:rsid w:val="005B6446"/>
    <w:rsid w:val="005B653A"/>
    <w:rsid w:val="005B6B54"/>
    <w:rsid w:val="005C0F22"/>
    <w:rsid w:val="005C3D14"/>
    <w:rsid w:val="005C6AF8"/>
    <w:rsid w:val="005D2C4F"/>
    <w:rsid w:val="005D5FDE"/>
    <w:rsid w:val="005E00E8"/>
    <w:rsid w:val="005E0166"/>
    <w:rsid w:val="005E3F98"/>
    <w:rsid w:val="005E6A6E"/>
    <w:rsid w:val="005E7CC6"/>
    <w:rsid w:val="005F0BF0"/>
    <w:rsid w:val="005F2DF3"/>
    <w:rsid w:val="005F53F1"/>
    <w:rsid w:val="005F7827"/>
    <w:rsid w:val="00603938"/>
    <w:rsid w:val="00605282"/>
    <w:rsid w:val="00606CD6"/>
    <w:rsid w:val="00610EF4"/>
    <w:rsid w:val="00611B97"/>
    <w:rsid w:val="00613A8F"/>
    <w:rsid w:val="0061439B"/>
    <w:rsid w:val="00621EBE"/>
    <w:rsid w:val="0062351C"/>
    <w:rsid w:val="00623890"/>
    <w:rsid w:val="00623E7C"/>
    <w:rsid w:val="00624874"/>
    <w:rsid w:val="00626ED5"/>
    <w:rsid w:val="00627064"/>
    <w:rsid w:val="00627F48"/>
    <w:rsid w:val="00631119"/>
    <w:rsid w:val="00633383"/>
    <w:rsid w:val="00634B07"/>
    <w:rsid w:val="00636E80"/>
    <w:rsid w:val="00637646"/>
    <w:rsid w:val="00637C7B"/>
    <w:rsid w:val="00637E5C"/>
    <w:rsid w:val="006404A1"/>
    <w:rsid w:val="00642DFB"/>
    <w:rsid w:val="006431D1"/>
    <w:rsid w:val="0064462C"/>
    <w:rsid w:val="006450AC"/>
    <w:rsid w:val="006474DD"/>
    <w:rsid w:val="00647591"/>
    <w:rsid w:val="006505E4"/>
    <w:rsid w:val="006509C5"/>
    <w:rsid w:val="00651D7C"/>
    <w:rsid w:val="00653BC7"/>
    <w:rsid w:val="00654A59"/>
    <w:rsid w:val="0066241E"/>
    <w:rsid w:val="00662FF6"/>
    <w:rsid w:val="006674AD"/>
    <w:rsid w:val="00672D14"/>
    <w:rsid w:val="00674120"/>
    <w:rsid w:val="00676F4A"/>
    <w:rsid w:val="006802E6"/>
    <w:rsid w:val="006818AB"/>
    <w:rsid w:val="0068770E"/>
    <w:rsid w:val="00696CF9"/>
    <w:rsid w:val="006A0871"/>
    <w:rsid w:val="006A55D7"/>
    <w:rsid w:val="006A6864"/>
    <w:rsid w:val="006B28CC"/>
    <w:rsid w:val="006B3294"/>
    <w:rsid w:val="006B505A"/>
    <w:rsid w:val="006B65C2"/>
    <w:rsid w:val="006B7F7C"/>
    <w:rsid w:val="006B7F8A"/>
    <w:rsid w:val="006C01C7"/>
    <w:rsid w:val="006C0B69"/>
    <w:rsid w:val="006C10C4"/>
    <w:rsid w:val="006C1344"/>
    <w:rsid w:val="006C144E"/>
    <w:rsid w:val="006D0E35"/>
    <w:rsid w:val="006D18B1"/>
    <w:rsid w:val="006D1995"/>
    <w:rsid w:val="006D3C40"/>
    <w:rsid w:val="006D7E2D"/>
    <w:rsid w:val="006E1ED0"/>
    <w:rsid w:val="006E1FD9"/>
    <w:rsid w:val="006E341E"/>
    <w:rsid w:val="006E3B47"/>
    <w:rsid w:val="006F1070"/>
    <w:rsid w:val="006F28CA"/>
    <w:rsid w:val="006F3682"/>
    <w:rsid w:val="006F6CAD"/>
    <w:rsid w:val="006F6D23"/>
    <w:rsid w:val="006F7C74"/>
    <w:rsid w:val="0070200D"/>
    <w:rsid w:val="0070358F"/>
    <w:rsid w:val="007036C3"/>
    <w:rsid w:val="007044DB"/>
    <w:rsid w:val="0070459C"/>
    <w:rsid w:val="0070644A"/>
    <w:rsid w:val="007114AE"/>
    <w:rsid w:val="00711911"/>
    <w:rsid w:val="00712F16"/>
    <w:rsid w:val="007149C7"/>
    <w:rsid w:val="00715676"/>
    <w:rsid w:val="00716720"/>
    <w:rsid w:val="00720A34"/>
    <w:rsid w:val="00720E65"/>
    <w:rsid w:val="007274C4"/>
    <w:rsid w:val="00730C2E"/>
    <w:rsid w:val="00730D31"/>
    <w:rsid w:val="00731094"/>
    <w:rsid w:val="00731B97"/>
    <w:rsid w:val="00731BA1"/>
    <w:rsid w:val="00733BBB"/>
    <w:rsid w:val="007342E4"/>
    <w:rsid w:val="00736E49"/>
    <w:rsid w:val="0074055C"/>
    <w:rsid w:val="00740C64"/>
    <w:rsid w:val="00741F4E"/>
    <w:rsid w:val="00742FDC"/>
    <w:rsid w:val="00745897"/>
    <w:rsid w:val="0074613F"/>
    <w:rsid w:val="00746246"/>
    <w:rsid w:val="0074799C"/>
    <w:rsid w:val="00752FFF"/>
    <w:rsid w:val="00753417"/>
    <w:rsid w:val="00753C53"/>
    <w:rsid w:val="00754A91"/>
    <w:rsid w:val="007567A5"/>
    <w:rsid w:val="00756BDE"/>
    <w:rsid w:val="00760E44"/>
    <w:rsid w:val="00761809"/>
    <w:rsid w:val="00762722"/>
    <w:rsid w:val="0076485D"/>
    <w:rsid w:val="00770611"/>
    <w:rsid w:val="007710B0"/>
    <w:rsid w:val="007711BC"/>
    <w:rsid w:val="00771B1C"/>
    <w:rsid w:val="0077228A"/>
    <w:rsid w:val="00772643"/>
    <w:rsid w:val="007807D9"/>
    <w:rsid w:val="007811FC"/>
    <w:rsid w:val="0078220A"/>
    <w:rsid w:val="00784930"/>
    <w:rsid w:val="00790AB4"/>
    <w:rsid w:val="00790C74"/>
    <w:rsid w:val="00792B09"/>
    <w:rsid w:val="00793080"/>
    <w:rsid w:val="0079405F"/>
    <w:rsid w:val="00795499"/>
    <w:rsid w:val="007A0CE5"/>
    <w:rsid w:val="007A0D54"/>
    <w:rsid w:val="007A30B6"/>
    <w:rsid w:val="007A69F7"/>
    <w:rsid w:val="007A7657"/>
    <w:rsid w:val="007A7B63"/>
    <w:rsid w:val="007B14FE"/>
    <w:rsid w:val="007B25C3"/>
    <w:rsid w:val="007B5B7B"/>
    <w:rsid w:val="007B7A82"/>
    <w:rsid w:val="007C043E"/>
    <w:rsid w:val="007C21A6"/>
    <w:rsid w:val="007C247F"/>
    <w:rsid w:val="007C34D0"/>
    <w:rsid w:val="007C4BFA"/>
    <w:rsid w:val="007C5034"/>
    <w:rsid w:val="007C631D"/>
    <w:rsid w:val="007D00DC"/>
    <w:rsid w:val="007D2EB2"/>
    <w:rsid w:val="007D5867"/>
    <w:rsid w:val="007D5A75"/>
    <w:rsid w:val="007D740C"/>
    <w:rsid w:val="007D7616"/>
    <w:rsid w:val="007E218B"/>
    <w:rsid w:val="007E2C68"/>
    <w:rsid w:val="007F0234"/>
    <w:rsid w:val="007F033A"/>
    <w:rsid w:val="007F0983"/>
    <w:rsid w:val="007F5851"/>
    <w:rsid w:val="007F62FC"/>
    <w:rsid w:val="007F7C91"/>
    <w:rsid w:val="0080502E"/>
    <w:rsid w:val="00806E5F"/>
    <w:rsid w:val="00807A86"/>
    <w:rsid w:val="008117C8"/>
    <w:rsid w:val="0081241E"/>
    <w:rsid w:val="008144C2"/>
    <w:rsid w:val="008147DB"/>
    <w:rsid w:val="008150EB"/>
    <w:rsid w:val="008162EF"/>
    <w:rsid w:val="00822A4A"/>
    <w:rsid w:val="00822D30"/>
    <w:rsid w:val="00823050"/>
    <w:rsid w:val="00824CC3"/>
    <w:rsid w:val="00825203"/>
    <w:rsid w:val="0082546E"/>
    <w:rsid w:val="00826810"/>
    <w:rsid w:val="00826CF7"/>
    <w:rsid w:val="00826DF6"/>
    <w:rsid w:val="00827903"/>
    <w:rsid w:val="00831242"/>
    <w:rsid w:val="00832FED"/>
    <w:rsid w:val="008343DD"/>
    <w:rsid w:val="0083549B"/>
    <w:rsid w:val="00835593"/>
    <w:rsid w:val="0084128F"/>
    <w:rsid w:val="008413C5"/>
    <w:rsid w:val="00841414"/>
    <w:rsid w:val="00843E3E"/>
    <w:rsid w:val="00844A4C"/>
    <w:rsid w:val="00844D9B"/>
    <w:rsid w:val="008451AF"/>
    <w:rsid w:val="008469E4"/>
    <w:rsid w:val="008511AE"/>
    <w:rsid w:val="0085281B"/>
    <w:rsid w:val="00852ADE"/>
    <w:rsid w:val="00852B66"/>
    <w:rsid w:val="008538F4"/>
    <w:rsid w:val="00863D65"/>
    <w:rsid w:val="008708D5"/>
    <w:rsid w:val="00876837"/>
    <w:rsid w:val="008774D5"/>
    <w:rsid w:val="008825FA"/>
    <w:rsid w:val="008862E4"/>
    <w:rsid w:val="008917FF"/>
    <w:rsid w:val="008929D1"/>
    <w:rsid w:val="00895C92"/>
    <w:rsid w:val="00897B0C"/>
    <w:rsid w:val="008A09A4"/>
    <w:rsid w:val="008B3B11"/>
    <w:rsid w:val="008B56B6"/>
    <w:rsid w:val="008C3DC8"/>
    <w:rsid w:val="008C7384"/>
    <w:rsid w:val="008C74FB"/>
    <w:rsid w:val="008D2161"/>
    <w:rsid w:val="008D3890"/>
    <w:rsid w:val="008D3C27"/>
    <w:rsid w:val="008D3E2D"/>
    <w:rsid w:val="008D5083"/>
    <w:rsid w:val="008D6939"/>
    <w:rsid w:val="008D77FC"/>
    <w:rsid w:val="008E0943"/>
    <w:rsid w:val="008E0C7B"/>
    <w:rsid w:val="008E41F2"/>
    <w:rsid w:val="008E4D8D"/>
    <w:rsid w:val="008E4F23"/>
    <w:rsid w:val="008F069A"/>
    <w:rsid w:val="008F11F9"/>
    <w:rsid w:val="008F42F9"/>
    <w:rsid w:val="008F43CA"/>
    <w:rsid w:val="008F7198"/>
    <w:rsid w:val="00901DCD"/>
    <w:rsid w:val="00902C9D"/>
    <w:rsid w:val="0090611D"/>
    <w:rsid w:val="0090615B"/>
    <w:rsid w:val="00911930"/>
    <w:rsid w:val="009132F7"/>
    <w:rsid w:val="00914502"/>
    <w:rsid w:val="00915D02"/>
    <w:rsid w:val="00916FFF"/>
    <w:rsid w:val="009204AB"/>
    <w:rsid w:val="00920E2D"/>
    <w:rsid w:val="009263E2"/>
    <w:rsid w:val="009287CF"/>
    <w:rsid w:val="00930957"/>
    <w:rsid w:val="00930E73"/>
    <w:rsid w:val="009312BE"/>
    <w:rsid w:val="0093270E"/>
    <w:rsid w:val="00935AEE"/>
    <w:rsid w:val="0093626D"/>
    <w:rsid w:val="00936A09"/>
    <w:rsid w:val="00940898"/>
    <w:rsid w:val="00941161"/>
    <w:rsid w:val="00941E70"/>
    <w:rsid w:val="0094534E"/>
    <w:rsid w:val="009511A6"/>
    <w:rsid w:val="00953AD5"/>
    <w:rsid w:val="00953E73"/>
    <w:rsid w:val="00960376"/>
    <w:rsid w:val="00961D03"/>
    <w:rsid w:val="009628BA"/>
    <w:rsid w:val="00965134"/>
    <w:rsid w:val="009652B1"/>
    <w:rsid w:val="00967E2C"/>
    <w:rsid w:val="009710E0"/>
    <w:rsid w:val="00971758"/>
    <w:rsid w:val="00971AB0"/>
    <w:rsid w:val="00972959"/>
    <w:rsid w:val="00972BD0"/>
    <w:rsid w:val="0097692D"/>
    <w:rsid w:val="00984390"/>
    <w:rsid w:val="009902C9"/>
    <w:rsid w:val="00992A35"/>
    <w:rsid w:val="00993BB0"/>
    <w:rsid w:val="0099669C"/>
    <w:rsid w:val="0099764B"/>
    <w:rsid w:val="009A1715"/>
    <w:rsid w:val="009A2893"/>
    <w:rsid w:val="009A2E26"/>
    <w:rsid w:val="009A4647"/>
    <w:rsid w:val="009A4E92"/>
    <w:rsid w:val="009A5DA8"/>
    <w:rsid w:val="009A76DB"/>
    <w:rsid w:val="009A7D87"/>
    <w:rsid w:val="009B17E9"/>
    <w:rsid w:val="009B278C"/>
    <w:rsid w:val="009B3582"/>
    <w:rsid w:val="009B4EE2"/>
    <w:rsid w:val="009B622D"/>
    <w:rsid w:val="009C187F"/>
    <w:rsid w:val="009C1DF4"/>
    <w:rsid w:val="009C1ECE"/>
    <w:rsid w:val="009C500C"/>
    <w:rsid w:val="009D059D"/>
    <w:rsid w:val="009D1771"/>
    <w:rsid w:val="009D51D1"/>
    <w:rsid w:val="009D5402"/>
    <w:rsid w:val="009E43C8"/>
    <w:rsid w:val="009E478F"/>
    <w:rsid w:val="009E5170"/>
    <w:rsid w:val="009E666C"/>
    <w:rsid w:val="009E6699"/>
    <w:rsid w:val="009E72F6"/>
    <w:rsid w:val="009F036E"/>
    <w:rsid w:val="009F06FE"/>
    <w:rsid w:val="009F2CEB"/>
    <w:rsid w:val="009F3E38"/>
    <w:rsid w:val="00A01249"/>
    <w:rsid w:val="00A079DA"/>
    <w:rsid w:val="00A07D06"/>
    <w:rsid w:val="00A10344"/>
    <w:rsid w:val="00A132E4"/>
    <w:rsid w:val="00A13711"/>
    <w:rsid w:val="00A1572D"/>
    <w:rsid w:val="00A2465E"/>
    <w:rsid w:val="00A25464"/>
    <w:rsid w:val="00A27E64"/>
    <w:rsid w:val="00A30941"/>
    <w:rsid w:val="00A33444"/>
    <w:rsid w:val="00A3388C"/>
    <w:rsid w:val="00A33EBA"/>
    <w:rsid w:val="00A34C73"/>
    <w:rsid w:val="00A37E22"/>
    <w:rsid w:val="00A4041F"/>
    <w:rsid w:val="00A41C45"/>
    <w:rsid w:val="00A45FCF"/>
    <w:rsid w:val="00A46065"/>
    <w:rsid w:val="00A516AC"/>
    <w:rsid w:val="00A52A6C"/>
    <w:rsid w:val="00A54B2F"/>
    <w:rsid w:val="00A55B87"/>
    <w:rsid w:val="00A5760D"/>
    <w:rsid w:val="00A61340"/>
    <w:rsid w:val="00A63A94"/>
    <w:rsid w:val="00A63C9D"/>
    <w:rsid w:val="00A669AB"/>
    <w:rsid w:val="00A71BAD"/>
    <w:rsid w:val="00A71E14"/>
    <w:rsid w:val="00A730A4"/>
    <w:rsid w:val="00A74CD2"/>
    <w:rsid w:val="00A752ED"/>
    <w:rsid w:val="00A764B1"/>
    <w:rsid w:val="00A8057A"/>
    <w:rsid w:val="00A80A5E"/>
    <w:rsid w:val="00A825A3"/>
    <w:rsid w:val="00A84EA6"/>
    <w:rsid w:val="00A86C5A"/>
    <w:rsid w:val="00A90C99"/>
    <w:rsid w:val="00A90E42"/>
    <w:rsid w:val="00A915FA"/>
    <w:rsid w:val="00A92BE7"/>
    <w:rsid w:val="00A93086"/>
    <w:rsid w:val="00A94A7D"/>
    <w:rsid w:val="00A94DF6"/>
    <w:rsid w:val="00A95E0C"/>
    <w:rsid w:val="00A95ED1"/>
    <w:rsid w:val="00AA44EF"/>
    <w:rsid w:val="00AA5659"/>
    <w:rsid w:val="00AA7F5E"/>
    <w:rsid w:val="00AB2722"/>
    <w:rsid w:val="00AB2A97"/>
    <w:rsid w:val="00AB3576"/>
    <w:rsid w:val="00AB623B"/>
    <w:rsid w:val="00AB6EC4"/>
    <w:rsid w:val="00AB7B30"/>
    <w:rsid w:val="00AC1829"/>
    <w:rsid w:val="00AC2150"/>
    <w:rsid w:val="00AC46B0"/>
    <w:rsid w:val="00AD07E2"/>
    <w:rsid w:val="00AD0FBD"/>
    <w:rsid w:val="00AD1827"/>
    <w:rsid w:val="00AD1996"/>
    <w:rsid w:val="00AD1EAA"/>
    <w:rsid w:val="00AD1F04"/>
    <w:rsid w:val="00AD3FAE"/>
    <w:rsid w:val="00AD4CA0"/>
    <w:rsid w:val="00AD64CD"/>
    <w:rsid w:val="00AD6874"/>
    <w:rsid w:val="00AD7ECC"/>
    <w:rsid w:val="00AE0037"/>
    <w:rsid w:val="00AE1A2A"/>
    <w:rsid w:val="00AE1E4F"/>
    <w:rsid w:val="00AE42F8"/>
    <w:rsid w:val="00AE4CBB"/>
    <w:rsid w:val="00AE589B"/>
    <w:rsid w:val="00AE68C7"/>
    <w:rsid w:val="00AE7107"/>
    <w:rsid w:val="00AF0389"/>
    <w:rsid w:val="00AF219C"/>
    <w:rsid w:val="00AF4CB5"/>
    <w:rsid w:val="00AF4E6F"/>
    <w:rsid w:val="00AF4FFA"/>
    <w:rsid w:val="00AF6070"/>
    <w:rsid w:val="00AF645E"/>
    <w:rsid w:val="00AF7096"/>
    <w:rsid w:val="00AF72C4"/>
    <w:rsid w:val="00B00C97"/>
    <w:rsid w:val="00B01A66"/>
    <w:rsid w:val="00B0399B"/>
    <w:rsid w:val="00B055E8"/>
    <w:rsid w:val="00B06056"/>
    <w:rsid w:val="00B10CAA"/>
    <w:rsid w:val="00B1142F"/>
    <w:rsid w:val="00B1255A"/>
    <w:rsid w:val="00B151F0"/>
    <w:rsid w:val="00B17A6F"/>
    <w:rsid w:val="00B202FC"/>
    <w:rsid w:val="00B215D7"/>
    <w:rsid w:val="00B22E46"/>
    <w:rsid w:val="00B2361E"/>
    <w:rsid w:val="00B254F3"/>
    <w:rsid w:val="00B25ADC"/>
    <w:rsid w:val="00B260F7"/>
    <w:rsid w:val="00B26CFC"/>
    <w:rsid w:val="00B31D48"/>
    <w:rsid w:val="00B31F60"/>
    <w:rsid w:val="00B32F58"/>
    <w:rsid w:val="00B337A9"/>
    <w:rsid w:val="00B347A7"/>
    <w:rsid w:val="00B35084"/>
    <w:rsid w:val="00B35252"/>
    <w:rsid w:val="00B37521"/>
    <w:rsid w:val="00B47500"/>
    <w:rsid w:val="00B53668"/>
    <w:rsid w:val="00B54557"/>
    <w:rsid w:val="00B54B59"/>
    <w:rsid w:val="00B552E1"/>
    <w:rsid w:val="00B56DD3"/>
    <w:rsid w:val="00B6087E"/>
    <w:rsid w:val="00B60CB9"/>
    <w:rsid w:val="00B60D77"/>
    <w:rsid w:val="00B646AB"/>
    <w:rsid w:val="00B649AA"/>
    <w:rsid w:val="00B649EF"/>
    <w:rsid w:val="00B65994"/>
    <w:rsid w:val="00B66933"/>
    <w:rsid w:val="00B672ED"/>
    <w:rsid w:val="00B675F9"/>
    <w:rsid w:val="00B71E9F"/>
    <w:rsid w:val="00B73C96"/>
    <w:rsid w:val="00B754BE"/>
    <w:rsid w:val="00B77973"/>
    <w:rsid w:val="00B8279C"/>
    <w:rsid w:val="00B8327D"/>
    <w:rsid w:val="00B84182"/>
    <w:rsid w:val="00B849FC"/>
    <w:rsid w:val="00B90FDA"/>
    <w:rsid w:val="00B9191C"/>
    <w:rsid w:val="00B92072"/>
    <w:rsid w:val="00B942B7"/>
    <w:rsid w:val="00B9563F"/>
    <w:rsid w:val="00B9660B"/>
    <w:rsid w:val="00BA09B2"/>
    <w:rsid w:val="00BA19C2"/>
    <w:rsid w:val="00BA3859"/>
    <w:rsid w:val="00BA4B4A"/>
    <w:rsid w:val="00BB5D1F"/>
    <w:rsid w:val="00BB6156"/>
    <w:rsid w:val="00BB78EE"/>
    <w:rsid w:val="00BB7B0E"/>
    <w:rsid w:val="00BB7F43"/>
    <w:rsid w:val="00BC1E4D"/>
    <w:rsid w:val="00BC313C"/>
    <w:rsid w:val="00BC4243"/>
    <w:rsid w:val="00BC57AF"/>
    <w:rsid w:val="00BC6EB8"/>
    <w:rsid w:val="00BD09CD"/>
    <w:rsid w:val="00BD228C"/>
    <w:rsid w:val="00BD2AC1"/>
    <w:rsid w:val="00BD457D"/>
    <w:rsid w:val="00BD4A3C"/>
    <w:rsid w:val="00BD5BFB"/>
    <w:rsid w:val="00BE1860"/>
    <w:rsid w:val="00BF2D8C"/>
    <w:rsid w:val="00BF3B21"/>
    <w:rsid w:val="00BF3F9C"/>
    <w:rsid w:val="00BF6ED2"/>
    <w:rsid w:val="00BF7130"/>
    <w:rsid w:val="00C01F38"/>
    <w:rsid w:val="00C0238A"/>
    <w:rsid w:val="00C053D6"/>
    <w:rsid w:val="00C10A51"/>
    <w:rsid w:val="00C13462"/>
    <w:rsid w:val="00C1563B"/>
    <w:rsid w:val="00C170F1"/>
    <w:rsid w:val="00C212B9"/>
    <w:rsid w:val="00C22258"/>
    <w:rsid w:val="00C22B98"/>
    <w:rsid w:val="00C22DA2"/>
    <w:rsid w:val="00C24683"/>
    <w:rsid w:val="00C258A0"/>
    <w:rsid w:val="00C26537"/>
    <w:rsid w:val="00C2712B"/>
    <w:rsid w:val="00C31702"/>
    <w:rsid w:val="00C31B6C"/>
    <w:rsid w:val="00C3472D"/>
    <w:rsid w:val="00C34F1D"/>
    <w:rsid w:val="00C40391"/>
    <w:rsid w:val="00C40765"/>
    <w:rsid w:val="00C46081"/>
    <w:rsid w:val="00C46B19"/>
    <w:rsid w:val="00C47462"/>
    <w:rsid w:val="00C6006C"/>
    <w:rsid w:val="00C63779"/>
    <w:rsid w:val="00C65A6A"/>
    <w:rsid w:val="00C66180"/>
    <w:rsid w:val="00C664E2"/>
    <w:rsid w:val="00C66DD7"/>
    <w:rsid w:val="00C6745F"/>
    <w:rsid w:val="00C720B5"/>
    <w:rsid w:val="00C73AA7"/>
    <w:rsid w:val="00C7519C"/>
    <w:rsid w:val="00C7615C"/>
    <w:rsid w:val="00C81DBB"/>
    <w:rsid w:val="00C875B8"/>
    <w:rsid w:val="00CA0546"/>
    <w:rsid w:val="00CA21F6"/>
    <w:rsid w:val="00CA356D"/>
    <w:rsid w:val="00CA3F1F"/>
    <w:rsid w:val="00CA6405"/>
    <w:rsid w:val="00CA676F"/>
    <w:rsid w:val="00CB6D56"/>
    <w:rsid w:val="00CB7188"/>
    <w:rsid w:val="00CC06E1"/>
    <w:rsid w:val="00CC0990"/>
    <w:rsid w:val="00CC09E5"/>
    <w:rsid w:val="00CC1DC2"/>
    <w:rsid w:val="00CD107C"/>
    <w:rsid w:val="00CD1332"/>
    <w:rsid w:val="00CD3222"/>
    <w:rsid w:val="00CD3727"/>
    <w:rsid w:val="00CD4538"/>
    <w:rsid w:val="00CD5B4E"/>
    <w:rsid w:val="00CD5FC3"/>
    <w:rsid w:val="00CD6F3B"/>
    <w:rsid w:val="00CE31CA"/>
    <w:rsid w:val="00CE45EB"/>
    <w:rsid w:val="00CE562B"/>
    <w:rsid w:val="00CE735A"/>
    <w:rsid w:val="00CF56F9"/>
    <w:rsid w:val="00CF755D"/>
    <w:rsid w:val="00CF7764"/>
    <w:rsid w:val="00D03514"/>
    <w:rsid w:val="00D045FA"/>
    <w:rsid w:val="00D05841"/>
    <w:rsid w:val="00D103AF"/>
    <w:rsid w:val="00D111A0"/>
    <w:rsid w:val="00D11222"/>
    <w:rsid w:val="00D11410"/>
    <w:rsid w:val="00D123D0"/>
    <w:rsid w:val="00D12573"/>
    <w:rsid w:val="00D17295"/>
    <w:rsid w:val="00D25FD7"/>
    <w:rsid w:val="00D304A6"/>
    <w:rsid w:val="00D3120A"/>
    <w:rsid w:val="00D31C33"/>
    <w:rsid w:val="00D32A9F"/>
    <w:rsid w:val="00D333BC"/>
    <w:rsid w:val="00D43ED5"/>
    <w:rsid w:val="00D508D4"/>
    <w:rsid w:val="00D51FC0"/>
    <w:rsid w:val="00D524A9"/>
    <w:rsid w:val="00D57087"/>
    <w:rsid w:val="00D6110E"/>
    <w:rsid w:val="00D62888"/>
    <w:rsid w:val="00D6373B"/>
    <w:rsid w:val="00D7102B"/>
    <w:rsid w:val="00D71C25"/>
    <w:rsid w:val="00D72399"/>
    <w:rsid w:val="00D72A3D"/>
    <w:rsid w:val="00D75879"/>
    <w:rsid w:val="00D75A5C"/>
    <w:rsid w:val="00D8329F"/>
    <w:rsid w:val="00D86CD9"/>
    <w:rsid w:val="00D86DCF"/>
    <w:rsid w:val="00D86E8B"/>
    <w:rsid w:val="00D87E51"/>
    <w:rsid w:val="00D90271"/>
    <w:rsid w:val="00D922AC"/>
    <w:rsid w:val="00DA15FE"/>
    <w:rsid w:val="00DA24D3"/>
    <w:rsid w:val="00DA56AD"/>
    <w:rsid w:val="00DA6587"/>
    <w:rsid w:val="00DB58F3"/>
    <w:rsid w:val="00DB5ED9"/>
    <w:rsid w:val="00DC09D9"/>
    <w:rsid w:val="00DC21C6"/>
    <w:rsid w:val="00DC42B7"/>
    <w:rsid w:val="00DC74A8"/>
    <w:rsid w:val="00DD02EB"/>
    <w:rsid w:val="00DD091C"/>
    <w:rsid w:val="00DD49F8"/>
    <w:rsid w:val="00DD4ACF"/>
    <w:rsid w:val="00DD6B1E"/>
    <w:rsid w:val="00DD7624"/>
    <w:rsid w:val="00DE3D8C"/>
    <w:rsid w:val="00DE44C4"/>
    <w:rsid w:val="00DE58CF"/>
    <w:rsid w:val="00DE5FC1"/>
    <w:rsid w:val="00DE7B4C"/>
    <w:rsid w:val="00DF2976"/>
    <w:rsid w:val="00DF357A"/>
    <w:rsid w:val="00DF3DFA"/>
    <w:rsid w:val="00E04759"/>
    <w:rsid w:val="00E0503E"/>
    <w:rsid w:val="00E05336"/>
    <w:rsid w:val="00E05D24"/>
    <w:rsid w:val="00E10AFF"/>
    <w:rsid w:val="00E10E94"/>
    <w:rsid w:val="00E12443"/>
    <w:rsid w:val="00E16704"/>
    <w:rsid w:val="00E2110F"/>
    <w:rsid w:val="00E21512"/>
    <w:rsid w:val="00E25095"/>
    <w:rsid w:val="00E2518B"/>
    <w:rsid w:val="00E25F79"/>
    <w:rsid w:val="00E3022E"/>
    <w:rsid w:val="00E308E7"/>
    <w:rsid w:val="00E313AA"/>
    <w:rsid w:val="00E31416"/>
    <w:rsid w:val="00E31C17"/>
    <w:rsid w:val="00E32136"/>
    <w:rsid w:val="00E326D6"/>
    <w:rsid w:val="00E32A83"/>
    <w:rsid w:val="00E32B80"/>
    <w:rsid w:val="00E32F0D"/>
    <w:rsid w:val="00E334DF"/>
    <w:rsid w:val="00E34552"/>
    <w:rsid w:val="00E36A3A"/>
    <w:rsid w:val="00E37D8A"/>
    <w:rsid w:val="00E40B0D"/>
    <w:rsid w:val="00E45329"/>
    <w:rsid w:val="00E455CF"/>
    <w:rsid w:val="00E535BB"/>
    <w:rsid w:val="00E568D0"/>
    <w:rsid w:val="00E56FB0"/>
    <w:rsid w:val="00E612A3"/>
    <w:rsid w:val="00E61982"/>
    <w:rsid w:val="00E62E99"/>
    <w:rsid w:val="00E63152"/>
    <w:rsid w:val="00E64821"/>
    <w:rsid w:val="00E652AD"/>
    <w:rsid w:val="00E65899"/>
    <w:rsid w:val="00E667FD"/>
    <w:rsid w:val="00E669C5"/>
    <w:rsid w:val="00E70FAC"/>
    <w:rsid w:val="00E7254D"/>
    <w:rsid w:val="00E751EB"/>
    <w:rsid w:val="00E766AB"/>
    <w:rsid w:val="00E8246C"/>
    <w:rsid w:val="00E8327C"/>
    <w:rsid w:val="00E849FD"/>
    <w:rsid w:val="00E85C53"/>
    <w:rsid w:val="00E94C8F"/>
    <w:rsid w:val="00E95C4F"/>
    <w:rsid w:val="00E975DA"/>
    <w:rsid w:val="00EA110B"/>
    <w:rsid w:val="00EA179B"/>
    <w:rsid w:val="00EA1F34"/>
    <w:rsid w:val="00EA597C"/>
    <w:rsid w:val="00EA7626"/>
    <w:rsid w:val="00EA7BD6"/>
    <w:rsid w:val="00EA7E93"/>
    <w:rsid w:val="00EB238B"/>
    <w:rsid w:val="00EB439D"/>
    <w:rsid w:val="00EB4D43"/>
    <w:rsid w:val="00EB5021"/>
    <w:rsid w:val="00EB7825"/>
    <w:rsid w:val="00EB792B"/>
    <w:rsid w:val="00EB7DA9"/>
    <w:rsid w:val="00EC2F28"/>
    <w:rsid w:val="00EC72F2"/>
    <w:rsid w:val="00EC7942"/>
    <w:rsid w:val="00ED1A1D"/>
    <w:rsid w:val="00ED73F6"/>
    <w:rsid w:val="00EE04AA"/>
    <w:rsid w:val="00EE0C24"/>
    <w:rsid w:val="00EE5E94"/>
    <w:rsid w:val="00EF1B36"/>
    <w:rsid w:val="00EF2064"/>
    <w:rsid w:val="00EF24B5"/>
    <w:rsid w:val="00EF3313"/>
    <w:rsid w:val="00EF57D9"/>
    <w:rsid w:val="00EF7516"/>
    <w:rsid w:val="00EF7F45"/>
    <w:rsid w:val="00F02FA8"/>
    <w:rsid w:val="00F0368D"/>
    <w:rsid w:val="00F03C97"/>
    <w:rsid w:val="00F041A5"/>
    <w:rsid w:val="00F04E42"/>
    <w:rsid w:val="00F0505A"/>
    <w:rsid w:val="00F0777A"/>
    <w:rsid w:val="00F133E2"/>
    <w:rsid w:val="00F137AB"/>
    <w:rsid w:val="00F15D86"/>
    <w:rsid w:val="00F21D96"/>
    <w:rsid w:val="00F32734"/>
    <w:rsid w:val="00F35E75"/>
    <w:rsid w:val="00F37FBA"/>
    <w:rsid w:val="00F41580"/>
    <w:rsid w:val="00F43633"/>
    <w:rsid w:val="00F43DDB"/>
    <w:rsid w:val="00F44FC0"/>
    <w:rsid w:val="00F456C7"/>
    <w:rsid w:val="00F456E4"/>
    <w:rsid w:val="00F45BA0"/>
    <w:rsid w:val="00F45D26"/>
    <w:rsid w:val="00F45DDB"/>
    <w:rsid w:val="00F4628A"/>
    <w:rsid w:val="00F47E1A"/>
    <w:rsid w:val="00F52F91"/>
    <w:rsid w:val="00F533D2"/>
    <w:rsid w:val="00F543AB"/>
    <w:rsid w:val="00F556CD"/>
    <w:rsid w:val="00F61022"/>
    <w:rsid w:val="00F62D9E"/>
    <w:rsid w:val="00F63DC1"/>
    <w:rsid w:val="00F7285B"/>
    <w:rsid w:val="00F737C9"/>
    <w:rsid w:val="00F737F8"/>
    <w:rsid w:val="00F77C5A"/>
    <w:rsid w:val="00F8122F"/>
    <w:rsid w:val="00F81CCE"/>
    <w:rsid w:val="00F82012"/>
    <w:rsid w:val="00F900C8"/>
    <w:rsid w:val="00F92A0A"/>
    <w:rsid w:val="00F9324F"/>
    <w:rsid w:val="00F93C4C"/>
    <w:rsid w:val="00F96DB3"/>
    <w:rsid w:val="00F97148"/>
    <w:rsid w:val="00FA281A"/>
    <w:rsid w:val="00FA3EF4"/>
    <w:rsid w:val="00FA5529"/>
    <w:rsid w:val="00FA6979"/>
    <w:rsid w:val="00FB1A61"/>
    <w:rsid w:val="00FB54FB"/>
    <w:rsid w:val="00FB5652"/>
    <w:rsid w:val="00FB567A"/>
    <w:rsid w:val="00FC3E4B"/>
    <w:rsid w:val="00FC44CF"/>
    <w:rsid w:val="00FD014B"/>
    <w:rsid w:val="00FD2119"/>
    <w:rsid w:val="00FD457A"/>
    <w:rsid w:val="00FD4DA4"/>
    <w:rsid w:val="00FD5517"/>
    <w:rsid w:val="00FD5B00"/>
    <w:rsid w:val="00FD718A"/>
    <w:rsid w:val="00FD76BE"/>
    <w:rsid w:val="00FD7F7B"/>
    <w:rsid w:val="00FE1C3A"/>
    <w:rsid w:val="00FE4812"/>
    <w:rsid w:val="00FE4DD1"/>
    <w:rsid w:val="00FE6AE0"/>
    <w:rsid w:val="00FE70AC"/>
    <w:rsid w:val="00FF3561"/>
    <w:rsid w:val="00FF44BA"/>
    <w:rsid w:val="00FF6CD3"/>
    <w:rsid w:val="018CFC8F"/>
    <w:rsid w:val="01BDE893"/>
    <w:rsid w:val="01D86907"/>
    <w:rsid w:val="01F8F4E2"/>
    <w:rsid w:val="0259FD8C"/>
    <w:rsid w:val="036DA89A"/>
    <w:rsid w:val="0492404C"/>
    <w:rsid w:val="04E90087"/>
    <w:rsid w:val="0566E27F"/>
    <w:rsid w:val="06762347"/>
    <w:rsid w:val="06B4EF30"/>
    <w:rsid w:val="06F35380"/>
    <w:rsid w:val="0895956B"/>
    <w:rsid w:val="08E6B69C"/>
    <w:rsid w:val="09E9A4B0"/>
    <w:rsid w:val="09FE9EE2"/>
    <w:rsid w:val="0AF727A6"/>
    <w:rsid w:val="0B1DF1D2"/>
    <w:rsid w:val="0B1FA4F0"/>
    <w:rsid w:val="0B50F55A"/>
    <w:rsid w:val="0C57B26F"/>
    <w:rsid w:val="0CC76D4D"/>
    <w:rsid w:val="0E223BB4"/>
    <w:rsid w:val="0E24681C"/>
    <w:rsid w:val="0E4E4075"/>
    <w:rsid w:val="0E5DBC82"/>
    <w:rsid w:val="0E95D2FD"/>
    <w:rsid w:val="0EEFE838"/>
    <w:rsid w:val="0F68FC46"/>
    <w:rsid w:val="0FC831E6"/>
    <w:rsid w:val="0FE4E4EF"/>
    <w:rsid w:val="109CEE7F"/>
    <w:rsid w:val="1150538F"/>
    <w:rsid w:val="11B35C8B"/>
    <w:rsid w:val="12425370"/>
    <w:rsid w:val="12DAAD2E"/>
    <w:rsid w:val="130A5373"/>
    <w:rsid w:val="13599CD1"/>
    <w:rsid w:val="147AA63A"/>
    <w:rsid w:val="152B61B9"/>
    <w:rsid w:val="168B6007"/>
    <w:rsid w:val="16999FDB"/>
    <w:rsid w:val="17081BC7"/>
    <w:rsid w:val="17886760"/>
    <w:rsid w:val="17A8CBD0"/>
    <w:rsid w:val="17C7084A"/>
    <w:rsid w:val="17E0A522"/>
    <w:rsid w:val="17EEC65F"/>
    <w:rsid w:val="1824EE64"/>
    <w:rsid w:val="18905CD1"/>
    <w:rsid w:val="19187210"/>
    <w:rsid w:val="197ABCAE"/>
    <w:rsid w:val="1A263C28"/>
    <w:rsid w:val="1A303754"/>
    <w:rsid w:val="1A91FAD4"/>
    <w:rsid w:val="1AFEC311"/>
    <w:rsid w:val="1B01F572"/>
    <w:rsid w:val="1B41DC9B"/>
    <w:rsid w:val="1C432780"/>
    <w:rsid w:val="1C8C7376"/>
    <w:rsid w:val="1C9AE44E"/>
    <w:rsid w:val="1CAFEB91"/>
    <w:rsid w:val="1DB54E4F"/>
    <w:rsid w:val="1DD862CE"/>
    <w:rsid w:val="1E3692E4"/>
    <w:rsid w:val="1EDADEF8"/>
    <w:rsid w:val="1F5E2B70"/>
    <w:rsid w:val="1FAD85C9"/>
    <w:rsid w:val="201789D2"/>
    <w:rsid w:val="202DD76B"/>
    <w:rsid w:val="2040F930"/>
    <w:rsid w:val="207D8E08"/>
    <w:rsid w:val="209BDDB3"/>
    <w:rsid w:val="20A77D3B"/>
    <w:rsid w:val="20D4F0A0"/>
    <w:rsid w:val="2106C84F"/>
    <w:rsid w:val="21F4DB50"/>
    <w:rsid w:val="22F1A3AB"/>
    <w:rsid w:val="2321682F"/>
    <w:rsid w:val="239AB282"/>
    <w:rsid w:val="23F47A40"/>
    <w:rsid w:val="241D7CC4"/>
    <w:rsid w:val="24AE3CCF"/>
    <w:rsid w:val="252DE481"/>
    <w:rsid w:val="259EB01C"/>
    <w:rsid w:val="2605E8A4"/>
    <w:rsid w:val="26D53AAC"/>
    <w:rsid w:val="2760E043"/>
    <w:rsid w:val="277FD71D"/>
    <w:rsid w:val="2787D1E2"/>
    <w:rsid w:val="28AE0275"/>
    <w:rsid w:val="29A2FD24"/>
    <w:rsid w:val="29E33B31"/>
    <w:rsid w:val="2A0162B1"/>
    <w:rsid w:val="2A0B43CA"/>
    <w:rsid w:val="2A7EAFC6"/>
    <w:rsid w:val="2AA38335"/>
    <w:rsid w:val="2B06E7E1"/>
    <w:rsid w:val="2B1A1FE3"/>
    <w:rsid w:val="2B43413A"/>
    <w:rsid w:val="2B55D076"/>
    <w:rsid w:val="2B877553"/>
    <w:rsid w:val="2B9E0587"/>
    <w:rsid w:val="2C07C2F9"/>
    <w:rsid w:val="2C080BE8"/>
    <w:rsid w:val="2C90814E"/>
    <w:rsid w:val="2C9B245A"/>
    <w:rsid w:val="2CCDA528"/>
    <w:rsid w:val="2D1A846B"/>
    <w:rsid w:val="2D509CE9"/>
    <w:rsid w:val="2D6C57FB"/>
    <w:rsid w:val="2DD7CDCE"/>
    <w:rsid w:val="2F495478"/>
    <w:rsid w:val="2FC5D6E9"/>
    <w:rsid w:val="2FF083DC"/>
    <w:rsid w:val="3020244B"/>
    <w:rsid w:val="3037BAFD"/>
    <w:rsid w:val="30D2BEEA"/>
    <w:rsid w:val="30E6CC80"/>
    <w:rsid w:val="30F5A646"/>
    <w:rsid w:val="31393EF3"/>
    <w:rsid w:val="315BAABE"/>
    <w:rsid w:val="320802A3"/>
    <w:rsid w:val="326D8A31"/>
    <w:rsid w:val="32CDF88F"/>
    <w:rsid w:val="33112459"/>
    <w:rsid w:val="332742C2"/>
    <w:rsid w:val="34217F29"/>
    <w:rsid w:val="3465065E"/>
    <w:rsid w:val="351B265A"/>
    <w:rsid w:val="35230F40"/>
    <w:rsid w:val="3527F33C"/>
    <w:rsid w:val="35673F5B"/>
    <w:rsid w:val="35BBDB24"/>
    <w:rsid w:val="3696A1A5"/>
    <w:rsid w:val="376FFA40"/>
    <w:rsid w:val="37C7ABC5"/>
    <w:rsid w:val="3811769A"/>
    <w:rsid w:val="386BB343"/>
    <w:rsid w:val="38864C66"/>
    <w:rsid w:val="38A618D4"/>
    <w:rsid w:val="39894F0C"/>
    <w:rsid w:val="3A93A758"/>
    <w:rsid w:val="3AB5C591"/>
    <w:rsid w:val="3B02379A"/>
    <w:rsid w:val="3B26948D"/>
    <w:rsid w:val="3BB6B524"/>
    <w:rsid w:val="3C580D3B"/>
    <w:rsid w:val="3C6110B8"/>
    <w:rsid w:val="3C9BD7BE"/>
    <w:rsid w:val="3D087EE7"/>
    <w:rsid w:val="3D37298B"/>
    <w:rsid w:val="3DBECD6D"/>
    <w:rsid w:val="3E7EF1DA"/>
    <w:rsid w:val="3F106F40"/>
    <w:rsid w:val="40525D79"/>
    <w:rsid w:val="4065340C"/>
    <w:rsid w:val="42CE4F56"/>
    <w:rsid w:val="42FCC537"/>
    <w:rsid w:val="43080FF4"/>
    <w:rsid w:val="4364DE5D"/>
    <w:rsid w:val="4366B46E"/>
    <w:rsid w:val="437107E3"/>
    <w:rsid w:val="44058107"/>
    <w:rsid w:val="449C3214"/>
    <w:rsid w:val="46317585"/>
    <w:rsid w:val="465BA05F"/>
    <w:rsid w:val="471603B1"/>
    <w:rsid w:val="47929111"/>
    <w:rsid w:val="47B03C73"/>
    <w:rsid w:val="481734D7"/>
    <w:rsid w:val="4876351D"/>
    <w:rsid w:val="48A54599"/>
    <w:rsid w:val="48B8134A"/>
    <w:rsid w:val="49823361"/>
    <w:rsid w:val="49DCCCAD"/>
    <w:rsid w:val="4A17BB09"/>
    <w:rsid w:val="4A5781F4"/>
    <w:rsid w:val="4A9126F8"/>
    <w:rsid w:val="4AA622A2"/>
    <w:rsid w:val="4BB58BE3"/>
    <w:rsid w:val="4BE130FD"/>
    <w:rsid w:val="4C26E32C"/>
    <w:rsid w:val="4C3A3797"/>
    <w:rsid w:val="4C7E12D2"/>
    <w:rsid w:val="4CCC36A1"/>
    <w:rsid w:val="4D222047"/>
    <w:rsid w:val="4D41AE96"/>
    <w:rsid w:val="4DC824FD"/>
    <w:rsid w:val="4DC892E7"/>
    <w:rsid w:val="4EB6FA91"/>
    <w:rsid w:val="4F51B672"/>
    <w:rsid w:val="4F649EAF"/>
    <w:rsid w:val="4FB0E7BB"/>
    <w:rsid w:val="4FD5C72C"/>
    <w:rsid w:val="51942116"/>
    <w:rsid w:val="5196B43D"/>
    <w:rsid w:val="51D7F4B0"/>
    <w:rsid w:val="53ED2951"/>
    <w:rsid w:val="53F24AEC"/>
    <w:rsid w:val="54911229"/>
    <w:rsid w:val="54A94879"/>
    <w:rsid w:val="5503DC3F"/>
    <w:rsid w:val="5531F450"/>
    <w:rsid w:val="5533E8CD"/>
    <w:rsid w:val="55A3C81E"/>
    <w:rsid w:val="55A5117F"/>
    <w:rsid w:val="55AD3976"/>
    <w:rsid w:val="55D64379"/>
    <w:rsid w:val="56F386F2"/>
    <w:rsid w:val="56F88440"/>
    <w:rsid w:val="575C7802"/>
    <w:rsid w:val="575C8404"/>
    <w:rsid w:val="5769544E"/>
    <w:rsid w:val="576B2587"/>
    <w:rsid w:val="576DA460"/>
    <w:rsid w:val="57B126EF"/>
    <w:rsid w:val="585E2417"/>
    <w:rsid w:val="58AE45C9"/>
    <w:rsid w:val="59B46183"/>
    <w:rsid w:val="59BF9B18"/>
    <w:rsid w:val="59C2E94B"/>
    <w:rsid w:val="59D26A02"/>
    <w:rsid w:val="59E76F1E"/>
    <w:rsid w:val="5A16BFD6"/>
    <w:rsid w:val="5A1FCCD9"/>
    <w:rsid w:val="5A458931"/>
    <w:rsid w:val="5A6C9200"/>
    <w:rsid w:val="5BA3194D"/>
    <w:rsid w:val="5BCA2C20"/>
    <w:rsid w:val="5CA090C8"/>
    <w:rsid w:val="5CD8DA9B"/>
    <w:rsid w:val="5CEE7F11"/>
    <w:rsid w:val="5D2FBBDF"/>
    <w:rsid w:val="5D30A1E5"/>
    <w:rsid w:val="5D4C6EA2"/>
    <w:rsid w:val="5D78DDD5"/>
    <w:rsid w:val="5D87B6D9"/>
    <w:rsid w:val="5DACA9F8"/>
    <w:rsid w:val="5DF1603D"/>
    <w:rsid w:val="5E30D65A"/>
    <w:rsid w:val="5E34F194"/>
    <w:rsid w:val="5EE4A2C9"/>
    <w:rsid w:val="5F0D9C8A"/>
    <w:rsid w:val="5FB23FA3"/>
    <w:rsid w:val="606DD51D"/>
    <w:rsid w:val="60917CD3"/>
    <w:rsid w:val="6282D01F"/>
    <w:rsid w:val="63951F2E"/>
    <w:rsid w:val="63D5761F"/>
    <w:rsid w:val="64B823F8"/>
    <w:rsid w:val="64BF9C6C"/>
    <w:rsid w:val="6510CAAF"/>
    <w:rsid w:val="65193C18"/>
    <w:rsid w:val="651D994B"/>
    <w:rsid w:val="6610065E"/>
    <w:rsid w:val="663AEB61"/>
    <w:rsid w:val="672E763B"/>
    <w:rsid w:val="677F17AB"/>
    <w:rsid w:val="68241562"/>
    <w:rsid w:val="691D3078"/>
    <w:rsid w:val="696886B0"/>
    <w:rsid w:val="698FB819"/>
    <w:rsid w:val="69EA1694"/>
    <w:rsid w:val="6A0CCDF1"/>
    <w:rsid w:val="6A279400"/>
    <w:rsid w:val="6AA3A571"/>
    <w:rsid w:val="6B457BED"/>
    <w:rsid w:val="6B953836"/>
    <w:rsid w:val="6C6E8D6D"/>
    <w:rsid w:val="6E6FE59D"/>
    <w:rsid w:val="6EDBA90A"/>
    <w:rsid w:val="6F1F1FCE"/>
    <w:rsid w:val="6F41FBD3"/>
    <w:rsid w:val="6FE73900"/>
    <w:rsid w:val="70198CEE"/>
    <w:rsid w:val="70B0FAB5"/>
    <w:rsid w:val="70F20374"/>
    <w:rsid w:val="712DCBEA"/>
    <w:rsid w:val="71536F92"/>
    <w:rsid w:val="72202E0D"/>
    <w:rsid w:val="7286FB22"/>
    <w:rsid w:val="72B2A766"/>
    <w:rsid w:val="73FC2B44"/>
    <w:rsid w:val="741F1551"/>
    <w:rsid w:val="743E8169"/>
    <w:rsid w:val="74669514"/>
    <w:rsid w:val="7554EEA6"/>
    <w:rsid w:val="755C0FBC"/>
    <w:rsid w:val="75BFA38B"/>
    <w:rsid w:val="76668AE4"/>
    <w:rsid w:val="76E8858F"/>
    <w:rsid w:val="77A784AA"/>
    <w:rsid w:val="77FC3EB4"/>
    <w:rsid w:val="780FAA63"/>
    <w:rsid w:val="79D61A2B"/>
    <w:rsid w:val="79E57CB1"/>
    <w:rsid w:val="7BD1EAD9"/>
    <w:rsid w:val="7BD823B3"/>
    <w:rsid w:val="7C5CF784"/>
    <w:rsid w:val="7C911DD5"/>
    <w:rsid w:val="7CA14033"/>
    <w:rsid w:val="7D76F858"/>
    <w:rsid w:val="7E4392CD"/>
    <w:rsid w:val="7E7FB49D"/>
    <w:rsid w:val="7F0DB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883"/>
  <w15:docId w15:val="{C9ACD338-5276-4D8A-9E1C-EB736495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B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B6D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694153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A254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2139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50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50B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050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50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50B8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4DC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C6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CC62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Tipodeletrapredefinidodopargrafo"/>
    <w:rsid w:val="00CC6299"/>
  </w:style>
  <w:style w:type="character" w:styleId="Forte">
    <w:name w:val="Strong"/>
    <w:basedOn w:val="Tipodeletrapredefinidodopargrafo"/>
    <w:uiPriority w:val="22"/>
    <w:qFormat/>
    <w:rsid w:val="008178A8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1C7F10"/>
    <w:pPr>
      <w:spacing w:after="0" w:line="240" w:lineRule="auto"/>
    </w:pPr>
    <w:rPr>
      <w:rFonts w:eastAsiaTheme="minorHAnsi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1C7F10"/>
    <w:rPr>
      <w:rFonts w:eastAsiaTheme="minorHAnsi"/>
      <w:lang w:eastAsia="en-US"/>
    </w:rPr>
  </w:style>
  <w:style w:type="paragraph" w:styleId="Reviso">
    <w:name w:val="Revision"/>
    <w:hidden/>
    <w:uiPriority w:val="99"/>
    <w:semiHidden/>
    <w:rsid w:val="00AD7EB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14B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elha">
    <w:name w:val="Table Grid"/>
    <w:basedOn w:val="Tabelanormal"/>
    <w:uiPriority w:val="39"/>
    <w:rsid w:val="008D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7444"/>
  </w:style>
  <w:style w:type="paragraph" w:styleId="Rodap">
    <w:name w:val="footer"/>
    <w:basedOn w:val="Normal"/>
    <w:link w:val="Rodap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7444"/>
  </w:style>
  <w:style w:type="table" w:customStyle="1" w:styleId="1">
    <w:name w:val="1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mallportuguesehotels.com/property-details/monverde-wine-experience-hotel" TargetMode="External"/><Relationship Id="rId18" Type="http://schemas.openxmlformats.org/officeDocument/2006/relationships/hyperlink" Target="https://www.smallportuguesehotels.com/property-details/rosegarden-essence-sintra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mallportuguesehotels.com/property-details/noble-house-essence-evor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mallportuguesehotels.com/property-details/forrester-essence-douro" TargetMode="External"/><Relationship Id="rId17" Type="http://schemas.openxmlformats.org/officeDocument/2006/relationships/hyperlink" Target="https://www.smallportuguesehotels.com/property-details/19-tile-ceramic-concept" TargetMode="External"/><Relationship Id="rId25" Type="http://schemas.openxmlformats.org/officeDocument/2006/relationships/hyperlink" Target="http://www.smallportuguesehotel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mallportuguesehotels.com/property-details/casa-das-senhoras-rainhas" TargetMode="External"/><Relationship Id="rId20" Type="http://schemas.openxmlformats.org/officeDocument/2006/relationships/hyperlink" Target="https://www.smallportuguesehotels.com/property-details/albergaria-do-calvario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llportuguesehotels.com/property-details/casa-melo-alvim" TargetMode="External"/><Relationship Id="rId24" Type="http://schemas.openxmlformats.org/officeDocument/2006/relationships/hyperlink" Target="https://www.smallportuguesehotels.com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smallportuguesehotels.com/property-details/haven-nature-hotel" TargetMode="External"/><Relationship Id="rId23" Type="http://schemas.openxmlformats.org/officeDocument/2006/relationships/hyperlink" Target="https://www.smallportuguesehotels.com/property-details/pico-vineyards-wine-hote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mallportuguesehotels.com/property-details/palacete-chafariz-del-re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mallportuguesehotels.com/property-details/jardins-do-porto" TargetMode="External"/><Relationship Id="rId22" Type="http://schemas.openxmlformats.org/officeDocument/2006/relationships/hyperlink" Target="https://www.smallportuguesehotels.com/property-details/sobreiras-alentejo-country-hote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94D6C3611640B96BFF8111EE7497" ma:contentTypeVersion="0" ma:contentTypeDescription="Create a new document." ma:contentTypeScope="" ma:versionID="b131b40970c3e7823b5a6dd3933957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dmCBuwj9ZSTqsqdKh8mjTRkA==">CgMxLjAyCGguZ2pkZ3hzOAByITFtRXpqMDQ2bFRBeXNHTXhUeUVTR1pxTVdhOFlBcHZqeQ==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003F19-850B-4DD8-A060-374EBFFC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12725D-83F9-448D-B1C7-F47E4E702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5BF9D-7415-42EE-867D-1AC09CD7DA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B50AD19-A8E2-4E10-B54F-5938CACA2A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1572</Words>
  <Characters>8490</Characters>
  <Application>Microsoft Office Word</Application>
  <DocSecurity>0</DocSecurity>
  <Lines>70</Lines>
  <Paragraphs>20</Paragraphs>
  <ScaleCrop>false</ScaleCrop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Rechena</dc:creator>
  <cp:keywords/>
  <dc:description/>
  <cp:lastModifiedBy>Inês Rua</cp:lastModifiedBy>
  <cp:revision>3</cp:revision>
  <dcterms:created xsi:type="dcterms:W3CDTF">2026-04-16T14:07:00Z</dcterms:created>
  <dcterms:modified xsi:type="dcterms:W3CDTF">2026-04-16T14:07:00Z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0x01010041AD94D6C3611640B96BFF8111EE7497</vt:lpwstr>
  </property>
</Properties>
</file>