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16="http://schemas.microsoft.com/office/drawing/2014/main" mc:Ignorable="w14 w15 w16se w16cid w16 w16cex w16sdtdh w16sdtfl w16du wp14">
  <w:body>
    <w:p w:rsidRPr="005B5088" w:rsidR="005B5088" w:rsidP="005B5088" w:rsidRDefault="005B5088" w14:paraId="005D54C9" w14:textId="3FEA943B">
      <w:pPr>
        <w:spacing w:before="240" w:after="120"/>
        <w:jc w:val="center"/>
        <w:rPr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832C35B" wp14:editId="2B3429CE">
            <wp:simplePos x="0" y="0"/>
            <wp:positionH relativeFrom="margin">
              <wp:align>center</wp:align>
            </wp:positionH>
            <wp:positionV relativeFrom="page">
              <wp:posOffset>2279650</wp:posOffset>
            </wp:positionV>
            <wp:extent cx="4373880" cy="2915920"/>
            <wp:effectExtent l="0" t="0" r="7620" b="0"/>
            <wp:wrapTopAndBottom/>
            <wp:docPr id="10357700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880" cy="291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3714E">
        <w:rPr>
          <w:rFonts w:ascii="Times New Roman" w:hAnsi="Times New Roman" w:cs="Times New Roman"/>
          <w:b/>
          <w:bCs/>
          <w:noProof/>
          <w:color w:val="000000" w:themeColor="text1"/>
          <w:sz w:val="144"/>
          <w:szCs w:val="144"/>
        </w:rPr>
        <w:drawing>
          <wp:anchor distT="0" distB="0" distL="114300" distR="114300" simplePos="0" relativeHeight="251660288" behindDoc="1" locked="0" layoutInCell="1" allowOverlap="1" wp14:anchorId="4A2DB37B" wp14:editId="03198FEA">
            <wp:simplePos x="0" y="0"/>
            <wp:positionH relativeFrom="margin">
              <wp:align>center</wp:align>
            </wp:positionH>
            <wp:positionV relativeFrom="page">
              <wp:posOffset>480695</wp:posOffset>
            </wp:positionV>
            <wp:extent cx="1753235" cy="795020"/>
            <wp:effectExtent l="0" t="0" r="0" b="5080"/>
            <wp:wrapTopAndBottom/>
            <wp:docPr id="2" name="Imagen 2" descr="Dibujo en blanco y negro&#10;&#10;Descripción generada automáticamente con confianza media">
              <a:extLst xmlns:a="http://schemas.openxmlformats.org/drawingml/2006/main">
                <a:ext uri="{FF2B5EF4-FFF2-40B4-BE49-F238E27FC236}">
                  <a16:creationId xmlns:a16="http://schemas.microsoft.com/office/drawing/2014/main" id="{7B2A84FE-AFB5-4E50-92CC-D7E569287E0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ibujo en blanco y negr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4" r="-1"/>
                    <a:stretch/>
                  </pic:blipFill>
                  <pic:spPr bwMode="auto">
                    <a:xfrm>
                      <a:off x="0" y="0"/>
                      <a:ext cx="1753235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B5088">
        <w:rPr>
          <w:b/>
          <w:bCs/>
          <w:sz w:val="40"/>
          <w:szCs w:val="40"/>
        </w:rPr>
        <w:t>MÁS ALLÁ DEL SONIDO: MALCRIADA TRAE EL CAOS DEL PUNK DIGITAL AL PABELLÓN OESTE</w:t>
      </w:r>
    </w:p>
    <w:p w:rsidRPr="005B5088" w:rsidR="005B5088" w:rsidP="005B5088" w:rsidRDefault="005B5088" w14:paraId="39C825F3" w14:textId="6B4908C6">
      <w:pPr>
        <w:spacing w:before="240" w:after="120"/>
        <w:jc w:val="center"/>
      </w:pPr>
      <w:r w:rsidRPr="005B5088">
        <w:rPr>
          <w:b/>
          <w:bCs/>
        </w:rPr>
        <w:t>Impacto Generacional:</w:t>
      </w:r>
      <w:r w:rsidRPr="005B5088">
        <w:t xml:space="preserve"> Fenómeno viral con una audiencia conjunta de más de </w:t>
      </w:r>
      <w:r w:rsidRPr="005B5088">
        <w:rPr>
          <w:b/>
          <w:bCs/>
        </w:rPr>
        <w:t>2 millones de seguidores</w:t>
      </w:r>
      <w:r w:rsidRPr="005B5088">
        <w:t>, dominando plataformas clave como TikTok e Instagram.</w:t>
      </w:r>
    </w:p>
    <w:p w:rsidRPr="005B5088" w:rsidR="005B5088" w:rsidP="005B5088" w:rsidRDefault="005B5088" w14:paraId="4E64ADEC" w14:textId="61061E6F">
      <w:pPr>
        <w:spacing w:before="240" w:after="120"/>
        <w:jc w:val="center"/>
      </w:pPr>
      <w:r w:rsidRPr="1B6AF6A9" w:rsidR="005B5088">
        <w:rPr>
          <w:b w:val="1"/>
          <w:bCs w:val="1"/>
        </w:rPr>
        <w:t>Identidad Única:</w:t>
      </w:r>
      <w:r w:rsidR="005B5088">
        <w:rPr/>
        <w:t xml:space="preserve"> Pioneros del </w:t>
      </w:r>
      <w:r w:rsidRPr="1B6AF6A9" w:rsidR="005B5088">
        <w:rPr>
          <w:b w:val="1"/>
          <w:bCs w:val="1"/>
        </w:rPr>
        <w:t>punk digital</w:t>
      </w:r>
      <w:r w:rsidR="005B5088">
        <w:rPr/>
        <w:t xml:space="preserve">, fusionando géneros como </w:t>
      </w:r>
      <w:r w:rsidR="005B5088">
        <w:rPr/>
        <w:t>darkwave</w:t>
      </w:r>
      <w:r w:rsidR="005B5088">
        <w:rPr/>
        <w:t xml:space="preserve">, techno y </w:t>
      </w:r>
      <w:r w:rsidR="005B5088">
        <w:rPr/>
        <w:t>witch</w:t>
      </w:r>
      <w:r w:rsidR="005B5088">
        <w:rPr/>
        <w:t xml:space="preserve"> </w:t>
      </w:r>
      <w:r w:rsidR="005B5088">
        <w:rPr/>
        <w:t>house</w:t>
      </w:r>
      <w:r w:rsidR="005B5088">
        <w:rPr/>
        <w:t xml:space="preserve"> bajo una estética </w:t>
      </w:r>
      <w:r w:rsidRPr="1B6AF6A9" w:rsidR="005B5088">
        <w:rPr>
          <w:i w:val="1"/>
          <w:iCs w:val="1"/>
        </w:rPr>
        <w:t>dreamcore</w:t>
      </w:r>
      <w:r w:rsidR="005B5088">
        <w:rPr/>
        <w:t xml:space="preserve"> y </w:t>
      </w:r>
      <w:r w:rsidRPr="1B6AF6A9" w:rsidR="005B5088">
        <w:rPr>
          <w:i w:val="1"/>
          <w:iCs w:val="1"/>
        </w:rPr>
        <w:t>weirdcore</w:t>
      </w:r>
      <w:r w:rsidR="005B5088">
        <w:rPr/>
        <w:t>.</w:t>
      </w:r>
    </w:p>
    <w:p w:rsidR="005B5088" w:rsidP="005B5088" w:rsidRDefault="005B5088" w14:paraId="07711DFD" w14:textId="77777777">
      <w:pPr>
        <w:spacing w:before="240" w:after="120"/>
        <w:jc w:val="center"/>
      </w:pPr>
      <w:r w:rsidRPr="005B5088">
        <w:rPr>
          <w:b/>
          <w:bCs/>
        </w:rPr>
        <w:t>Vanguardia Sonora:</w:t>
      </w:r>
      <w:r w:rsidRPr="005B5088">
        <w:t xml:space="preserve"> Sus </w:t>
      </w:r>
      <w:proofErr w:type="spellStart"/>
      <w:r w:rsidRPr="005B5088">
        <w:t>tracks</w:t>
      </w:r>
      <w:proofErr w:type="spellEnd"/>
      <w:r w:rsidRPr="005B5088">
        <w:t xml:space="preserve"> </w:t>
      </w:r>
      <w:r w:rsidRPr="005B5088">
        <w:rPr>
          <w:b/>
          <w:bCs/>
        </w:rPr>
        <w:t>“MOMENTO”</w:t>
      </w:r>
      <w:r w:rsidRPr="005B5088">
        <w:t xml:space="preserve">, </w:t>
      </w:r>
      <w:r w:rsidRPr="005B5088">
        <w:rPr>
          <w:b/>
          <w:bCs/>
        </w:rPr>
        <w:t xml:space="preserve">“A </w:t>
      </w:r>
      <w:proofErr w:type="spellStart"/>
      <w:r w:rsidRPr="005B5088">
        <w:rPr>
          <w:b/>
          <w:bCs/>
        </w:rPr>
        <w:t>A</w:t>
      </w:r>
      <w:proofErr w:type="spellEnd"/>
      <w:r w:rsidRPr="005B5088">
        <w:rPr>
          <w:b/>
          <w:bCs/>
        </w:rPr>
        <w:t xml:space="preserve"> </w:t>
      </w:r>
      <w:proofErr w:type="spellStart"/>
      <w:r w:rsidRPr="005B5088">
        <w:rPr>
          <w:b/>
          <w:bCs/>
        </w:rPr>
        <w:t>A</w:t>
      </w:r>
      <w:proofErr w:type="spellEnd"/>
      <w:r w:rsidRPr="005B5088">
        <w:rPr>
          <w:b/>
          <w:bCs/>
        </w:rPr>
        <w:t xml:space="preserve"> </w:t>
      </w:r>
      <w:proofErr w:type="spellStart"/>
      <w:r w:rsidRPr="005B5088">
        <w:rPr>
          <w:b/>
          <w:bCs/>
        </w:rPr>
        <w:t>A</w:t>
      </w:r>
      <w:proofErr w:type="spellEnd"/>
      <w:r w:rsidRPr="005B5088">
        <w:rPr>
          <w:b/>
          <w:bCs/>
        </w:rPr>
        <w:t>”</w:t>
      </w:r>
      <w:r w:rsidRPr="005B5088">
        <w:t xml:space="preserve"> y </w:t>
      </w:r>
      <w:r w:rsidRPr="005B5088">
        <w:rPr>
          <w:b/>
          <w:bCs/>
        </w:rPr>
        <w:t>“KEROSENO”</w:t>
      </w:r>
      <w:r w:rsidRPr="005B5088">
        <w:t xml:space="preserve"> se han posicionado como desafíos auditivos que rompen con los esquemas del pop convencional.</w:t>
      </w:r>
    </w:p>
    <w:p w:rsidRPr="005B5088" w:rsidR="005B5088" w:rsidP="005B5088" w:rsidRDefault="005B5088" w14:paraId="04752CF9" w14:textId="2FDDD12F">
      <w:pPr>
        <w:spacing w:before="240" w:after="120"/>
        <w:jc w:val="center"/>
        <w:rPr>
          <w:b/>
          <w:bCs/>
          <w:sz w:val="36"/>
          <w:szCs w:val="36"/>
        </w:rPr>
      </w:pPr>
      <w:r w:rsidRPr="005B5088">
        <w:rPr>
          <w:b/>
          <w:bCs/>
          <w:sz w:val="36"/>
          <w:szCs w:val="36"/>
        </w:rPr>
        <w:t xml:space="preserve">21 DE NOVIEMBRE – PABELLÓN OESTE </w:t>
      </w:r>
    </w:p>
    <w:p w:rsidRPr="005B5088" w:rsidR="005B5088" w:rsidP="005B5088" w:rsidRDefault="005B5088" w14:paraId="6E6D8DD4" w14:textId="398EC268">
      <w:pPr>
        <w:spacing w:before="240" w:after="120"/>
        <w:jc w:val="center"/>
        <w:rPr>
          <w:b/>
          <w:bCs/>
          <w:sz w:val="32"/>
          <w:szCs w:val="32"/>
        </w:rPr>
      </w:pPr>
      <w:r w:rsidRPr="005B5088">
        <w:rPr>
          <w:b/>
          <w:bCs/>
          <w:sz w:val="32"/>
          <w:szCs w:val="32"/>
        </w:rPr>
        <w:t xml:space="preserve">Preventa Banamex: 15 de abril, 11:00 a.m. </w:t>
      </w:r>
    </w:p>
    <w:p w:rsidRPr="005B5088" w:rsidR="005B5088" w:rsidP="005B5088" w:rsidRDefault="005B5088" w14:paraId="2BDA7AC5" w14:textId="0876017B">
      <w:pPr>
        <w:spacing w:before="240" w:after="120"/>
        <w:jc w:val="both"/>
      </w:pPr>
      <w:r w:rsidR="005B5088">
        <w:rPr/>
        <w:t xml:space="preserve">Prepárate para una verdadera inmersión en lo desconocido. El próximo </w:t>
      </w:r>
      <w:r w:rsidRPr="1B6AF6A9" w:rsidR="005B5088">
        <w:rPr>
          <w:b w:val="1"/>
          <w:bCs w:val="1"/>
        </w:rPr>
        <w:t>21 de noviembre</w:t>
      </w:r>
      <w:r w:rsidR="005B5088">
        <w:rPr/>
        <w:t xml:space="preserve">, el </w:t>
      </w:r>
      <w:r w:rsidRPr="1B6AF6A9" w:rsidR="005B5088">
        <w:rPr>
          <w:b w:val="1"/>
          <w:bCs w:val="1"/>
        </w:rPr>
        <w:t>Pabellón Oeste</w:t>
      </w:r>
      <w:r w:rsidR="005B5088">
        <w:rPr/>
        <w:t xml:space="preserve"> se convertirá en el epicentro de una experiencia musical y onírica sin precedentes con la llegada de </w:t>
      </w:r>
      <w:r w:rsidRPr="1B6AF6A9" w:rsidR="005B5088">
        <w:rPr>
          <w:b w:val="1"/>
          <w:bCs w:val="1"/>
        </w:rPr>
        <w:t>Malcriada</w:t>
      </w:r>
      <w:r w:rsidR="005B5088">
        <w:rPr/>
        <w:t xml:space="preserve">. El proyecto de punk digital y electro-pop experimental, formado en la Ciudad de México por </w:t>
      </w:r>
      <w:r w:rsidRPr="1B6AF6A9" w:rsidR="005B5088">
        <w:rPr>
          <w:b w:val="1"/>
          <w:bCs w:val="1"/>
        </w:rPr>
        <w:t xml:space="preserve">Mathilde </w:t>
      </w:r>
      <w:r w:rsidRPr="1B6AF6A9" w:rsidR="005B5088">
        <w:rPr>
          <w:b w:val="1"/>
          <w:bCs w:val="1"/>
        </w:rPr>
        <w:t>Sobrino y Pepe Pecas</w:t>
      </w:r>
      <w:r w:rsidR="005B5088">
        <w:rPr/>
        <w:t xml:space="preserve">, finalmente aterriza con un </w:t>
      </w:r>
      <w:r w:rsidR="005B5088">
        <w:rPr/>
        <w:t>show</w:t>
      </w:r>
      <w:r w:rsidR="005B5088">
        <w:rPr/>
        <w:t xml:space="preserve"> en solitario que promete materializar su universo surrealista. Su sonido, una mezcla ecléctica que navega entre el </w:t>
      </w:r>
      <w:r w:rsidR="005B5088">
        <w:rPr/>
        <w:t>darkwave</w:t>
      </w:r>
      <w:r w:rsidR="005B5088">
        <w:rPr/>
        <w:t xml:space="preserve"> y el techno, se complementa con una estética visual profundamente influenciada por las tendencias de internet como el </w:t>
      </w:r>
      <w:r w:rsidRPr="1B6AF6A9" w:rsidR="005B5088">
        <w:rPr>
          <w:i w:val="1"/>
          <w:iCs w:val="1"/>
        </w:rPr>
        <w:t>dreamcore</w:t>
      </w:r>
      <w:r w:rsidR="005B5088">
        <w:rPr/>
        <w:t>, ofreciendo una propuesta que es, ante todo, una ruptura con la realidad.</w:t>
      </w:r>
    </w:p>
    <w:p w:rsidRPr="005B5088" w:rsidR="005B5088" w:rsidP="005B5088" w:rsidRDefault="005B5088" w14:paraId="77A492D5" w14:textId="77777777">
      <w:pPr>
        <w:spacing w:before="240" w:after="120"/>
        <w:jc w:val="right"/>
        <w:rPr>
          <w:b/>
          <w:bCs/>
        </w:rPr>
      </w:pPr>
      <w:r w:rsidRPr="005B5088">
        <w:rPr>
          <w:b/>
          <w:bCs/>
        </w:rPr>
        <w:t>EL LENGUAJE DE UNA NUEVA ERA: MÉTRICAS Y DOMINIO DIGITAL</w:t>
      </w:r>
    </w:p>
    <w:p w:rsidRPr="005B5088" w:rsidR="005B5088" w:rsidP="005B5088" w:rsidRDefault="005B5088" w14:paraId="7FA1E937" w14:textId="7B6ED3FC">
      <w:pPr>
        <w:spacing w:before="240" w:after="120"/>
        <w:jc w:val="both"/>
      </w:pPr>
      <w:r w:rsidR="005B5088">
        <w:rPr/>
        <w:t xml:space="preserve">El éxito de </w:t>
      </w:r>
      <w:r w:rsidRPr="1B6AF6A9" w:rsidR="005B5088">
        <w:rPr>
          <w:b w:val="1"/>
          <w:bCs w:val="1"/>
        </w:rPr>
        <w:t>Malcriada</w:t>
      </w:r>
      <w:r w:rsidR="005B5088">
        <w:rPr/>
        <w:t xml:space="preserve"> no es casualidad</w:t>
      </w:r>
      <w:r w:rsidR="2A7DCC91">
        <w:rPr/>
        <w:t>,</w:t>
      </w:r>
      <w:r w:rsidR="005B5088">
        <w:rPr/>
        <w:t xml:space="preserve"> es el reflejo de un proyecto que habla directamente el idioma de las nuevas generaciones. Según cifras de </w:t>
      </w:r>
      <w:r w:rsidRPr="1B6AF6A9" w:rsidR="005B5088">
        <w:rPr>
          <w:b w:val="1"/>
          <w:bCs w:val="1"/>
        </w:rPr>
        <w:t>Chartmetric</w:t>
      </w:r>
      <w:r w:rsidR="005B5088">
        <w:rPr/>
        <w:t xml:space="preserve">, el dúo cuenta con una audiencia masiva de más de </w:t>
      </w:r>
      <w:r w:rsidRPr="1B6AF6A9" w:rsidR="005B5088">
        <w:rPr>
          <w:b w:val="1"/>
          <w:bCs w:val="1"/>
        </w:rPr>
        <w:t>2 millones de suscriptores</w:t>
      </w:r>
      <w:r w:rsidR="005B5088">
        <w:rPr/>
        <w:t xml:space="preserve">, concentrando su mayor fuerza en </w:t>
      </w:r>
      <w:r w:rsidRPr="1B6AF6A9" w:rsidR="005B5088">
        <w:rPr>
          <w:b w:val="1"/>
          <w:bCs w:val="1"/>
        </w:rPr>
        <w:t>TikTok</w:t>
      </w:r>
      <w:r w:rsidR="005B5088">
        <w:rPr/>
        <w:t>, plataforma donde su estética disruptiva ha encontrado un eco</w:t>
      </w:r>
      <w:r w:rsidR="005B5088">
        <w:rPr/>
        <w:t xml:space="preserve"> importante</w:t>
      </w:r>
      <w:r w:rsidR="005B5088">
        <w:rPr/>
        <w:t xml:space="preserve">. Este crecimiento orgánico en redes sociales, seguido por una sólida presencia en Instagram y YouTube, demuestra que </w:t>
      </w:r>
      <w:r w:rsidRPr="1B6AF6A9" w:rsidR="005B5088">
        <w:rPr>
          <w:b w:val="1"/>
          <w:bCs w:val="1"/>
        </w:rPr>
        <w:t xml:space="preserve">Malcriada </w:t>
      </w:r>
      <w:r w:rsidR="005B5088">
        <w:rPr/>
        <w:t>ha logrado descifrar el algoritmo de la relevancia cultural, convirtiéndose en una de las propuestas más frescas y necesarias para un público que busca autenticidad y riesgo en el panorama musical actual.</w:t>
      </w:r>
    </w:p>
    <w:p w:rsidRPr="00D42D1B" w:rsidR="00D42D1B" w:rsidP="00D42D1B" w:rsidRDefault="00D42D1B" w14:paraId="2E69865F" w14:textId="77777777">
      <w:pPr>
        <w:spacing w:before="240" w:after="120"/>
        <w:jc w:val="right"/>
        <w:rPr>
          <w:b/>
          <w:bCs/>
        </w:rPr>
      </w:pPr>
      <w:r w:rsidRPr="00D42D1B">
        <w:rPr>
          <w:b/>
          <w:bCs/>
        </w:rPr>
        <w:t>LABERINTOS SONOROS Y DESAFÍOS AUDITIVOS: EL MANIFIESTO MUSICAL DE MALCRIADA</w:t>
      </w:r>
    </w:p>
    <w:p w:rsidRPr="00D42D1B" w:rsidR="00D42D1B" w:rsidP="00D42D1B" w:rsidRDefault="00D42D1B" w14:paraId="2154C3FA" w14:textId="594AB339">
      <w:pPr>
        <w:spacing w:before="240" w:after="120"/>
        <w:jc w:val="both"/>
      </w:pPr>
      <w:r w:rsidR="00D42D1B">
        <w:rPr/>
        <w:t xml:space="preserve">Las composiciones de Malcriada son mucho más que simples canciones; son artefactos de diseño sonoro que operan bajo una lógica de experimentación absoluta. Temas como “MOMENTO”, “A </w:t>
      </w:r>
      <w:r w:rsidR="00D42D1B">
        <w:rPr/>
        <w:t>A</w:t>
      </w:r>
      <w:r w:rsidR="00D42D1B">
        <w:rPr/>
        <w:t xml:space="preserve"> </w:t>
      </w:r>
      <w:r w:rsidR="00D42D1B">
        <w:rPr/>
        <w:t>A</w:t>
      </w:r>
      <w:r w:rsidR="00D42D1B">
        <w:rPr/>
        <w:t xml:space="preserve"> </w:t>
      </w:r>
      <w:r w:rsidR="00D42D1B">
        <w:rPr/>
        <w:t>A</w:t>
      </w:r>
      <w:r w:rsidR="00D42D1B">
        <w:rPr/>
        <w:t xml:space="preserve">” y “KEROSENO” se presentan como verdaderos retos para el oído, donde la colisión de texturas del </w:t>
      </w:r>
      <w:r w:rsidRPr="1B6AF6A9" w:rsidR="00D42D1B">
        <w:rPr>
          <w:i w:val="1"/>
          <w:iCs w:val="1"/>
        </w:rPr>
        <w:t>darkwave</w:t>
      </w:r>
      <w:r w:rsidR="00D42D1B">
        <w:rPr/>
        <w:t>, ritmos industriales y una sensibilidad pop distorsionada</w:t>
      </w:r>
      <w:r w:rsidR="2A34E519">
        <w:rPr/>
        <w:t>,</w:t>
      </w:r>
      <w:r w:rsidR="00D42D1B">
        <w:rPr/>
        <w:t xml:space="preserve"> crean una experiencia que no es común de descifrar a la primera escucha. Esta mezcla audaz de corrientes musicales convierte cada </w:t>
      </w:r>
      <w:r w:rsidRPr="1B6AF6A9" w:rsidR="00D42D1B">
        <w:rPr>
          <w:i w:val="1"/>
          <w:iCs w:val="1"/>
        </w:rPr>
        <w:t>track</w:t>
      </w:r>
      <w:r w:rsidR="00D42D1B">
        <w:rPr/>
        <w:t xml:space="preserve"> en un viaje sensorial que se siente tan fascinante como perturbador, logrando que el proyecto de Mathilde Sobrino y Pepe Pecas se posicione como una propuesta atractiva, arriesgada y, sobre todo, profundamente disruptiva para el panorama musical contemporáneo.</w:t>
      </w:r>
    </w:p>
    <w:p w:rsidR="005B5088" w:rsidP="005B5088" w:rsidRDefault="005B5088" w14:paraId="21B10642" w14:textId="43A37524">
      <w:pPr>
        <w:spacing w:before="240" w:after="120"/>
        <w:jc w:val="both"/>
      </w:pPr>
      <w:r w:rsidR="005B5088">
        <w:rPr/>
        <w:t xml:space="preserve">La cita de este </w:t>
      </w:r>
      <w:r w:rsidRPr="1B6AF6A9" w:rsidR="005B5088">
        <w:rPr>
          <w:b w:val="1"/>
          <w:bCs w:val="1"/>
        </w:rPr>
        <w:t>21 de noviembre</w:t>
      </w:r>
      <w:r w:rsidR="005B5088">
        <w:rPr/>
        <w:t xml:space="preserve"> en el </w:t>
      </w:r>
      <w:r w:rsidRPr="1B6AF6A9" w:rsidR="005B5088">
        <w:rPr>
          <w:b w:val="1"/>
          <w:bCs w:val="1"/>
        </w:rPr>
        <w:t xml:space="preserve">Pabellón </w:t>
      </w:r>
      <w:r w:rsidRPr="1B6AF6A9" w:rsidR="005B5088">
        <w:rPr>
          <w:b w:val="1"/>
          <w:bCs w:val="1"/>
        </w:rPr>
        <w:t>Oeste</w:t>
      </w:r>
      <w:r w:rsidRPr="1B6AF6A9" w:rsidR="2972A01B">
        <w:rPr>
          <w:b w:val="1"/>
          <w:bCs w:val="1"/>
        </w:rPr>
        <w:t>,</w:t>
      </w:r>
      <w:r w:rsidR="005B5088">
        <w:rPr/>
        <w:t xml:space="preserve"> es una invitación a descifrar los elementos musicales de temas como </w:t>
      </w:r>
      <w:r w:rsidRPr="1B6AF6A9" w:rsidR="005B5088">
        <w:rPr>
          <w:b w:val="1"/>
          <w:bCs w:val="1"/>
        </w:rPr>
        <w:t>“KEROSENO”</w:t>
      </w:r>
      <w:r w:rsidR="005B5088">
        <w:rPr/>
        <w:t xml:space="preserve"> en un entorno diseñado para el trance y la euforia. No </w:t>
      </w:r>
      <w:r w:rsidR="1FDB4DC3">
        <w:rPr/>
        <w:t xml:space="preserve">te </w:t>
      </w:r>
      <w:r w:rsidR="005B5088">
        <w:rPr/>
        <w:t xml:space="preserve">pierdas la oportunidad de formar parte de este viaje sonoro que está redefiniendo los límites del pop y la electrónica. </w:t>
      </w:r>
    </w:p>
    <w:p w:rsidR="00D42D1B" w:rsidP="005B5088" w:rsidRDefault="00D42D1B" w14:paraId="35915EDB" w14:textId="77777777">
      <w:pPr>
        <w:spacing w:before="240" w:after="120"/>
        <w:jc w:val="both"/>
      </w:pPr>
      <w:r>
        <w:t xml:space="preserve">Los boletos estarán en preventa Banamex el 15 de abril y un día después los podrás adquirir en las taquillas del inmueble o a través de </w:t>
      </w:r>
      <w:hyperlink w:history="1" r:id="rId6">
        <w:r w:rsidRPr="00BF5470">
          <w:rPr>
            <w:rStyle w:val="Hipervnculo"/>
          </w:rPr>
          <w:t>www.ticketmaster.com.mx</w:t>
        </w:r>
      </w:hyperlink>
      <w:r>
        <w:t xml:space="preserve">. </w:t>
      </w:r>
    </w:p>
    <w:p w:rsidRPr="00D42D1B" w:rsidR="00D42D1B" w:rsidP="00D42D1B" w:rsidRDefault="00D42D1B" w14:paraId="6E6E173F" w14:textId="6177B426">
      <w:pPr>
        <w:spacing w:before="240" w:after="120"/>
        <w:jc w:val="center"/>
        <w:rPr>
          <w:b/>
          <w:bCs/>
          <w:lang w:val="pt-PT"/>
        </w:rPr>
      </w:pPr>
      <w:r w:rsidRPr="00D42D1B">
        <w:rPr>
          <w:b/>
          <w:bCs/>
          <w:lang w:val="pt-PT"/>
        </w:rPr>
        <w:lastRenderedPageBreak/>
        <w:t xml:space="preserve">Visita las redes de </w:t>
      </w:r>
      <w:r w:rsidRPr="00D42D1B">
        <w:rPr>
          <w:b/>
          <w:bCs/>
          <w:lang w:val="pt-PT"/>
        </w:rPr>
        <w:t>Malcriada</w:t>
      </w:r>
      <w:r w:rsidRPr="00D42D1B">
        <w:rPr>
          <w:b/>
          <w:bCs/>
          <w:lang w:val="pt-PT"/>
        </w:rPr>
        <w:t>:</w:t>
      </w:r>
    </w:p>
    <w:p w:rsidRPr="005B5088" w:rsidR="00D42D1B" w:rsidP="00D42D1B" w:rsidRDefault="00D42D1B" w14:paraId="29AEAEAE" w14:textId="3AC4DE49">
      <w:pPr>
        <w:spacing w:before="240" w:after="120"/>
        <w:jc w:val="center"/>
        <w:rPr>
          <w:b/>
          <w:bCs/>
          <w:lang w:val="pt-PT"/>
        </w:rPr>
      </w:pPr>
      <w:hyperlink w:history="1" r:id="rId7">
        <w:r w:rsidRPr="00D42D1B">
          <w:rPr>
            <w:rStyle w:val="Hipervnculo"/>
            <w:b/>
            <w:bCs/>
            <w:lang w:val="pt-PT"/>
          </w:rPr>
          <w:t>INSTAGRAM</w:t>
        </w:r>
      </w:hyperlink>
      <w:r w:rsidRPr="00D42D1B">
        <w:rPr>
          <w:b/>
          <w:bCs/>
          <w:lang w:val="pt-PT"/>
        </w:rPr>
        <w:t xml:space="preserve"> │</w:t>
      </w:r>
      <w:hyperlink w:history="1" r:id="rId8">
        <w:r w:rsidRPr="00D42D1B">
          <w:rPr>
            <w:rStyle w:val="Hipervnculo"/>
            <w:b/>
            <w:bCs/>
            <w:lang w:val="pt-PT"/>
          </w:rPr>
          <w:t>YOUTUBE</w:t>
        </w:r>
      </w:hyperlink>
    </w:p>
    <w:p w:rsidR="00FD58E7" w:rsidP="005B5088" w:rsidRDefault="00FD58E7" w14:paraId="3B623E86" w14:textId="56043B85">
      <w:pPr>
        <w:spacing w:before="240" w:after="120"/>
        <w:jc w:val="both"/>
        <w:rPr>
          <w:b/>
          <w:bCs/>
          <w:lang w:val="pt-PT"/>
        </w:rPr>
      </w:pPr>
    </w:p>
    <w:p w:rsidRPr="004D3689" w:rsidR="00D42D1B" w:rsidP="00D42D1B" w:rsidRDefault="00D42D1B" w14:paraId="0F2AB5E7" w14:textId="77777777">
      <w:pPr>
        <w:jc w:val="center"/>
        <w:rPr>
          <w:sz w:val="26"/>
          <w:szCs w:val="26"/>
        </w:rPr>
      </w:pPr>
      <w:r w:rsidRPr="004D3689">
        <w:rPr>
          <w:sz w:val="26"/>
          <w:szCs w:val="26"/>
        </w:rPr>
        <w:t>Conoce más sobre este y otros conciertos en:</w:t>
      </w:r>
    </w:p>
    <w:p w:rsidRPr="004D3689" w:rsidR="00D42D1B" w:rsidP="00D42D1B" w:rsidRDefault="00D42D1B" w14:paraId="749116D0" w14:textId="77777777">
      <w:pPr>
        <w:spacing w:after="0"/>
        <w:jc w:val="center"/>
        <w:rPr>
          <w:b/>
          <w:bCs/>
          <w:sz w:val="26"/>
          <w:szCs w:val="26"/>
        </w:rPr>
      </w:pPr>
      <w:hyperlink w:history="1" r:id="rId9">
        <w:r w:rsidRPr="004D3689">
          <w:rPr>
            <w:rStyle w:val="Hipervnculo"/>
            <w:b/>
            <w:bCs/>
            <w:sz w:val="26"/>
            <w:szCs w:val="26"/>
          </w:rPr>
          <w:t>www.ocesa.com.mx</w:t>
        </w:r>
      </w:hyperlink>
      <w:r w:rsidRPr="004D3689">
        <w:rPr>
          <w:b/>
          <w:bCs/>
          <w:sz w:val="26"/>
          <w:szCs w:val="26"/>
        </w:rPr>
        <w:t xml:space="preserve"> </w:t>
      </w:r>
    </w:p>
    <w:p w:rsidRPr="004D3689" w:rsidR="00D42D1B" w:rsidP="00D42D1B" w:rsidRDefault="00D42D1B" w14:paraId="7D2516BB" w14:textId="77777777">
      <w:pPr>
        <w:spacing w:after="0"/>
        <w:jc w:val="center"/>
        <w:rPr>
          <w:b/>
          <w:bCs/>
          <w:sz w:val="26"/>
          <w:szCs w:val="26"/>
        </w:rPr>
      </w:pPr>
      <w:hyperlink w:history="1" r:id="rId10">
        <w:r w:rsidRPr="004D3689">
          <w:rPr>
            <w:rStyle w:val="Hipervnculo"/>
            <w:b/>
            <w:bCs/>
            <w:sz w:val="26"/>
            <w:szCs w:val="26"/>
          </w:rPr>
          <w:t>www.facebook.com/ocesamx</w:t>
        </w:r>
      </w:hyperlink>
      <w:r w:rsidRPr="004D3689">
        <w:rPr>
          <w:b/>
          <w:bCs/>
          <w:sz w:val="26"/>
          <w:szCs w:val="26"/>
        </w:rPr>
        <w:t xml:space="preserve"> </w:t>
      </w:r>
    </w:p>
    <w:p w:rsidRPr="004D3689" w:rsidR="00D42D1B" w:rsidP="00D42D1B" w:rsidRDefault="00D42D1B" w14:paraId="12E5F6CD" w14:textId="77777777">
      <w:pPr>
        <w:spacing w:after="0"/>
        <w:jc w:val="center"/>
        <w:rPr>
          <w:b/>
          <w:bCs/>
          <w:sz w:val="26"/>
          <w:szCs w:val="26"/>
        </w:rPr>
      </w:pPr>
      <w:hyperlink w:history="1" r:id="rId11">
        <w:r w:rsidRPr="004D3689">
          <w:rPr>
            <w:rStyle w:val="Hipervnculo"/>
            <w:b/>
            <w:bCs/>
            <w:sz w:val="26"/>
            <w:szCs w:val="26"/>
          </w:rPr>
          <w:t>www.twitter.com/ocesa_total</w:t>
        </w:r>
      </w:hyperlink>
      <w:r w:rsidRPr="004D3689">
        <w:rPr>
          <w:b/>
          <w:bCs/>
          <w:sz w:val="26"/>
          <w:szCs w:val="26"/>
        </w:rPr>
        <w:t xml:space="preserve"> </w:t>
      </w:r>
    </w:p>
    <w:p w:rsidRPr="004D3689" w:rsidR="00D42D1B" w:rsidP="00D42D1B" w:rsidRDefault="00D42D1B" w14:paraId="1B39DB7C" w14:textId="77777777">
      <w:pPr>
        <w:spacing w:after="0"/>
        <w:jc w:val="center"/>
        <w:rPr>
          <w:b/>
          <w:bCs/>
          <w:sz w:val="26"/>
          <w:szCs w:val="26"/>
        </w:rPr>
      </w:pPr>
      <w:hyperlink w:history="1" r:id="rId12">
        <w:r w:rsidRPr="004D3689">
          <w:rPr>
            <w:rStyle w:val="Hipervnculo"/>
            <w:b/>
            <w:bCs/>
            <w:sz w:val="26"/>
            <w:szCs w:val="26"/>
          </w:rPr>
          <w:t>www.instagram.com/ocesa</w:t>
        </w:r>
      </w:hyperlink>
      <w:r w:rsidRPr="004D3689">
        <w:rPr>
          <w:b/>
          <w:bCs/>
          <w:sz w:val="26"/>
          <w:szCs w:val="26"/>
        </w:rPr>
        <w:t xml:space="preserve"> </w:t>
      </w:r>
    </w:p>
    <w:p w:rsidRPr="00CC2C93" w:rsidR="00D42D1B" w:rsidP="00D42D1B" w:rsidRDefault="00D42D1B" w14:paraId="15A5E2B1" w14:textId="77777777">
      <w:pPr>
        <w:spacing w:after="0"/>
        <w:jc w:val="center"/>
        <w:rPr>
          <w:b/>
          <w:bCs/>
          <w:sz w:val="26"/>
          <w:szCs w:val="26"/>
        </w:rPr>
      </w:pPr>
      <w:hyperlink w:history="1" r:id="rId13">
        <w:r w:rsidRPr="004D3689">
          <w:rPr>
            <w:rStyle w:val="Hipervnculo"/>
            <w:b/>
            <w:bCs/>
            <w:sz w:val="26"/>
            <w:szCs w:val="26"/>
          </w:rPr>
          <w:t>www.tiktok.com/@ocesamx</w:t>
        </w:r>
      </w:hyperlink>
      <w:r w:rsidRPr="004D3689">
        <w:rPr>
          <w:b/>
          <w:bCs/>
          <w:sz w:val="26"/>
          <w:szCs w:val="26"/>
        </w:rPr>
        <w:t xml:space="preserve"> </w:t>
      </w:r>
    </w:p>
    <w:p w:rsidRPr="00D42D1B" w:rsidR="00D42D1B" w:rsidP="005B5088" w:rsidRDefault="00D42D1B" w14:paraId="4141AA2F" w14:textId="77777777">
      <w:pPr>
        <w:spacing w:before="240" w:after="120"/>
        <w:jc w:val="both"/>
        <w:rPr>
          <w:b/>
          <w:bCs/>
          <w:lang w:val="pt-PT"/>
        </w:rPr>
      </w:pPr>
    </w:p>
    <w:sectPr w:rsidRPr="00D42D1B" w:rsidR="00D42D1B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8E7"/>
    <w:rsid w:val="00013B9D"/>
    <w:rsid w:val="005B5088"/>
    <w:rsid w:val="00BA66E7"/>
    <w:rsid w:val="00CF780C"/>
    <w:rsid w:val="00D42D1B"/>
    <w:rsid w:val="00FD58E7"/>
    <w:rsid w:val="00FE509D"/>
    <w:rsid w:val="1B6AF6A9"/>
    <w:rsid w:val="1FDB4DC3"/>
    <w:rsid w:val="2972A01B"/>
    <w:rsid w:val="2A0F0A67"/>
    <w:rsid w:val="2A34E519"/>
    <w:rsid w:val="2A7DCC91"/>
    <w:rsid w:val="6B1FDDED"/>
    <w:rsid w:val="6D110624"/>
    <w:rsid w:val="6D4C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F5654"/>
  <w15:chartTrackingRefBased/>
  <w15:docId w15:val="{FF806553-23BE-4A63-A880-7C3E20A16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D58E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D58E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D58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D58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D58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D58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D58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D58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D58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FD58E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FD58E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FD58E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FD58E7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FD58E7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FD58E7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FD58E7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FD58E7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FD58E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D58E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FD58E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D58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FD58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D58E7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FD58E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D58E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D58E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D58E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FD58E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D58E7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D42D1B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42D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youtube.com/@Malcriadamusic" TargetMode="External" Id="rId8" /><Relationship Type="http://schemas.openxmlformats.org/officeDocument/2006/relationships/hyperlink" Target="http://www.tiktok.com/@ocesamx" TargetMode="External" Id="rId13" /><Relationship Type="http://schemas.openxmlformats.org/officeDocument/2006/relationships/webSettings" Target="webSettings.xml" Id="rId3" /><Relationship Type="http://schemas.openxmlformats.org/officeDocument/2006/relationships/hyperlink" Target="https://www.instagram.com/malcriada.music/?hl=es-la" TargetMode="External" Id="rId7" /><Relationship Type="http://schemas.openxmlformats.org/officeDocument/2006/relationships/hyperlink" Target="http://www.instagram.com/ocesa" TargetMode="Externa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://www.ticketmaster.com.mx" TargetMode="External" Id="rId6" /><Relationship Type="http://schemas.openxmlformats.org/officeDocument/2006/relationships/hyperlink" Target="http://www.twitter.com/ocesa_total" TargetMode="External" Id="rId11" /><Relationship Type="http://schemas.openxmlformats.org/officeDocument/2006/relationships/image" Target="media/image2.png" Id="rId5" /><Relationship Type="http://schemas.openxmlformats.org/officeDocument/2006/relationships/theme" Target="theme/theme1.xml" Id="rId15" /><Relationship Type="http://schemas.openxmlformats.org/officeDocument/2006/relationships/hyperlink" Target="http://www.facebook.com/ocesamx" TargetMode="External" Id="rId10" /><Relationship Type="http://schemas.openxmlformats.org/officeDocument/2006/relationships/image" Target="media/image1.jpeg" Id="rId4" /><Relationship Type="http://schemas.openxmlformats.org/officeDocument/2006/relationships/hyperlink" Target="http://www.ocesa.com.mx" TargetMode="Externa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Carlos Arturo Ruiz Rodríguez</dc:creator>
  <keywords/>
  <dc:description/>
  <lastModifiedBy>Milton Cuahutémoc Barboza Arriaga</lastModifiedBy>
  <revision>2</revision>
  <dcterms:created xsi:type="dcterms:W3CDTF">2026-04-10T21:19:00.0000000Z</dcterms:created>
  <dcterms:modified xsi:type="dcterms:W3CDTF">2026-04-10T22:36:54.7555868Z</dcterms:modified>
</coreProperties>
</file>