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E9B6" w14:textId="06F65ABC" w:rsidR="00574505" w:rsidRPr="00C0423C" w:rsidRDefault="00186D45" w:rsidP="00574505">
      <w:pPr>
        <w:jc w:val="center"/>
        <w:rPr>
          <w:b/>
          <w:bCs/>
          <w:sz w:val="32"/>
          <w:szCs w:val="32"/>
        </w:rPr>
      </w:pPr>
      <w:r w:rsidRPr="44279DF2">
        <w:rPr>
          <w:b/>
          <w:bCs/>
          <w:sz w:val="32"/>
          <w:szCs w:val="32"/>
        </w:rPr>
        <w:t xml:space="preserve">Dalla decisione alla </w:t>
      </w:r>
      <w:r w:rsidR="008C6C88" w:rsidRPr="44279DF2">
        <w:rPr>
          <w:b/>
          <w:bCs/>
          <w:sz w:val="32"/>
          <w:szCs w:val="32"/>
        </w:rPr>
        <w:t xml:space="preserve">fiducia: </w:t>
      </w:r>
      <w:r w:rsidR="002127E4" w:rsidRPr="44279DF2">
        <w:rPr>
          <w:b/>
          <w:bCs/>
          <w:sz w:val="32"/>
          <w:szCs w:val="32"/>
        </w:rPr>
        <w:t>la stagione 2026 d</w:t>
      </w:r>
      <w:r w:rsidR="00295C68" w:rsidRPr="44279DF2">
        <w:rPr>
          <w:b/>
          <w:bCs/>
          <w:sz w:val="32"/>
          <w:szCs w:val="32"/>
        </w:rPr>
        <w:t>e</w:t>
      </w:r>
      <w:r w:rsidR="002127E4" w:rsidRPr="44279DF2">
        <w:rPr>
          <w:b/>
          <w:bCs/>
          <w:sz w:val="32"/>
          <w:szCs w:val="32"/>
        </w:rPr>
        <w:t>i Grandi Eventi</w:t>
      </w:r>
      <w:r w:rsidR="00D8207F" w:rsidRPr="44279DF2">
        <w:rPr>
          <w:b/>
          <w:bCs/>
          <w:sz w:val="32"/>
          <w:szCs w:val="32"/>
        </w:rPr>
        <w:t xml:space="preserve"> di ROI Group</w:t>
      </w:r>
      <w:r w:rsidR="00B8532F" w:rsidRPr="44279DF2">
        <w:rPr>
          <w:b/>
          <w:bCs/>
          <w:sz w:val="32"/>
          <w:szCs w:val="32"/>
        </w:rPr>
        <w:t xml:space="preserve">, </w:t>
      </w:r>
      <w:r w:rsidR="00342633" w:rsidRPr="44279DF2">
        <w:rPr>
          <w:b/>
          <w:bCs/>
          <w:sz w:val="32"/>
          <w:szCs w:val="32"/>
        </w:rPr>
        <w:t xml:space="preserve">per </w:t>
      </w:r>
      <w:r w:rsidR="000F2933" w:rsidRPr="44279DF2">
        <w:rPr>
          <w:b/>
          <w:bCs/>
          <w:sz w:val="32"/>
          <w:szCs w:val="32"/>
        </w:rPr>
        <w:t>leader e manager che</w:t>
      </w:r>
      <w:r w:rsidR="00342633" w:rsidRPr="44279DF2">
        <w:rPr>
          <w:b/>
          <w:bCs/>
          <w:sz w:val="32"/>
          <w:szCs w:val="32"/>
        </w:rPr>
        <w:t xml:space="preserve"> guida</w:t>
      </w:r>
      <w:r w:rsidR="000F2933" w:rsidRPr="44279DF2">
        <w:rPr>
          <w:b/>
          <w:bCs/>
          <w:sz w:val="32"/>
          <w:szCs w:val="32"/>
        </w:rPr>
        <w:t>no</w:t>
      </w:r>
      <w:r w:rsidR="00342633" w:rsidRPr="44279DF2">
        <w:rPr>
          <w:b/>
          <w:bCs/>
          <w:sz w:val="32"/>
          <w:szCs w:val="32"/>
        </w:rPr>
        <w:t xml:space="preserve"> il cambiamento</w:t>
      </w:r>
    </w:p>
    <w:p w14:paraId="186A921A" w14:textId="0F99C9A9" w:rsidR="00D06FD3" w:rsidRPr="00D06FD3" w:rsidRDefault="00A93567" w:rsidP="211A12C0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211A12C0">
        <w:rPr>
          <w:rFonts w:ascii="Arial" w:hAnsi="Arial" w:cs="Arial"/>
          <w:i/>
          <w:iCs/>
          <w:sz w:val="28"/>
          <w:szCs w:val="28"/>
        </w:rPr>
        <w:t xml:space="preserve">A </w:t>
      </w:r>
      <w:r w:rsidR="00D06FD3" w:rsidRPr="211A12C0">
        <w:rPr>
          <w:rFonts w:ascii="Arial" w:hAnsi="Arial" w:cs="Arial"/>
          <w:i/>
          <w:iCs/>
          <w:sz w:val="28"/>
          <w:szCs w:val="28"/>
        </w:rPr>
        <w:t>maggio e giugno quattro forum dedicati a negoziazione, comunicazione, people management e vendit</w:t>
      </w:r>
      <w:r w:rsidR="7581DAEB" w:rsidRPr="211A12C0">
        <w:rPr>
          <w:rFonts w:ascii="Arial" w:hAnsi="Arial" w:cs="Arial"/>
          <w:i/>
          <w:iCs/>
          <w:sz w:val="28"/>
          <w:szCs w:val="28"/>
        </w:rPr>
        <w:t>e</w:t>
      </w:r>
      <w:r w:rsidRPr="211A12C0">
        <w:rPr>
          <w:rFonts w:ascii="Arial" w:hAnsi="Arial" w:cs="Arial"/>
          <w:i/>
          <w:iCs/>
          <w:sz w:val="28"/>
          <w:szCs w:val="28"/>
        </w:rPr>
        <w:t>.</w:t>
      </w:r>
      <w:r w:rsidR="005F4344" w:rsidRPr="211A12C0">
        <w:rPr>
          <w:rFonts w:ascii="Arial" w:hAnsi="Arial" w:cs="Arial"/>
          <w:i/>
          <w:iCs/>
          <w:sz w:val="28"/>
          <w:szCs w:val="28"/>
        </w:rPr>
        <w:t xml:space="preserve"> </w:t>
      </w:r>
      <w:r w:rsidRPr="211A12C0">
        <w:rPr>
          <w:rFonts w:ascii="Arial" w:hAnsi="Arial" w:cs="Arial"/>
          <w:i/>
          <w:iCs/>
          <w:sz w:val="28"/>
          <w:szCs w:val="28"/>
        </w:rPr>
        <w:t xml:space="preserve">A </w:t>
      </w:r>
      <w:r w:rsidR="005F4344" w:rsidRPr="211A12C0">
        <w:rPr>
          <w:rFonts w:ascii="Arial" w:hAnsi="Arial" w:cs="Arial"/>
          <w:i/>
          <w:iCs/>
          <w:sz w:val="28"/>
          <w:szCs w:val="28"/>
        </w:rPr>
        <w:t>settembre ritorna</w:t>
      </w:r>
      <w:r w:rsidR="00D06FD3" w:rsidRPr="211A12C0">
        <w:rPr>
          <w:rFonts w:ascii="Arial" w:hAnsi="Arial" w:cs="Arial"/>
          <w:i/>
          <w:iCs/>
          <w:sz w:val="28"/>
          <w:szCs w:val="28"/>
        </w:rPr>
        <w:t xml:space="preserve"> </w:t>
      </w:r>
      <w:r w:rsidR="006F1ADB" w:rsidRPr="211A12C0">
        <w:rPr>
          <w:rFonts w:ascii="Arial" w:hAnsi="Arial" w:cs="Arial"/>
          <w:i/>
          <w:iCs/>
          <w:sz w:val="28"/>
          <w:szCs w:val="28"/>
        </w:rPr>
        <w:t xml:space="preserve">il </w:t>
      </w:r>
      <w:r w:rsidR="00D06FD3" w:rsidRPr="211A12C0">
        <w:rPr>
          <w:rFonts w:ascii="Arial" w:hAnsi="Arial" w:cs="Arial"/>
          <w:i/>
          <w:iCs/>
          <w:sz w:val="28"/>
          <w:szCs w:val="28"/>
        </w:rPr>
        <w:t>Leadership Forum</w:t>
      </w:r>
      <w:r w:rsidR="006F1ADB" w:rsidRPr="211A12C0">
        <w:rPr>
          <w:rFonts w:ascii="Arial" w:hAnsi="Arial" w:cs="Arial"/>
          <w:i/>
          <w:iCs/>
          <w:sz w:val="28"/>
          <w:szCs w:val="28"/>
        </w:rPr>
        <w:t xml:space="preserve"> giunto alla quindicesima edizione</w:t>
      </w:r>
    </w:p>
    <w:p w14:paraId="108B5DDF" w14:textId="77777777" w:rsidR="00CE3BA1" w:rsidRDefault="00CE3BA1" w:rsidP="00137D25">
      <w:pPr>
        <w:jc w:val="both"/>
      </w:pPr>
    </w:p>
    <w:p w14:paraId="328006D0" w14:textId="1BD9A434" w:rsidR="00C0423C" w:rsidRPr="00C0423C" w:rsidRDefault="093C179C" w:rsidP="00137D25">
      <w:pPr>
        <w:jc w:val="both"/>
      </w:pPr>
      <w:r>
        <w:t>Milano,</w:t>
      </w:r>
      <w:r w:rsidR="00C0423C">
        <w:t xml:space="preserve"> </w:t>
      </w:r>
      <w:r w:rsidR="00CE3BA1">
        <w:t>13</w:t>
      </w:r>
      <w:r w:rsidR="1835922A">
        <w:t xml:space="preserve"> </w:t>
      </w:r>
      <w:r>
        <w:t xml:space="preserve">aprile 2026 – </w:t>
      </w:r>
      <w:r w:rsidR="007B6930">
        <w:t xml:space="preserve">In un contesto in cui decidere, comunicare e costruire fiducia fa la differenza tra guidare e rincorrere, </w:t>
      </w:r>
      <w:r w:rsidRPr="44279DF2">
        <w:rPr>
          <w:b/>
          <w:bCs/>
        </w:rPr>
        <w:t>ROI Group</w:t>
      </w:r>
      <w:r w:rsidR="007B6930">
        <w:t xml:space="preserve">, punto di riferimento </w:t>
      </w:r>
      <w:r w:rsidR="00A93567">
        <w:t xml:space="preserve">in Italia </w:t>
      </w:r>
      <w:r w:rsidR="007B6930">
        <w:t>per la cultura d’impresa e lo sviluppo della leadership,</w:t>
      </w:r>
      <w:r>
        <w:t xml:space="preserve"> presenta l’agenda eventi 2026</w:t>
      </w:r>
      <w:r w:rsidR="007B6930">
        <w:t>: un percorso,</w:t>
      </w:r>
      <w:r>
        <w:t xml:space="preserve"> da</w:t>
      </w:r>
      <w:r w:rsidR="66275260">
        <w:t xml:space="preserve"> </w:t>
      </w:r>
      <w:r w:rsidR="00A93567">
        <w:t xml:space="preserve">maggio </w:t>
      </w:r>
      <w:r>
        <w:t xml:space="preserve">a settembre, che unisce ispirazione e strumenti concreti per chi guida persone, progetti e organizzazioni. </w:t>
      </w:r>
      <w:r w:rsidR="009D5E39">
        <w:t xml:space="preserve">Ogni evento è </w:t>
      </w:r>
      <w:r w:rsidR="00C93F1B">
        <w:t>ideato</w:t>
      </w:r>
      <w:r w:rsidR="009D5E39">
        <w:t xml:space="preserve"> per </w:t>
      </w:r>
      <w:r w:rsidR="008E0016">
        <w:t>approfondire ed esplorare</w:t>
      </w:r>
      <w:r w:rsidR="00F907C0">
        <w:t xml:space="preserve"> </w:t>
      </w:r>
      <w:r w:rsidR="00834420">
        <w:t>metodi</w:t>
      </w:r>
      <w:r w:rsidR="00322A91">
        <w:t>, linguaggi</w:t>
      </w:r>
      <w:r w:rsidR="005B1945">
        <w:t xml:space="preserve"> e </w:t>
      </w:r>
      <w:r w:rsidR="00A93567">
        <w:t xml:space="preserve">strategie </w:t>
      </w:r>
      <w:r w:rsidR="00EC4A3E">
        <w:t>da prospettive inedite</w:t>
      </w:r>
      <w:r w:rsidR="009D5E39">
        <w:t xml:space="preserve">, </w:t>
      </w:r>
      <w:r w:rsidR="007C6A1B">
        <w:t xml:space="preserve">in grado di </w:t>
      </w:r>
      <w:r w:rsidR="00FD5C29">
        <w:t xml:space="preserve">lasciare </w:t>
      </w:r>
      <w:r w:rsidR="00FA1390">
        <w:t>considerazioni e</w:t>
      </w:r>
      <w:r w:rsidR="00E81450">
        <w:t xml:space="preserve"> riflessioni concrete, che possano es</w:t>
      </w:r>
      <w:r w:rsidR="0090261F">
        <w:t>sere applicate</w:t>
      </w:r>
      <w:r w:rsidR="31E2F0A7">
        <w:t xml:space="preserve"> </w:t>
      </w:r>
      <w:r w:rsidR="00A93567">
        <w:t xml:space="preserve">al </w:t>
      </w:r>
      <w:r w:rsidR="009D5E39">
        <w:t>rientro in azienda.</w:t>
      </w:r>
      <w:r w:rsidR="00FA49D1">
        <w:t xml:space="preserve"> </w:t>
      </w:r>
      <w:r>
        <w:t xml:space="preserve">Un calendario costruito attorno a un’idea precisa: oggi la leadership si misura </w:t>
      </w:r>
      <w:r w:rsidR="00A93567">
        <w:t xml:space="preserve">sulla </w:t>
      </w:r>
      <w:r>
        <w:t>capacità decidere, comunicare, negoziare e creare contesti di lavoro in cui le persone possano crescere e generare risultati.</w:t>
      </w:r>
    </w:p>
    <w:p w14:paraId="277E79AE" w14:textId="12A6EDDE" w:rsidR="00C0423C" w:rsidRPr="00C0423C" w:rsidRDefault="5F0E36FA" w:rsidP="00137D25">
      <w:pPr>
        <w:jc w:val="both"/>
      </w:pPr>
      <w:r>
        <w:t>“</w:t>
      </w:r>
      <w:r w:rsidR="62CA47CF" w:rsidRPr="211A12C0">
        <w:rPr>
          <w:i/>
          <w:iCs/>
        </w:rPr>
        <w:t>Oggi i leader sono chiamati a scegliere con rapidità e</w:t>
      </w:r>
      <w:r w:rsidR="005F17B9">
        <w:rPr>
          <w:i/>
          <w:iCs/>
        </w:rPr>
        <w:t xml:space="preserve"> </w:t>
      </w:r>
      <w:r w:rsidR="62CA47CF" w:rsidRPr="211A12C0">
        <w:rPr>
          <w:i/>
          <w:iCs/>
        </w:rPr>
        <w:t>ad assumersi la responsabilità di decisioni che “pesano”: in questo scenario, la differenza la fa la capacità di costruire fiducia nelle relazioni, nei team e nelle organizzazioni</w:t>
      </w:r>
      <w:r w:rsidR="14C0154F">
        <w:t xml:space="preserve">”, ha commentato </w:t>
      </w:r>
      <w:r w:rsidR="14C0154F" w:rsidRPr="211A12C0">
        <w:rPr>
          <w:b/>
          <w:bCs/>
        </w:rPr>
        <w:t>Marcello Mancini, Presidente e CEO di ROI Group</w:t>
      </w:r>
      <w:r w:rsidR="14C0154F">
        <w:t>. “</w:t>
      </w:r>
      <w:r w:rsidR="62CA47CF" w:rsidRPr="211A12C0">
        <w:rPr>
          <w:i/>
          <w:iCs/>
        </w:rPr>
        <w:t xml:space="preserve">Per questo la stagione 2026 dei Grandi Eventi di ROI Group è pensata come un </w:t>
      </w:r>
      <w:r w:rsidR="00A93567" w:rsidRPr="211A12C0">
        <w:rPr>
          <w:i/>
          <w:iCs/>
        </w:rPr>
        <w:t xml:space="preserve">programma </w:t>
      </w:r>
      <w:r w:rsidR="62CA47CF" w:rsidRPr="211A12C0">
        <w:rPr>
          <w:i/>
          <w:iCs/>
        </w:rPr>
        <w:t xml:space="preserve">che unisce ispirazione e strumenti immediatamente applicabili, per trasformare idee e scenari in scelte concrete. </w:t>
      </w:r>
      <w:r w:rsidR="1E3EE9AB" w:rsidRPr="211A12C0">
        <w:rPr>
          <w:i/>
          <w:iCs/>
        </w:rPr>
        <w:t>S</w:t>
      </w:r>
      <w:r w:rsidR="5820B390" w:rsidRPr="211A12C0">
        <w:rPr>
          <w:i/>
          <w:iCs/>
        </w:rPr>
        <w:t xml:space="preserve">iamo orgogliosi di portare ancora una volta Milano al centro del confronto internazionale sulla </w:t>
      </w:r>
      <w:r w:rsidR="5820B390" w:rsidRPr="008D3A0B">
        <w:rPr>
          <w:i/>
          <w:iCs/>
        </w:rPr>
        <w:t>leadership</w:t>
      </w:r>
      <w:r w:rsidR="00574505" w:rsidRPr="008D3A0B">
        <w:rPr>
          <w:i/>
          <w:iCs/>
        </w:rPr>
        <w:t xml:space="preserve"> e sul management</w:t>
      </w:r>
      <w:r w:rsidR="4DA2B6A6" w:rsidRPr="008D3A0B">
        <w:rPr>
          <w:i/>
          <w:iCs/>
        </w:rPr>
        <w:t>, con</w:t>
      </w:r>
      <w:r w:rsidR="4DA2B6A6" w:rsidRPr="211A12C0">
        <w:rPr>
          <w:i/>
          <w:iCs/>
        </w:rPr>
        <w:t xml:space="preserve"> alcuni dei nomi più autorevoli a livello globale</w:t>
      </w:r>
      <w:r w:rsidR="1AA6667F" w:rsidRPr="211A12C0">
        <w:rPr>
          <w:i/>
          <w:iCs/>
        </w:rPr>
        <w:t>.</w:t>
      </w:r>
      <w:r w:rsidR="42AB81EB" w:rsidRPr="211A12C0">
        <w:rPr>
          <w:i/>
          <w:iCs/>
        </w:rPr>
        <w:t xml:space="preserve"> </w:t>
      </w:r>
      <w:r w:rsidR="563A4D8D" w:rsidRPr="211A12C0">
        <w:rPr>
          <w:i/>
          <w:iCs/>
        </w:rPr>
        <w:t xml:space="preserve">Insieme </w:t>
      </w:r>
      <w:r w:rsidR="2A4D9E7A" w:rsidRPr="211A12C0">
        <w:rPr>
          <w:i/>
          <w:iCs/>
        </w:rPr>
        <w:t>a loro lavoreremo su</w:t>
      </w:r>
      <w:r w:rsidR="563A4D8D" w:rsidRPr="211A12C0">
        <w:rPr>
          <w:i/>
          <w:iCs/>
        </w:rPr>
        <w:t xml:space="preserve"> metodo, linguaggio e cultura, </w:t>
      </w:r>
      <w:r w:rsidR="34F5740F" w:rsidRPr="211A12C0">
        <w:rPr>
          <w:i/>
          <w:iCs/>
        </w:rPr>
        <w:t xml:space="preserve">per offrire spunti concreti </w:t>
      </w:r>
      <w:r w:rsidR="76064288" w:rsidRPr="211A12C0">
        <w:rPr>
          <w:i/>
          <w:iCs/>
        </w:rPr>
        <w:t>e costruire</w:t>
      </w:r>
      <w:r w:rsidR="563A4D8D" w:rsidRPr="211A12C0">
        <w:rPr>
          <w:i/>
          <w:iCs/>
        </w:rPr>
        <w:t xml:space="preserve"> una</w:t>
      </w:r>
      <w:r w:rsidR="492B6D3F" w:rsidRPr="211A12C0">
        <w:rPr>
          <w:i/>
          <w:iCs/>
        </w:rPr>
        <w:t xml:space="preserve"> nuova</w:t>
      </w:r>
      <w:r w:rsidR="563A4D8D" w:rsidRPr="211A12C0">
        <w:rPr>
          <w:i/>
          <w:iCs/>
        </w:rPr>
        <w:t xml:space="preserve"> leadership capace di guidare il cambiamento”</w:t>
      </w:r>
      <w:r w:rsidR="563A4D8D">
        <w:t xml:space="preserve">. </w:t>
      </w:r>
    </w:p>
    <w:p w14:paraId="749218A6" w14:textId="67F89A2B" w:rsidR="00C0423C" w:rsidRPr="0035613A" w:rsidRDefault="42A2403A" w:rsidP="211A12C0">
      <w:pPr>
        <w:jc w:val="both"/>
        <w:rPr>
          <w:color w:val="FF0000"/>
        </w:rPr>
      </w:pPr>
      <w:r>
        <w:t xml:space="preserve">La stagione si è aperta il 27 marzo a Milano con il grande successo del </w:t>
      </w:r>
      <w:r w:rsidRPr="211A12C0">
        <w:rPr>
          <w:b/>
          <w:bCs/>
        </w:rPr>
        <w:t>Julio Velasco Day</w:t>
      </w:r>
      <w:r>
        <w:t>, che ha riunito oltre 2.000 tra CEO, top manager e imprenditori provenienti da 600 aziende</w:t>
      </w:r>
      <w:r w:rsidR="40EAE289">
        <w:t xml:space="preserve">, importanti realtà </w:t>
      </w:r>
      <w:r>
        <w:t xml:space="preserve">italiane e multinazionali. </w:t>
      </w:r>
    </w:p>
    <w:p w14:paraId="23C89643" w14:textId="0DFA43CF" w:rsidR="00C0423C" w:rsidRPr="00C0423C" w:rsidRDefault="667E9178" w:rsidP="211A12C0">
      <w:pPr>
        <w:jc w:val="both"/>
        <w:rPr>
          <w:color w:val="FF0000"/>
        </w:rPr>
      </w:pPr>
      <w:r w:rsidRPr="211A12C0">
        <w:rPr>
          <w:rFonts w:eastAsiaTheme="minorEastAsia"/>
        </w:rPr>
        <w:t xml:space="preserve">Il prossimo appuntamento è il </w:t>
      </w:r>
      <w:r w:rsidRPr="211A12C0">
        <w:rPr>
          <w:rFonts w:eastAsiaTheme="minorEastAsia"/>
          <w:b/>
          <w:bCs/>
        </w:rPr>
        <w:t>7 maggio</w:t>
      </w:r>
      <w:r w:rsidR="103EEA8C" w:rsidRPr="211A12C0">
        <w:rPr>
          <w:rFonts w:eastAsiaTheme="minorEastAsia"/>
          <w:b/>
          <w:bCs/>
        </w:rPr>
        <w:t xml:space="preserve"> </w:t>
      </w:r>
      <w:r w:rsidRPr="211A12C0">
        <w:rPr>
          <w:rFonts w:eastAsiaTheme="minorEastAsia"/>
        </w:rPr>
        <w:t xml:space="preserve">con il </w:t>
      </w:r>
      <w:proofErr w:type="spellStart"/>
      <w:r w:rsidRPr="211A12C0">
        <w:rPr>
          <w:rFonts w:eastAsiaTheme="minorEastAsia"/>
          <w:b/>
          <w:bCs/>
        </w:rPr>
        <w:t>Negotiation</w:t>
      </w:r>
      <w:proofErr w:type="spellEnd"/>
      <w:r w:rsidRPr="211A12C0">
        <w:rPr>
          <w:rFonts w:eastAsiaTheme="minorEastAsia"/>
          <w:b/>
          <w:bCs/>
        </w:rPr>
        <w:t xml:space="preserve"> Forum</w:t>
      </w:r>
      <w:r w:rsidRPr="211A12C0">
        <w:rPr>
          <w:rFonts w:eastAsiaTheme="minorEastAsia"/>
        </w:rPr>
        <w:t>, dedicato alla negoziazione come competenza trasversale che oggi riguarda ruoli e funzioni molto divers</w:t>
      </w:r>
      <w:r w:rsidR="57E7C8AF" w:rsidRPr="211A12C0">
        <w:rPr>
          <w:rFonts w:eastAsiaTheme="minorEastAsia"/>
        </w:rPr>
        <w:t>i</w:t>
      </w:r>
      <w:r w:rsidRPr="211A12C0">
        <w:rPr>
          <w:rFonts w:eastAsiaTheme="minorEastAsia"/>
        </w:rPr>
        <w:t xml:space="preserve">: dal </w:t>
      </w:r>
      <w:r w:rsidRPr="211A12C0">
        <w:rPr>
          <w:rFonts w:eastAsiaTheme="minorEastAsia"/>
          <w:b/>
          <w:bCs/>
        </w:rPr>
        <w:t>responsabile acquisti</w:t>
      </w:r>
      <w:r w:rsidRPr="211A12C0">
        <w:rPr>
          <w:rFonts w:eastAsiaTheme="minorEastAsia"/>
        </w:rPr>
        <w:t xml:space="preserve"> all’</w:t>
      </w:r>
      <w:r w:rsidRPr="211A12C0">
        <w:rPr>
          <w:rFonts w:eastAsiaTheme="minorEastAsia"/>
          <w:b/>
          <w:bCs/>
        </w:rPr>
        <w:t xml:space="preserve">HR </w:t>
      </w:r>
      <w:r w:rsidR="3253445C" w:rsidRPr="211A12C0">
        <w:rPr>
          <w:rFonts w:eastAsiaTheme="minorEastAsia"/>
          <w:b/>
          <w:bCs/>
        </w:rPr>
        <w:t>m</w:t>
      </w:r>
      <w:r w:rsidRPr="211A12C0">
        <w:rPr>
          <w:rFonts w:eastAsiaTheme="minorEastAsia"/>
          <w:b/>
          <w:bCs/>
        </w:rPr>
        <w:t>anager</w:t>
      </w:r>
      <w:r w:rsidRPr="211A12C0">
        <w:rPr>
          <w:rFonts w:eastAsiaTheme="minorEastAsia"/>
        </w:rPr>
        <w:t xml:space="preserve">, dal </w:t>
      </w:r>
      <w:r w:rsidR="5D2B2F90" w:rsidRPr="211A12C0">
        <w:rPr>
          <w:rFonts w:eastAsiaTheme="minorEastAsia"/>
          <w:b/>
          <w:bCs/>
        </w:rPr>
        <w:t>s</w:t>
      </w:r>
      <w:r w:rsidRPr="211A12C0">
        <w:rPr>
          <w:rFonts w:eastAsiaTheme="minorEastAsia"/>
          <w:b/>
          <w:bCs/>
        </w:rPr>
        <w:t xml:space="preserve">ales </w:t>
      </w:r>
      <w:r w:rsidR="609B893E" w:rsidRPr="211A12C0">
        <w:rPr>
          <w:rFonts w:eastAsiaTheme="minorEastAsia"/>
          <w:b/>
          <w:bCs/>
        </w:rPr>
        <w:t>a</w:t>
      </w:r>
      <w:r w:rsidRPr="211A12C0">
        <w:rPr>
          <w:rFonts w:eastAsiaTheme="minorEastAsia"/>
          <w:b/>
          <w:bCs/>
        </w:rPr>
        <w:t>ccount</w:t>
      </w:r>
      <w:r w:rsidRPr="211A12C0">
        <w:rPr>
          <w:rFonts w:eastAsiaTheme="minorEastAsia"/>
        </w:rPr>
        <w:t xml:space="preserve"> al </w:t>
      </w:r>
      <w:r w:rsidR="67E89912" w:rsidRPr="211A12C0">
        <w:rPr>
          <w:rFonts w:eastAsiaTheme="minorEastAsia"/>
          <w:b/>
          <w:bCs/>
        </w:rPr>
        <w:t>p</w:t>
      </w:r>
      <w:r w:rsidRPr="211A12C0">
        <w:rPr>
          <w:rFonts w:eastAsiaTheme="minorEastAsia"/>
          <w:b/>
          <w:bCs/>
        </w:rPr>
        <w:t xml:space="preserve">roject </w:t>
      </w:r>
      <w:r w:rsidR="0711E7B0" w:rsidRPr="211A12C0">
        <w:rPr>
          <w:rFonts w:eastAsiaTheme="minorEastAsia"/>
          <w:b/>
          <w:bCs/>
        </w:rPr>
        <w:t>m</w:t>
      </w:r>
      <w:r w:rsidRPr="211A12C0">
        <w:rPr>
          <w:rFonts w:eastAsiaTheme="minorEastAsia"/>
          <w:b/>
          <w:bCs/>
        </w:rPr>
        <w:t>anager</w:t>
      </w:r>
      <w:r w:rsidRPr="211A12C0">
        <w:rPr>
          <w:rFonts w:eastAsiaTheme="minorEastAsia"/>
        </w:rPr>
        <w:t xml:space="preserve">, fino a </w:t>
      </w:r>
      <w:r w:rsidRPr="211A12C0">
        <w:rPr>
          <w:rFonts w:eastAsiaTheme="minorEastAsia"/>
          <w:b/>
          <w:bCs/>
        </w:rPr>
        <w:t xml:space="preserve">dirigenti e board </w:t>
      </w:r>
      <w:proofErr w:type="spellStart"/>
      <w:r w:rsidRPr="211A12C0">
        <w:rPr>
          <w:rFonts w:eastAsiaTheme="minorEastAsia"/>
          <w:b/>
          <w:bCs/>
        </w:rPr>
        <w:t>member</w:t>
      </w:r>
      <w:proofErr w:type="spellEnd"/>
      <w:r w:rsidRPr="211A12C0">
        <w:rPr>
          <w:rFonts w:eastAsiaTheme="minorEastAsia"/>
        </w:rPr>
        <w:t xml:space="preserve">, </w:t>
      </w:r>
      <w:r w:rsidRPr="211A12C0">
        <w:rPr>
          <w:rFonts w:eastAsiaTheme="minorEastAsia"/>
          <w:b/>
          <w:bCs/>
        </w:rPr>
        <w:t>imprenditori</w:t>
      </w:r>
      <w:r w:rsidRPr="211A12C0">
        <w:rPr>
          <w:rFonts w:eastAsiaTheme="minorEastAsia"/>
        </w:rPr>
        <w:t xml:space="preserve">, </w:t>
      </w:r>
      <w:r w:rsidRPr="211A12C0">
        <w:rPr>
          <w:rFonts w:eastAsiaTheme="minorEastAsia"/>
          <w:b/>
          <w:bCs/>
        </w:rPr>
        <w:t>avvocati</w:t>
      </w:r>
      <w:r w:rsidRPr="211A12C0">
        <w:rPr>
          <w:rFonts w:eastAsiaTheme="minorEastAsia"/>
        </w:rPr>
        <w:t xml:space="preserve">, </w:t>
      </w:r>
      <w:r w:rsidRPr="211A12C0">
        <w:rPr>
          <w:rFonts w:eastAsiaTheme="minorEastAsia"/>
          <w:b/>
          <w:bCs/>
        </w:rPr>
        <w:t>professionisti della finanza</w:t>
      </w:r>
      <w:r w:rsidRPr="211A12C0">
        <w:rPr>
          <w:rFonts w:eastAsiaTheme="minorEastAsia"/>
        </w:rPr>
        <w:t xml:space="preserve"> e </w:t>
      </w:r>
      <w:r w:rsidRPr="211A12C0">
        <w:rPr>
          <w:rFonts w:eastAsiaTheme="minorEastAsia"/>
          <w:b/>
          <w:bCs/>
        </w:rPr>
        <w:t>consulenti</w:t>
      </w:r>
      <w:r w:rsidRPr="211A12C0">
        <w:rPr>
          <w:rFonts w:eastAsiaTheme="minorEastAsia"/>
        </w:rPr>
        <w:t xml:space="preserve">. </w:t>
      </w:r>
      <w:r w:rsidR="58C0630A" w:rsidRPr="211A12C0">
        <w:rPr>
          <w:rFonts w:eastAsiaTheme="minorEastAsia"/>
        </w:rPr>
        <w:t>De</w:t>
      </w:r>
      <w:r w:rsidRPr="211A12C0">
        <w:rPr>
          <w:rFonts w:eastAsiaTheme="minorEastAsia"/>
        </w:rPr>
        <w:t xml:space="preserve">ntro e fuori dall’azienda, negoziare significa ogni giorno allineare interessi, priorità e aspettative: con clienti e fornitori, tra </w:t>
      </w:r>
      <w:r w:rsidR="016D3DF0" w:rsidRPr="211A12C0">
        <w:rPr>
          <w:rFonts w:eastAsiaTheme="minorEastAsia"/>
        </w:rPr>
        <w:t xml:space="preserve">colleghi con </w:t>
      </w:r>
      <w:r w:rsidRPr="211A12C0">
        <w:rPr>
          <w:rFonts w:eastAsiaTheme="minorEastAsia"/>
        </w:rPr>
        <w:t xml:space="preserve">funzioni diverse, nella gestione di </w:t>
      </w:r>
      <w:proofErr w:type="gramStart"/>
      <w:r w:rsidRPr="211A12C0">
        <w:rPr>
          <w:rFonts w:eastAsiaTheme="minorEastAsia"/>
        </w:rPr>
        <w:t>un team</w:t>
      </w:r>
      <w:proofErr w:type="gramEnd"/>
      <w:r w:rsidRPr="211A12C0">
        <w:rPr>
          <w:rFonts w:eastAsiaTheme="minorEastAsia"/>
        </w:rPr>
        <w:t xml:space="preserve">, in un colloquio individuale o in una riunione strategica, quando decisioni e relazioni sono sempre più rapide e </w:t>
      </w:r>
      <w:r w:rsidRPr="211A12C0">
        <w:rPr>
          <w:rFonts w:eastAsiaTheme="minorEastAsia"/>
        </w:rPr>
        <w:lastRenderedPageBreak/>
        <w:t xml:space="preserve">interdipendenti. Sul palco </w:t>
      </w:r>
      <w:r w:rsidRPr="211A12C0">
        <w:rPr>
          <w:rFonts w:eastAsiaTheme="minorEastAsia"/>
          <w:b/>
          <w:bCs/>
        </w:rPr>
        <w:t>Daniel Shapiro</w:t>
      </w:r>
      <w:r w:rsidRPr="211A12C0">
        <w:rPr>
          <w:rFonts w:eastAsiaTheme="minorEastAsia"/>
        </w:rPr>
        <w:t xml:space="preserve">, fondatore e direttore dell’International </w:t>
      </w:r>
      <w:proofErr w:type="spellStart"/>
      <w:r w:rsidRPr="211A12C0">
        <w:rPr>
          <w:rFonts w:eastAsiaTheme="minorEastAsia"/>
        </w:rPr>
        <w:t>Negotiation</w:t>
      </w:r>
      <w:proofErr w:type="spellEnd"/>
      <w:r w:rsidRPr="211A12C0">
        <w:rPr>
          <w:rFonts w:eastAsiaTheme="minorEastAsia"/>
        </w:rPr>
        <w:t xml:space="preserve"> Program di Harvard, </w:t>
      </w:r>
      <w:r w:rsidRPr="00D77178">
        <w:rPr>
          <w:rFonts w:eastAsiaTheme="minorEastAsia"/>
        </w:rPr>
        <w:t xml:space="preserve">porterà </w:t>
      </w:r>
      <w:r w:rsidR="00574505" w:rsidRPr="00D77178">
        <w:rPr>
          <w:rFonts w:eastAsiaTheme="minorEastAsia"/>
        </w:rPr>
        <w:t>uno dei metodi negoziali più accreditati a livello globale</w:t>
      </w:r>
      <w:r w:rsidRPr="00D77178">
        <w:rPr>
          <w:rFonts w:eastAsiaTheme="minorEastAsia"/>
        </w:rPr>
        <w:t xml:space="preserve"> applicabile</w:t>
      </w:r>
      <w:r w:rsidRPr="211A12C0">
        <w:rPr>
          <w:rFonts w:eastAsiaTheme="minorEastAsia"/>
        </w:rPr>
        <w:t xml:space="preserve"> alle trattative di business e alla vita organizzativa: come riconoscere e governare le emozioni, disinnescare il conflitto evitando l’escalation, leggere le dinamiche di potere e trasformare la negoziazione in una relazione orientata al valore. </w:t>
      </w:r>
    </w:p>
    <w:p w14:paraId="613948DA" w14:textId="098C4E75" w:rsidR="00C0423C" w:rsidRPr="00C0423C" w:rsidRDefault="6357FCD4" w:rsidP="211A12C0">
      <w:pPr>
        <w:jc w:val="both"/>
        <w:rPr>
          <w:rFonts w:ascii="Arial" w:hAnsi="Arial" w:cs="Arial"/>
          <w:color w:val="FF0000"/>
          <w:sz w:val="23"/>
          <w:szCs w:val="23"/>
        </w:rPr>
      </w:pPr>
      <w:r w:rsidRPr="44279DF2">
        <w:rPr>
          <w:rFonts w:eastAsiaTheme="minorEastAsia"/>
        </w:rPr>
        <w:t>L’</w:t>
      </w:r>
      <w:r w:rsidRPr="44279DF2">
        <w:rPr>
          <w:rFonts w:eastAsiaTheme="minorEastAsia"/>
          <w:b/>
          <w:bCs/>
        </w:rPr>
        <w:t>8 maggio</w:t>
      </w:r>
      <w:r w:rsidRPr="44279DF2">
        <w:rPr>
          <w:rFonts w:eastAsiaTheme="minorEastAsia"/>
        </w:rPr>
        <w:t xml:space="preserve"> sarà la volta del </w:t>
      </w:r>
      <w:r w:rsidRPr="44279DF2">
        <w:rPr>
          <w:rFonts w:eastAsiaTheme="minorEastAsia"/>
          <w:b/>
          <w:bCs/>
        </w:rPr>
        <w:t xml:space="preserve">Public </w:t>
      </w:r>
      <w:proofErr w:type="spellStart"/>
      <w:r w:rsidRPr="44279DF2">
        <w:rPr>
          <w:rFonts w:eastAsiaTheme="minorEastAsia"/>
          <w:b/>
          <w:bCs/>
        </w:rPr>
        <w:t>Speaking</w:t>
      </w:r>
      <w:proofErr w:type="spellEnd"/>
      <w:r w:rsidRPr="44279DF2">
        <w:rPr>
          <w:rFonts w:eastAsiaTheme="minorEastAsia"/>
          <w:b/>
          <w:bCs/>
        </w:rPr>
        <w:t xml:space="preserve"> &amp; Storytelling Forum</w:t>
      </w:r>
      <w:r w:rsidRPr="44279DF2">
        <w:rPr>
          <w:rFonts w:eastAsiaTheme="minorEastAsia"/>
        </w:rPr>
        <w:t xml:space="preserve">, perché oggi saper parlare in pubblico e valorizzare la narrazione del </w:t>
      </w:r>
      <w:proofErr w:type="gramStart"/>
      <w:r w:rsidRPr="44279DF2">
        <w:rPr>
          <w:rFonts w:eastAsiaTheme="minorEastAsia"/>
        </w:rPr>
        <w:t>brand</w:t>
      </w:r>
      <w:proofErr w:type="gramEnd"/>
      <w:r w:rsidRPr="44279DF2">
        <w:rPr>
          <w:rFonts w:eastAsiaTheme="minorEastAsia"/>
        </w:rPr>
        <w:t xml:space="preserve"> non è più una competenza “di ruolo”, ma una skill che si è imposta a ogni livello aziendale, dall’executive al CEO: incide sulla credibilità di un progetto, sull’adesione ai valori e sulla capacità di coinvolgere persone dentro e fuori dall’organizzazione. Per questo appuntamento, ROI Group riunisce quattro voci con approcci complementari: </w:t>
      </w:r>
      <w:r w:rsidRPr="44279DF2">
        <w:rPr>
          <w:rFonts w:eastAsiaTheme="minorEastAsia"/>
          <w:b/>
          <w:bCs/>
        </w:rPr>
        <w:t xml:space="preserve">Julian </w:t>
      </w:r>
      <w:proofErr w:type="spellStart"/>
      <w:r w:rsidRPr="44279DF2">
        <w:rPr>
          <w:rFonts w:eastAsiaTheme="minorEastAsia"/>
          <w:b/>
          <w:bCs/>
        </w:rPr>
        <w:t>Treasure</w:t>
      </w:r>
      <w:proofErr w:type="spellEnd"/>
      <w:r w:rsidRPr="44279DF2">
        <w:rPr>
          <w:rFonts w:eastAsiaTheme="minorEastAsia"/>
        </w:rPr>
        <w:t xml:space="preserve">, riferimento globale nella comunicazione efficace, lavorerà su voce, ascolto e messaggi che si fanno seguire; </w:t>
      </w:r>
      <w:r w:rsidRPr="44279DF2">
        <w:rPr>
          <w:rFonts w:eastAsiaTheme="minorEastAsia"/>
          <w:b/>
          <w:bCs/>
        </w:rPr>
        <w:t>Stefano Nazzi</w:t>
      </w:r>
      <w:r w:rsidRPr="44279DF2">
        <w:rPr>
          <w:rFonts w:eastAsiaTheme="minorEastAsia"/>
        </w:rPr>
        <w:t>, giornalista e autore</w:t>
      </w:r>
      <w:r w:rsidR="00574505" w:rsidRPr="44279DF2">
        <w:rPr>
          <w:rFonts w:eastAsiaTheme="minorEastAsia"/>
        </w:rPr>
        <w:t xml:space="preserve"> d</w:t>
      </w:r>
      <w:r w:rsidR="00D77178" w:rsidRPr="44279DF2">
        <w:rPr>
          <w:rFonts w:eastAsiaTheme="minorEastAsia"/>
        </w:rPr>
        <w:t>i “Indagini”,</w:t>
      </w:r>
      <w:r w:rsidR="00574505" w:rsidRPr="44279DF2">
        <w:rPr>
          <w:rFonts w:eastAsiaTheme="minorEastAsia"/>
        </w:rPr>
        <w:t xml:space="preserve"> uno dei più ascoltati in Italia</w:t>
      </w:r>
      <w:r w:rsidRPr="44279DF2">
        <w:rPr>
          <w:rFonts w:eastAsiaTheme="minorEastAsia"/>
        </w:rPr>
        <w:t xml:space="preserve">, mostrerà come usare la narrazione per comunicare, influenzare e costruire fiducia partendo dai fatti; </w:t>
      </w:r>
      <w:r w:rsidRPr="44279DF2">
        <w:rPr>
          <w:rFonts w:eastAsiaTheme="minorEastAsia"/>
          <w:b/>
          <w:bCs/>
        </w:rPr>
        <w:t>Federico Buffa</w:t>
      </w:r>
      <w:r w:rsidR="00574505" w:rsidRPr="44279DF2">
        <w:rPr>
          <w:rFonts w:eastAsiaTheme="minorEastAsia"/>
          <w:b/>
          <w:bCs/>
        </w:rPr>
        <w:t xml:space="preserve"> </w:t>
      </w:r>
      <w:r w:rsidR="002218A0" w:rsidRPr="44279DF2">
        <w:rPr>
          <w:rFonts w:eastAsiaTheme="minorEastAsia"/>
        </w:rPr>
        <w:t xml:space="preserve">esplorerà il tema del corporate storytelling attraverso la sua conoscenza dei grandi comunicatori della storia per svelare i meccanismi che trasformano un’idea </w:t>
      </w:r>
      <w:r w:rsidRPr="44279DF2">
        <w:rPr>
          <w:rFonts w:eastAsiaTheme="minorEastAsia"/>
        </w:rPr>
        <w:t xml:space="preserve">in un racconto distintivo e memorabile; </w:t>
      </w:r>
      <w:r w:rsidRPr="44279DF2">
        <w:rPr>
          <w:rFonts w:eastAsiaTheme="minorEastAsia"/>
          <w:b/>
          <w:bCs/>
        </w:rPr>
        <w:t>Annamaria Testa</w:t>
      </w:r>
      <w:r w:rsidRPr="44279DF2">
        <w:rPr>
          <w:rFonts w:eastAsiaTheme="minorEastAsia"/>
        </w:rPr>
        <w:t>,</w:t>
      </w:r>
      <w:r w:rsidR="002E22D3" w:rsidRPr="44279DF2">
        <w:rPr>
          <w:rFonts w:eastAsiaTheme="minorEastAsia"/>
        </w:rPr>
        <w:t xml:space="preserve"> storica pubblicitaria italiana e</w:t>
      </w:r>
      <w:r w:rsidRPr="44279DF2">
        <w:rPr>
          <w:rFonts w:eastAsiaTheme="minorEastAsia"/>
        </w:rPr>
        <w:t xml:space="preserve"> tra le maggiori esperte di creatività e comunicazione, darà una “grammatica” essenziale del discorso: struttura, obiettivi e pubblico per parlare con chiarezza e impatto</w:t>
      </w:r>
      <w:r w:rsidRPr="44279DF2">
        <w:rPr>
          <w:rFonts w:ascii="system-ui" w:eastAsia="system-ui" w:hAnsi="system-ui" w:cs="system-ui"/>
          <w:sz w:val="21"/>
          <w:szCs w:val="21"/>
        </w:rPr>
        <w:t>.</w:t>
      </w:r>
      <w:r w:rsidR="00EE401E">
        <w:t xml:space="preserve"> </w:t>
      </w:r>
    </w:p>
    <w:p w14:paraId="6DACBC18" w14:textId="09B5D926" w:rsidR="00C0423C" w:rsidRPr="00C0423C" w:rsidRDefault="00C0423C" w:rsidP="00137D25">
      <w:pPr>
        <w:jc w:val="both"/>
      </w:pPr>
      <w:r>
        <w:t>Il </w:t>
      </w:r>
      <w:r w:rsidRPr="44279DF2">
        <w:rPr>
          <w:b/>
          <w:bCs/>
        </w:rPr>
        <w:t>17 giugno</w:t>
      </w:r>
      <w:r>
        <w:t> si terrà il </w:t>
      </w:r>
      <w:r w:rsidRPr="44279DF2">
        <w:rPr>
          <w:b/>
          <w:bCs/>
        </w:rPr>
        <w:t>People Management Forum</w:t>
      </w:r>
      <w:r>
        <w:t>,</w:t>
      </w:r>
      <w:r w:rsidR="662C7655">
        <w:t xml:space="preserve"> </w:t>
      </w:r>
      <w:r w:rsidR="107D91C7">
        <w:t>pensato per esplorare</w:t>
      </w:r>
      <w:r w:rsidR="00CB6BF2" w:rsidRPr="44279DF2">
        <w:rPr>
          <w:rFonts w:eastAsiaTheme="minorEastAsia"/>
        </w:rPr>
        <w:t xml:space="preserve"> nuove prospettive sul</w:t>
      </w:r>
      <w:r w:rsidR="005F17B9" w:rsidRPr="44279DF2">
        <w:rPr>
          <w:rFonts w:eastAsiaTheme="minorEastAsia"/>
        </w:rPr>
        <w:t>la valorizzazione e crescita delle persone in azienda, sul</w:t>
      </w:r>
      <w:r w:rsidR="00CB6BF2" w:rsidRPr="44279DF2">
        <w:rPr>
          <w:rFonts w:eastAsiaTheme="minorEastAsia"/>
        </w:rPr>
        <w:t xml:space="preserve"> team management, sulla collaborazione e sulla cultura organizzativa</w:t>
      </w:r>
      <w:r w:rsidR="587C6842" w:rsidRPr="44279DF2">
        <w:rPr>
          <w:rFonts w:eastAsiaTheme="minorEastAsia"/>
        </w:rPr>
        <w:t>.</w:t>
      </w:r>
      <w:r w:rsidRPr="44279DF2">
        <w:rPr>
          <w:rFonts w:eastAsiaTheme="minorEastAsia"/>
        </w:rPr>
        <w:t xml:space="preserve"> Sul palco, </w:t>
      </w:r>
      <w:r w:rsidRPr="44279DF2">
        <w:rPr>
          <w:b/>
          <w:bCs/>
        </w:rPr>
        <w:t xml:space="preserve">Erin </w:t>
      </w:r>
      <w:r w:rsidR="23F86420" w:rsidRPr="44279DF2">
        <w:rPr>
          <w:b/>
          <w:bCs/>
        </w:rPr>
        <w:t>Meyer</w:t>
      </w:r>
      <w:r w:rsidR="6420B8BB">
        <w:t>, docente di leadership all</w:t>
      </w:r>
      <w:r w:rsidR="60FD965F">
        <w:t>‘</w:t>
      </w:r>
      <w:r>
        <w:t>INSEAD</w:t>
      </w:r>
      <w:r w:rsidR="00D20263">
        <w:t xml:space="preserve"> Business School e coautrice </w:t>
      </w:r>
      <w:r w:rsidR="00767F81">
        <w:t>del bestseller mondiale sulla cultura aziendale di Netflix,</w:t>
      </w:r>
      <w:r w:rsidR="008C300F">
        <w:t xml:space="preserve"> </w:t>
      </w:r>
      <w:r>
        <w:t xml:space="preserve">affronterà </w:t>
      </w:r>
      <w:r w:rsidR="005F17B9">
        <w:t xml:space="preserve">il tema della corporate culture </w:t>
      </w:r>
      <w:r>
        <w:t xml:space="preserve">e </w:t>
      </w:r>
      <w:r w:rsidR="005F17B9">
        <w:t>del</w:t>
      </w:r>
      <w:r>
        <w:t xml:space="preserve"> </w:t>
      </w:r>
      <w:proofErr w:type="spellStart"/>
      <w:r>
        <w:t>change</w:t>
      </w:r>
      <w:proofErr w:type="spellEnd"/>
      <w:r>
        <w:t xml:space="preserve"> management, tra autonomia e responsabilità diffusa;</w:t>
      </w:r>
      <w:r w:rsidR="01BC097F">
        <w:t xml:space="preserve"> </w:t>
      </w:r>
      <w:r w:rsidRPr="44279DF2">
        <w:rPr>
          <w:b/>
          <w:bCs/>
        </w:rPr>
        <w:t>Chester Elto</w:t>
      </w:r>
      <w:r w:rsidR="59BE1D39" w:rsidRPr="44279DF2">
        <w:rPr>
          <w:b/>
          <w:bCs/>
        </w:rPr>
        <w:t>n</w:t>
      </w:r>
      <w:r w:rsidR="00270EDB" w:rsidRPr="44279DF2">
        <w:rPr>
          <w:b/>
          <w:bCs/>
        </w:rPr>
        <w:t xml:space="preserve">, </w:t>
      </w:r>
      <w:r w:rsidR="00270EDB">
        <w:t>executive coach di lunga esperienza in aziende internazionali,</w:t>
      </w:r>
      <w:r w:rsidR="00270EDB" w:rsidRPr="44279DF2">
        <w:rPr>
          <w:b/>
          <w:bCs/>
        </w:rPr>
        <w:t xml:space="preserve"> </w:t>
      </w:r>
      <w:r w:rsidR="00C366C3">
        <w:t>racconter</w:t>
      </w:r>
      <w:r w:rsidR="00FD5B20">
        <w:t>à</w:t>
      </w:r>
      <w:r w:rsidR="004B6DB4">
        <w:t xml:space="preserve"> come </w:t>
      </w:r>
      <w:r w:rsidR="004C2FBF">
        <w:t>costruire</w:t>
      </w:r>
      <w:r w:rsidR="00D2532C">
        <w:t xml:space="preserve"> </w:t>
      </w:r>
      <w:r>
        <w:t xml:space="preserve">engagement e </w:t>
      </w:r>
      <w:proofErr w:type="spellStart"/>
      <w:r>
        <w:t>retention</w:t>
      </w:r>
      <w:proofErr w:type="spellEnd"/>
      <w:r>
        <w:t xml:space="preserve"> </w:t>
      </w:r>
      <w:r w:rsidR="00D2532C">
        <w:t xml:space="preserve">che </w:t>
      </w:r>
      <w:r w:rsidR="00BE4EF1">
        <w:t>durino</w:t>
      </w:r>
      <w:r>
        <w:t xml:space="preserve"> nel tempo;</w:t>
      </w:r>
      <w:r w:rsidR="694EB482">
        <w:t xml:space="preserve"> </w:t>
      </w:r>
      <w:proofErr w:type="spellStart"/>
      <w:r w:rsidR="694EB482" w:rsidRPr="44279DF2">
        <w:rPr>
          <w:b/>
          <w:bCs/>
        </w:rPr>
        <w:t>J</w:t>
      </w:r>
      <w:r w:rsidRPr="44279DF2">
        <w:rPr>
          <w:b/>
          <w:bCs/>
        </w:rPr>
        <w:t>o</w:t>
      </w:r>
      <w:proofErr w:type="spellEnd"/>
      <w:r w:rsidRPr="44279DF2">
        <w:rPr>
          <w:b/>
          <w:bCs/>
        </w:rPr>
        <w:t xml:space="preserve"> Owen</w:t>
      </w:r>
      <w:r>
        <w:t> metterà a fuoco le competenze di influenza e connessione necessarie per guidare team in contesti complessi e in</w:t>
      </w:r>
      <w:r w:rsidR="0028352E">
        <w:t xml:space="preserve"> continua</w:t>
      </w:r>
      <w:r>
        <w:t xml:space="preserve"> trasformazione.</w:t>
      </w:r>
    </w:p>
    <w:p w14:paraId="16B8C9F3" w14:textId="06B0E95F" w:rsidR="00C0423C" w:rsidRPr="00C0423C" w:rsidRDefault="00C0423C" w:rsidP="00137D25">
      <w:pPr>
        <w:jc w:val="both"/>
      </w:pPr>
      <w:r>
        <w:t>Il </w:t>
      </w:r>
      <w:r w:rsidRPr="211A12C0">
        <w:rPr>
          <w:b/>
          <w:bCs/>
        </w:rPr>
        <w:t>18 giugno</w:t>
      </w:r>
      <w:r>
        <w:t> è in programma il </w:t>
      </w:r>
      <w:r w:rsidRPr="211A12C0">
        <w:rPr>
          <w:b/>
          <w:bCs/>
        </w:rPr>
        <w:t>Sales Forum</w:t>
      </w:r>
      <w:r w:rsidR="0028352E">
        <w:t xml:space="preserve">, </w:t>
      </w:r>
      <w:r>
        <w:t>ch</w:t>
      </w:r>
      <w:r w:rsidR="40859967">
        <w:t>e raccon</w:t>
      </w:r>
      <w:r>
        <w:t>t</w:t>
      </w:r>
      <w:r w:rsidR="0028352E">
        <w:t>erà</w:t>
      </w:r>
      <w:r>
        <w:t xml:space="preserve"> la vendita come leva strategica e non solo operativa: costruzione della pipeline, gestione delle obiezioni, fiducia e relazione.</w:t>
      </w:r>
      <w:r w:rsidR="3ED0C514">
        <w:t xml:space="preserve"> </w:t>
      </w:r>
      <w:proofErr w:type="spellStart"/>
      <w:r w:rsidR="3ED0C514" w:rsidRPr="211A12C0">
        <w:rPr>
          <w:b/>
          <w:bCs/>
        </w:rPr>
        <w:t>J</w:t>
      </w:r>
      <w:r w:rsidRPr="211A12C0">
        <w:rPr>
          <w:b/>
          <w:bCs/>
        </w:rPr>
        <w:t>eb</w:t>
      </w:r>
      <w:proofErr w:type="spellEnd"/>
      <w:r w:rsidRPr="211A12C0">
        <w:rPr>
          <w:b/>
          <w:bCs/>
        </w:rPr>
        <w:t xml:space="preserve"> Blount</w:t>
      </w:r>
      <w:r>
        <w:t xml:space="preserve">, tra </w:t>
      </w:r>
      <w:r w:rsidR="00BC139D">
        <w:t xml:space="preserve">i leader </w:t>
      </w:r>
      <w:r>
        <w:t xml:space="preserve">più autorevoli </w:t>
      </w:r>
      <w:r w:rsidR="006A7581">
        <w:t>al mondo nel settore</w:t>
      </w:r>
      <w:r>
        <w:t xml:space="preserve">, porterà tecniche e metodi per </w:t>
      </w:r>
      <w:r w:rsidR="00270EDB">
        <w:t>aumentare</w:t>
      </w:r>
      <w:r>
        <w:t xml:space="preserve"> l’efficacia commerciale e la qualità del </w:t>
      </w:r>
      <w:proofErr w:type="spellStart"/>
      <w:r>
        <w:t>prospecting</w:t>
      </w:r>
      <w:proofErr w:type="spellEnd"/>
      <w:r>
        <w:t>. Accanto a lui, </w:t>
      </w:r>
      <w:r w:rsidRPr="44279DF2">
        <w:rPr>
          <w:b/>
          <w:bCs/>
          <w:kern w:val="0"/>
        </w:rPr>
        <w:t xml:space="preserve">Tali </w:t>
      </w:r>
      <w:proofErr w:type="spellStart"/>
      <w:r w:rsidRPr="44279DF2">
        <w:rPr>
          <w:b/>
          <w:bCs/>
          <w:kern w:val="0"/>
        </w:rPr>
        <w:t>Sharot</w:t>
      </w:r>
      <w:proofErr w:type="spellEnd"/>
      <w:r w:rsidRPr="00BF0A68">
        <w:t>,</w:t>
      </w:r>
      <w:r w:rsidR="00C72A94" w:rsidRPr="44279DF2">
        <w:rPr>
          <w:rFonts w:ascii="Helvetica" w:hAnsi="Helvetica" w:cs="Helvetica"/>
          <w:color w:val="000000" w:themeColor="text1"/>
        </w:rPr>
        <w:t xml:space="preserve"> </w:t>
      </w:r>
      <w:r w:rsidR="00BF0A68" w:rsidRPr="00BF0A68">
        <w:t>docente di neuroscienze cognitive e Direttrice dell’</w:t>
      </w:r>
      <w:proofErr w:type="spellStart"/>
      <w:r w:rsidR="00BF0A68" w:rsidRPr="00BF0A68">
        <w:t>Affective</w:t>
      </w:r>
      <w:proofErr w:type="spellEnd"/>
      <w:r w:rsidR="00BF0A68" w:rsidRPr="00BF0A68">
        <w:t xml:space="preserve"> Brain Lab del MIT </w:t>
      </w:r>
      <w:r w:rsidR="00BF0A68" w:rsidRPr="44279DF2">
        <w:t xml:space="preserve">di Boston </w:t>
      </w:r>
      <w:r w:rsidR="00BF0A68">
        <w:t>e dello University College London</w:t>
      </w:r>
      <w:r w:rsidR="00BF0A68" w:rsidRPr="44279DF2">
        <w:rPr>
          <w:b/>
          <w:bCs/>
        </w:rPr>
        <w:t xml:space="preserve">, </w:t>
      </w:r>
      <w:r>
        <w:t xml:space="preserve">esplorerà come emozioni e </w:t>
      </w:r>
      <w:proofErr w:type="spellStart"/>
      <w:r>
        <w:t>bias</w:t>
      </w:r>
      <w:proofErr w:type="spellEnd"/>
      <w:r>
        <w:t xml:space="preserve"> cognitivi </w:t>
      </w:r>
      <w:r w:rsidR="006E594B" w:rsidRPr="44279DF2">
        <w:t xml:space="preserve">guidino </w:t>
      </w:r>
      <w:r>
        <w:t>le decisioni, con implicazioni dirette su persuasione e influenza. </w:t>
      </w:r>
      <w:r w:rsidRPr="44279DF2">
        <w:rPr>
          <w:b/>
          <w:bCs/>
        </w:rPr>
        <w:t>Paolo Borzacchiello</w:t>
      </w:r>
      <w:r>
        <w:t xml:space="preserve"> </w:t>
      </w:r>
      <w:r w:rsidR="006E594B">
        <w:t xml:space="preserve">approfondirà come applicare </w:t>
      </w:r>
      <w:r>
        <w:t>l’intelligenza linguistica</w:t>
      </w:r>
      <w:r w:rsidR="006E594B">
        <w:t xml:space="preserve"> alle vendite</w:t>
      </w:r>
      <w:r>
        <w:t xml:space="preserve"> come usare le parole per orientare scelte, aumentare fiducia e migliorare l’impatto delle conversazioni commerciali.</w:t>
      </w:r>
    </w:p>
    <w:p w14:paraId="4A28320A" w14:textId="077D17C4" w:rsidR="00C0423C" w:rsidRPr="00C0423C" w:rsidRDefault="00C0423C" w:rsidP="00137D25">
      <w:pPr>
        <w:jc w:val="both"/>
      </w:pPr>
      <w:r>
        <w:lastRenderedPageBreak/>
        <w:t>La stagione culminerà con il </w:t>
      </w:r>
      <w:r w:rsidRPr="44279DF2">
        <w:rPr>
          <w:b/>
          <w:bCs/>
        </w:rPr>
        <w:t>Leadership Forum</w:t>
      </w:r>
      <w:r w:rsidR="00C44114">
        <w:t xml:space="preserve"> (</w:t>
      </w:r>
      <w:r>
        <w:t>Milan</w:t>
      </w:r>
      <w:r w:rsidR="0080177A">
        <w:t xml:space="preserve">o, </w:t>
      </w:r>
      <w:r w:rsidRPr="44279DF2">
        <w:rPr>
          <w:b/>
          <w:bCs/>
        </w:rPr>
        <w:t>29 e 30 settembre 2026</w:t>
      </w:r>
      <w:r w:rsidR="00A166B3">
        <w:t xml:space="preserve">, </w:t>
      </w:r>
      <w:r w:rsidRPr="44279DF2">
        <w:rPr>
          <w:b/>
          <w:bCs/>
        </w:rPr>
        <w:t>Teatro degli Arcimboldi</w:t>
      </w:r>
      <w:r w:rsidR="006F4737" w:rsidRPr="44279DF2">
        <w:rPr>
          <w:b/>
          <w:bCs/>
        </w:rPr>
        <w:t>)</w:t>
      </w:r>
      <w:r w:rsidR="006549B1" w:rsidRPr="00CE3BA1">
        <w:t>,</w:t>
      </w:r>
      <w:r>
        <w:t xml:space="preserve"> l’evento </w:t>
      </w:r>
      <w:r w:rsidR="00CC3C01">
        <w:t xml:space="preserve">più </w:t>
      </w:r>
      <w:r w:rsidR="008F37BE">
        <w:t xml:space="preserve">importante dell’anno </w:t>
      </w:r>
      <w:r>
        <w:t>e il principale appuntamento italiano dedicato a leadership e management</w:t>
      </w:r>
      <w:r w:rsidR="0093295D">
        <w:t>, giunto alla quindicesima edizione</w:t>
      </w:r>
      <w:r>
        <w:t>. Il tema 2026, </w:t>
      </w:r>
      <w:r w:rsidRPr="44279DF2">
        <w:rPr>
          <w:b/>
          <w:bCs/>
        </w:rPr>
        <w:t>“Leader Sapiens”</w:t>
      </w:r>
      <w:r>
        <w:t>, mette al centro una leadership capace di tenere insieme intelligenza umana e tecnologia, visione e responsabilità, impatto e sostenibilità</w:t>
      </w:r>
      <w:r w:rsidR="00712E4A">
        <w:t xml:space="preserve"> per </w:t>
      </w:r>
      <w:r w:rsidR="009F5383">
        <w:t>crescere continuamente</w:t>
      </w:r>
      <w:r w:rsidR="00A44B57">
        <w:t xml:space="preserve">: </w:t>
      </w:r>
      <w:r w:rsidR="00696FFC">
        <w:t xml:space="preserve">un’occasione per ripensare </w:t>
      </w:r>
      <w:r w:rsidR="00BE616F">
        <w:t xml:space="preserve">il modo in cui si </w:t>
      </w:r>
      <w:r w:rsidR="002C5B1C">
        <w:t>decide</w:t>
      </w:r>
      <w:r w:rsidR="002D7A67">
        <w:t>, si guida e si costruisce cult</w:t>
      </w:r>
      <w:r w:rsidR="00D465AE">
        <w:t xml:space="preserve">ura. </w:t>
      </w:r>
      <w:r w:rsidR="00BB2552">
        <w:t>Protagonista indiscusso sarà </w:t>
      </w:r>
      <w:r w:rsidR="00BB2552" w:rsidRPr="44279DF2">
        <w:rPr>
          <w:b/>
          <w:bCs/>
        </w:rPr>
        <w:t>Yuval Noah Harari</w:t>
      </w:r>
      <w:r w:rsidR="00BB2552">
        <w:t>, tra i pensatori più influenti del nostro tempo, che guiderà il pubblico in una riflessione sul futuro dell’umanità nell’era dell’intelligenza</w:t>
      </w:r>
      <w:r w:rsidR="009A5232">
        <w:t xml:space="preserve"> artificiale</w:t>
      </w:r>
      <w:r w:rsidR="333F283E">
        <w:t xml:space="preserve">; </w:t>
      </w:r>
      <w:r w:rsidRPr="44279DF2">
        <w:rPr>
          <w:b/>
          <w:bCs/>
        </w:rPr>
        <w:t xml:space="preserve">Alex </w:t>
      </w:r>
      <w:proofErr w:type="spellStart"/>
      <w:r w:rsidRPr="44279DF2">
        <w:rPr>
          <w:b/>
          <w:bCs/>
        </w:rPr>
        <w:t>Osterwalder</w:t>
      </w:r>
      <w:proofErr w:type="spellEnd"/>
      <w:r w:rsidR="001507CE">
        <w:t>, creatore del Business Model Canvas,</w:t>
      </w:r>
      <w:r w:rsidR="00D23A1B" w:rsidRPr="44279DF2">
        <w:rPr>
          <w:rFonts w:eastAsiaTheme="minorEastAsia"/>
        </w:rPr>
        <w:t xml:space="preserve"> approfondirà come perseguire</w:t>
      </w:r>
      <w:r w:rsidR="2BCF554E" w:rsidRPr="44279DF2">
        <w:rPr>
          <w:rFonts w:eastAsiaTheme="minorEastAsia"/>
        </w:rPr>
        <w:t xml:space="preserve"> </w:t>
      </w:r>
      <w:r w:rsidR="00D23A1B" w:rsidRPr="44279DF2">
        <w:rPr>
          <w:rFonts w:eastAsiaTheme="minorEastAsia"/>
        </w:rPr>
        <w:t>costantemente l’allineamento tra strategia, innovazione e crescita sostenibile</w:t>
      </w:r>
      <w:r w:rsidR="003008C6" w:rsidRPr="44279DF2">
        <w:rPr>
          <w:rFonts w:eastAsiaTheme="minorEastAsia"/>
        </w:rPr>
        <w:t>, nei modelli di business e dentro l’organizzazione</w:t>
      </w:r>
      <w:r w:rsidRPr="44279DF2">
        <w:rPr>
          <w:rFonts w:eastAsiaTheme="minorEastAsia"/>
        </w:rPr>
        <w:t xml:space="preserve">. </w:t>
      </w:r>
      <w:r w:rsidRPr="44279DF2">
        <w:rPr>
          <w:b/>
          <w:bCs/>
        </w:rPr>
        <w:t xml:space="preserve">Amy </w:t>
      </w:r>
      <w:proofErr w:type="spellStart"/>
      <w:r w:rsidRPr="44279DF2">
        <w:rPr>
          <w:b/>
          <w:bCs/>
        </w:rPr>
        <w:t>Cuddy</w:t>
      </w:r>
      <w:proofErr w:type="spellEnd"/>
      <w:r w:rsidR="000D30B6" w:rsidRPr="44279DF2">
        <w:rPr>
          <w:b/>
          <w:bCs/>
        </w:rPr>
        <w:t>,</w:t>
      </w:r>
      <w:r w:rsidR="000D30B6" w:rsidRPr="44279DF2">
        <w:rPr>
          <w:rFonts w:ascii="Arial" w:hAnsi="Arial" w:cs="Arial"/>
          <w:color w:val="000000" w:themeColor="text1"/>
          <w:sz w:val="15"/>
          <w:szCs w:val="15"/>
        </w:rPr>
        <w:t xml:space="preserve"> </w:t>
      </w:r>
      <w:r w:rsidR="00811A60">
        <w:t xml:space="preserve">nota psicologa sociale e </w:t>
      </w:r>
      <w:r w:rsidR="00BA4B3A">
        <w:t>docente alla Harvard Business School per oltre un decennio,</w:t>
      </w:r>
      <w:r>
        <w:t> </w:t>
      </w:r>
      <w:r w:rsidR="00F26319">
        <w:t>parlerà di self-leadership</w:t>
      </w:r>
      <w:r w:rsidR="00104ED6">
        <w:t>, potere della p</w:t>
      </w:r>
      <w:r w:rsidR="002674A3">
        <w:t>r</w:t>
      </w:r>
      <w:r w:rsidR="00104ED6">
        <w:t>esenza</w:t>
      </w:r>
      <w:r w:rsidR="00F26319">
        <w:t xml:space="preserve"> e di come autorevolezza e gestione di sé influenzino</w:t>
      </w:r>
      <w:r w:rsidR="00BA4B3A">
        <w:t xml:space="preserve"> la capacità di guidare </w:t>
      </w:r>
      <w:proofErr w:type="gramStart"/>
      <w:r w:rsidR="00BA4B3A">
        <w:t>i team</w:t>
      </w:r>
      <w:proofErr w:type="gramEnd"/>
      <w:r w:rsidR="00BA4B3A">
        <w:t xml:space="preserve">. </w:t>
      </w:r>
      <w:r w:rsidRPr="44279DF2">
        <w:rPr>
          <w:b/>
          <w:bCs/>
        </w:rPr>
        <w:t>Charles Conn</w:t>
      </w:r>
      <w:r w:rsidR="00A1289B">
        <w:t>, Presidente del Board di Patagonia</w:t>
      </w:r>
      <w:r w:rsidR="0084421D">
        <w:t xml:space="preserve">, racconterà la leadership iconica con cui l’azienda ha compiuto scelte storiche, mettendo </w:t>
      </w:r>
      <w:proofErr w:type="spellStart"/>
      <w:r w:rsidR="0084421D">
        <w:t>purpose</w:t>
      </w:r>
      <w:proofErr w:type="spellEnd"/>
      <w:r w:rsidR="0084421D">
        <w:t xml:space="preserve"> e sostenibilità al centro di ogni decisione</w:t>
      </w:r>
      <w:r w:rsidR="00A1289B">
        <w:t>;</w:t>
      </w:r>
      <w:r w:rsidR="3CDB20DC">
        <w:t xml:space="preserve"> </w:t>
      </w:r>
      <w:r w:rsidRPr="44279DF2">
        <w:rPr>
          <w:b/>
          <w:bCs/>
        </w:rPr>
        <w:t>Sheena Iyengar</w:t>
      </w:r>
      <w:r w:rsidR="00AF3591" w:rsidRPr="44279DF2">
        <w:rPr>
          <w:b/>
          <w:bCs/>
        </w:rPr>
        <w:t>,</w:t>
      </w:r>
      <w:r>
        <w:t> </w:t>
      </w:r>
      <w:r w:rsidR="00E17033">
        <w:t>docente alla Columbia Business School ed esperta di decision-making, esplorerà la scienza della decisione</w:t>
      </w:r>
      <w:r w:rsidR="00CD3B4C">
        <w:t xml:space="preserve"> e come nascono le</w:t>
      </w:r>
      <w:r w:rsidR="00C93800">
        <w:t xml:space="preserve"> </w:t>
      </w:r>
      <w:r w:rsidR="00064C35">
        <w:t>decisioni in azienda</w:t>
      </w:r>
      <w:r w:rsidR="00E17033">
        <w:t>;</w:t>
      </w:r>
      <w:r w:rsidR="40C02E57">
        <w:t xml:space="preserve"> </w:t>
      </w:r>
      <w:r w:rsidRPr="44279DF2">
        <w:rPr>
          <w:b/>
          <w:bCs/>
        </w:rPr>
        <w:t>James</w:t>
      </w:r>
      <w:r w:rsidR="00E824D3" w:rsidRPr="44279DF2">
        <w:rPr>
          <w:b/>
          <w:bCs/>
        </w:rPr>
        <w:t xml:space="preserve"> Kerr</w:t>
      </w:r>
      <w:r w:rsidR="007A62F5" w:rsidRPr="44279DF2">
        <w:rPr>
          <w:b/>
          <w:bCs/>
        </w:rPr>
        <w:t>,</w:t>
      </w:r>
      <w:r w:rsidRPr="44279DF2">
        <w:rPr>
          <w:b/>
          <w:bCs/>
        </w:rPr>
        <w:t xml:space="preserve"> </w:t>
      </w:r>
      <w:r w:rsidR="0018351B">
        <w:t>autore e consulente di leadership noto per</w:t>
      </w:r>
      <w:r w:rsidR="00B229DC">
        <w:t xml:space="preserve"> aver applicato</w:t>
      </w:r>
      <w:r w:rsidR="0018351B">
        <w:t xml:space="preserve"> la filosofia degli </w:t>
      </w:r>
      <w:proofErr w:type="spellStart"/>
      <w:r w:rsidR="0018351B">
        <w:t>All</w:t>
      </w:r>
      <w:proofErr w:type="spellEnd"/>
      <w:r w:rsidR="0018351B">
        <w:t xml:space="preserve"> Blacks</w:t>
      </w:r>
      <w:r w:rsidR="00B229DC">
        <w:t xml:space="preserve"> in contesti aziendali</w:t>
      </w:r>
      <w:r w:rsidR="0018351B">
        <w:t>, mostrerà come la cultura della performance si costruisca con standard, disciplina e responsabilità quotidiana;</w:t>
      </w:r>
      <w:r w:rsidR="007D0ECB" w:rsidRPr="44279DF2">
        <w:rPr>
          <w:b/>
          <w:bCs/>
        </w:rPr>
        <w:t xml:space="preserve"> </w:t>
      </w:r>
      <w:proofErr w:type="spellStart"/>
      <w:r w:rsidRPr="44279DF2">
        <w:rPr>
          <w:b/>
          <w:bCs/>
        </w:rPr>
        <w:t>Tiffani</w:t>
      </w:r>
      <w:proofErr w:type="spellEnd"/>
      <w:r w:rsidRPr="44279DF2">
        <w:rPr>
          <w:b/>
          <w:bCs/>
        </w:rPr>
        <w:t xml:space="preserve"> Bova</w:t>
      </w:r>
      <w:r w:rsidR="00113D5C">
        <w:t>,</w:t>
      </w:r>
      <w:r w:rsidR="00287690">
        <w:t xml:space="preserve"> </w:t>
      </w:r>
      <w:r w:rsidR="003008C6">
        <w:t xml:space="preserve">porterà sul palco la sua esperienza come </w:t>
      </w:r>
      <w:proofErr w:type="spellStart"/>
      <w:r w:rsidR="007D0ECB">
        <w:t>Growth</w:t>
      </w:r>
      <w:proofErr w:type="spellEnd"/>
      <w:r w:rsidR="007D0ECB">
        <w:t> &amp; Innovation </w:t>
      </w:r>
      <w:proofErr w:type="spellStart"/>
      <w:r w:rsidR="007D0ECB">
        <w:t>Evangelist</w:t>
      </w:r>
      <w:proofErr w:type="spellEnd"/>
      <w:r w:rsidR="007D0ECB">
        <w:t> in Salesforce</w:t>
      </w:r>
      <w:r>
        <w:t>, </w:t>
      </w:r>
      <w:r w:rsidR="007D0ECB">
        <w:t>colleg</w:t>
      </w:r>
      <w:r w:rsidR="003008C6">
        <w:t>ando</w:t>
      </w:r>
      <w:r w:rsidR="007D0ECB">
        <w:t xml:space="preserve"> </w:t>
      </w:r>
      <w:proofErr w:type="spellStart"/>
      <w:r w:rsidR="007D0ECB">
        <w:t>employee</w:t>
      </w:r>
      <w:proofErr w:type="spellEnd"/>
      <w:r w:rsidR="007D0ECB">
        <w:t xml:space="preserve"> e customer </w:t>
      </w:r>
      <w:proofErr w:type="spellStart"/>
      <w:r w:rsidR="007D0ECB">
        <w:t>experience</w:t>
      </w:r>
      <w:proofErr w:type="spellEnd"/>
      <w:r w:rsidR="003008C6">
        <w:t xml:space="preserve"> e </w:t>
      </w:r>
      <w:r w:rsidR="007D0ECB">
        <w:t>spiegando perché la crescita</w:t>
      </w:r>
      <w:r w:rsidR="00B229DC">
        <w:t xml:space="preserve"> aziendale</w:t>
      </w:r>
      <w:r w:rsidR="007D0ECB">
        <w:t xml:space="preserve"> nasce dall’allineamento tra cultura interna e promessa al mercato; </w:t>
      </w:r>
      <w:r w:rsidRPr="44279DF2">
        <w:rPr>
          <w:b/>
          <w:bCs/>
        </w:rPr>
        <w:t>Michael Morris</w:t>
      </w:r>
      <w:r w:rsidR="0082663E" w:rsidRPr="44279DF2">
        <w:rPr>
          <w:b/>
          <w:bCs/>
        </w:rPr>
        <w:t>,</w:t>
      </w:r>
      <w:r>
        <w:t> </w:t>
      </w:r>
      <w:r w:rsidR="00D80575">
        <w:t>professore alla Columbia University,</w:t>
      </w:r>
      <w:r w:rsidR="00B229DC">
        <w:t xml:space="preserve"> illustrerà come trasformare le differenze culturali in leve strategiche e come sfruttare l’istinto tribale per costruire team ad alte prestazioni</w:t>
      </w:r>
      <w:r w:rsidR="00D80575">
        <w:t>;</w:t>
      </w:r>
      <w:r w:rsidR="00E00B83">
        <w:t xml:space="preserve"> </w:t>
      </w:r>
      <w:r w:rsidRPr="44279DF2">
        <w:rPr>
          <w:b/>
          <w:bCs/>
        </w:rPr>
        <w:t>Sarah Harper</w:t>
      </w:r>
      <w:r w:rsidR="00D80575" w:rsidRPr="44279DF2">
        <w:rPr>
          <w:b/>
          <w:bCs/>
        </w:rPr>
        <w:t>,</w:t>
      </w:r>
      <w:r>
        <w:t> </w:t>
      </w:r>
      <w:r w:rsidR="00FA44DF">
        <w:t xml:space="preserve">dall’Università di Oxford e </w:t>
      </w:r>
      <w:r w:rsidR="00D80575">
        <w:t>tra le massime esperte mondiali di longevità</w:t>
      </w:r>
      <w:r w:rsidR="008A3BFA">
        <w:t>,</w:t>
      </w:r>
      <w:r w:rsidR="006848CA">
        <w:t xml:space="preserve"> </w:t>
      </w:r>
      <w:r w:rsidR="00EB55B1">
        <w:t xml:space="preserve">approfondirà </w:t>
      </w:r>
      <w:r w:rsidR="006848CA">
        <w:t xml:space="preserve">come </w:t>
      </w:r>
      <w:r w:rsidR="009861A8">
        <w:t>il</w:t>
      </w:r>
      <w:r w:rsidR="008A3BFA">
        <w:t xml:space="preserve"> cambiamento demografico </w:t>
      </w:r>
      <w:r w:rsidR="009861A8">
        <w:t xml:space="preserve">e l’invecchiamento </w:t>
      </w:r>
      <w:r w:rsidR="00D8227A">
        <w:t xml:space="preserve">possono </w:t>
      </w:r>
      <w:r w:rsidR="008477B9">
        <w:t>diventare</w:t>
      </w:r>
      <w:r w:rsidR="008A0B9C">
        <w:t xml:space="preserve"> una risorsa</w:t>
      </w:r>
      <w:r w:rsidR="00272016">
        <w:t xml:space="preserve"> </w:t>
      </w:r>
      <w:r w:rsidR="008A3BFA">
        <w:t>strategica</w:t>
      </w:r>
      <w:r w:rsidR="003008C6">
        <w:t xml:space="preserve"> anche per il mondo corporate</w:t>
      </w:r>
      <w:r w:rsidR="008A3BFA">
        <w:t xml:space="preserve">. </w:t>
      </w:r>
      <w:r>
        <w:t>A completare il parterre, tre voci italiane di primo piano</w:t>
      </w:r>
      <w:r w:rsidR="003C5482">
        <w:t>,</w:t>
      </w:r>
      <w:r w:rsidR="00E00B83">
        <w:t xml:space="preserve"> </w:t>
      </w:r>
      <w:r w:rsidRPr="44279DF2">
        <w:rPr>
          <w:b/>
          <w:bCs/>
        </w:rPr>
        <w:t>Giovanni</w:t>
      </w:r>
      <w:r w:rsidR="00E00B83" w:rsidRPr="44279DF2">
        <w:rPr>
          <w:b/>
          <w:bCs/>
        </w:rPr>
        <w:t xml:space="preserve"> </w:t>
      </w:r>
      <w:r w:rsidRPr="44279DF2">
        <w:rPr>
          <w:b/>
          <w:bCs/>
        </w:rPr>
        <w:t>Allevi</w:t>
      </w:r>
      <w:r>
        <w:t>, </w:t>
      </w:r>
      <w:r w:rsidRPr="44279DF2">
        <w:rPr>
          <w:b/>
          <w:bCs/>
        </w:rPr>
        <w:t>Fabiola Gianotti</w:t>
      </w:r>
      <w:r>
        <w:t> e </w:t>
      </w:r>
      <w:r w:rsidRPr="44279DF2">
        <w:rPr>
          <w:b/>
          <w:bCs/>
        </w:rPr>
        <w:t>Andrea Pontremoli</w:t>
      </w:r>
      <w:r w:rsidR="008A4D26">
        <w:t>,</w:t>
      </w:r>
      <w:r>
        <w:t xml:space="preserve"> </w:t>
      </w:r>
      <w:r w:rsidR="00216E56">
        <w:t xml:space="preserve">che </w:t>
      </w:r>
      <w:r w:rsidR="008A3BFA">
        <w:t>offriranno le loro</w:t>
      </w:r>
      <w:r>
        <w:t xml:space="preserve"> testimonianze su visione, rigore e capacità di guidare in contesti ad alta complessità.</w:t>
      </w:r>
      <w:r w:rsidR="00922576">
        <w:t xml:space="preserve"> Due giornate per chi deve prendere decisioni che pesano: sul business, sulle persone e sul futuro dell’organizzazione.</w:t>
      </w:r>
      <w:r w:rsidR="00A405E5">
        <w:t xml:space="preserve"> </w:t>
      </w:r>
    </w:p>
    <w:p w14:paraId="03147D68" w14:textId="6F2A0FCB" w:rsidR="00C0423C" w:rsidRPr="00C0423C" w:rsidRDefault="00C0423C" w:rsidP="00137D25">
      <w:pPr>
        <w:jc w:val="both"/>
      </w:pPr>
      <w:r>
        <w:t xml:space="preserve">Con l’agenda 2026, ROI Group consolida il proprio ruolo di piattaforma italiana di riferimento per </w:t>
      </w:r>
      <w:r w:rsidR="009F7F60">
        <w:t>ispirazione e aggiornamento di dirigenti, manager e imprenditori,</w:t>
      </w:r>
      <w:r>
        <w:t xml:space="preserve"> </w:t>
      </w:r>
      <w:r w:rsidR="009F7F60">
        <w:t xml:space="preserve">grazie al </w:t>
      </w:r>
      <w:r>
        <w:t xml:space="preserve">confronto con i grandi speaker internazionali, </w:t>
      </w:r>
      <w:r w:rsidR="009F7F60">
        <w:t xml:space="preserve">che portano </w:t>
      </w:r>
      <w:r>
        <w:t>a Milano contenuti e prospettive che parlano al mondo del business</w:t>
      </w:r>
      <w:r w:rsidR="009F7F60">
        <w:t>,</w:t>
      </w:r>
      <w:r w:rsidR="00A33EBF">
        <w:t xml:space="preserve"> aiutano a leggere</w:t>
      </w:r>
      <w:r>
        <w:t xml:space="preserve"> le sfide</w:t>
      </w:r>
      <w:r w:rsidR="001504E5">
        <w:t xml:space="preserve"> e</w:t>
      </w:r>
      <w:r w:rsidR="009F7F60">
        <w:t xml:space="preserve"> ad</w:t>
      </w:r>
      <w:r w:rsidR="001504E5">
        <w:t xml:space="preserve"> i</w:t>
      </w:r>
      <w:r w:rsidR="00BF2F78">
        <w:t xml:space="preserve">nterpretare </w:t>
      </w:r>
      <w:r w:rsidR="00790538">
        <w:t>i</w:t>
      </w:r>
      <w:r w:rsidR="001504E5">
        <w:t xml:space="preserve"> cambiamenti</w:t>
      </w:r>
      <w:r w:rsidR="00255853">
        <w:t xml:space="preserve"> </w:t>
      </w:r>
      <w:r w:rsidR="002B7990">
        <w:t xml:space="preserve">che </w:t>
      </w:r>
      <w:r w:rsidR="00EB3CA6">
        <w:t>stanno ridefinendo</w:t>
      </w:r>
      <w:r>
        <w:t xml:space="preserve"> </w:t>
      </w:r>
      <w:r w:rsidR="00790538">
        <w:t>lavoro, mercato e società</w:t>
      </w:r>
      <w:r w:rsidR="00137D25">
        <w:t>.</w:t>
      </w:r>
    </w:p>
    <w:p w14:paraId="1B8726CF" w14:textId="77777777" w:rsidR="00CE3BA1" w:rsidRDefault="00CE3BA1" w:rsidP="00EA3296">
      <w:pPr>
        <w:spacing w:before="360" w:after="8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D82912F" w14:textId="65056882" w:rsidR="00EA3296" w:rsidRPr="00F17374" w:rsidRDefault="00EA3296" w:rsidP="00EA3296">
      <w:pPr>
        <w:spacing w:before="360" w:after="8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b/>
          <w:bCs/>
          <w:sz w:val="18"/>
          <w:szCs w:val="18"/>
        </w:rPr>
        <w:lastRenderedPageBreak/>
        <w:t>ROI Group</w:t>
      </w:r>
    </w:p>
    <w:p w14:paraId="250883C1" w14:textId="77777777" w:rsidR="00EA3296" w:rsidRPr="00F17374" w:rsidRDefault="00EA3296" w:rsidP="00EA3296">
      <w:pPr>
        <w:spacing w:after="12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sz w:val="18"/>
          <w:szCs w:val="18"/>
        </w:rPr>
        <w:t>ROI Group è un ecosistema che supporta la crescita di top manager, imprenditori e aziende attraverso grandi eventi, speaker di livello internazionale, strategie di comunicazione e contenuti editoriali.</w:t>
      </w:r>
    </w:p>
    <w:p w14:paraId="52B3481F" w14:textId="77777777" w:rsidR="00EA3296" w:rsidRPr="00F17374" w:rsidRDefault="00EA3296" w:rsidP="00EA3296">
      <w:pPr>
        <w:spacing w:after="12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b/>
          <w:bCs/>
          <w:sz w:val="18"/>
          <w:szCs w:val="18"/>
        </w:rPr>
        <w:t>GRANDI EVENTI:</w:t>
      </w:r>
      <w:r w:rsidRPr="00F17374">
        <w:rPr>
          <w:rFonts w:ascii="Arial" w:eastAsia="Arial" w:hAnsi="Arial" w:cs="Arial"/>
          <w:sz w:val="18"/>
          <w:szCs w:val="18"/>
        </w:rPr>
        <w:t> Gli appuntamenti di Performance Strategies, che oggi vivono in ROI Group catalizzano migliaia di leader intorno ad esperienze trasformative e speaker di rilievo internazionale.</w:t>
      </w:r>
    </w:p>
    <w:p w14:paraId="42E2B244" w14:textId="77777777" w:rsidR="00EA3296" w:rsidRPr="00F17374" w:rsidRDefault="00EA3296" w:rsidP="00EA3296">
      <w:pPr>
        <w:spacing w:after="12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b/>
          <w:bCs/>
          <w:sz w:val="18"/>
          <w:szCs w:val="18"/>
        </w:rPr>
        <w:t>ROI SPEAKER+:</w:t>
      </w:r>
      <w:r w:rsidRPr="00F17374">
        <w:rPr>
          <w:rFonts w:ascii="Arial" w:eastAsia="Arial" w:hAnsi="Arial" w:cs="Arial"/>
          <w:sz w:val="18"/>
          <w:szCs w:val="18"/>
        </w:rPr>
        <w:t> Lo Speaker &amp; Events Bureau che mette a disposizione delle organizzazioni un accesso privilegiato ai migliori speaker, con il supporto di un’esperienza solida nella produzione di eventi aziendali.</w:t>
      </w:r>
    </w:p>
    <w:p w14:paraId="0DDDAEDA" w14:textId="77777777" w:rsidR="00EA3296" w:rsidRPr="00F17374" w:rsidRDefault="00EA3296" w:rsidP="00EA3296">
      <w:pPr>
        <w:spacing w:after="12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b/>
          <w:bCs/>
          <w:sz w:val="18"/>
          <w:szCs w:val="18"/>
        </w:rPr>
        <w:t>ROI COMUNICAZIONE</w:t>
      </w:r>
      <w:r w:rsidRPr="00F17374">
        <w:rPr>
          <w:rFonts w:ascii="Arial" w:eastAsia="Arial" w:hAnsi="Arial" w:cs="Arial"/>
          <w:sz w:val="18"/>
          <w:szCs w:val="18"/>
        </w:rPr>
        <w:t>: L'agenzia specializzata in narrazioni efficaci per rafforzare leadership, engagement e posizionamento di leader e organizzazioni con campagne mirate di comunicazione e branding.</w:t>
      </w:r>
    </w:p>
    <w:p w14:paraId="0C899400" w14:textId="77777777" w:rsidR="00EA3296" w:rsidRPr="00F17374" w:rsidRDefault="00EA3296" w:rsidP="00EA3296">
      <w:pPr>
        <w:spacing w:after="12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b/>
          <w:bCs/>
          <w:sz w:val="18"/>
          <w:szCs w:val="18"/>
        </w:rPr>
        <w:t>ROI EDIZIONI</w:t>
      </w:r>
      <w:r w:rsidRPr="00F17374">
        <w:rPr>
          <w:rFonts w:ascii="Arial" w:eastAsia="Arial" w:hAnsi="Arial" w:cs="Arial"/>
          <w:sz w:val="18"/>
          <w:szCs w:val="18"/>
        </w:rPr>
        <w:t>: La casa editrice che coinvolge autorevoli firme italiane e internazionali per diffondere la cultura trasformativa attraverso pubblicazioni e incontri culturali.</w:t>
      </w:r>
    </w:p>
    <w:p w14:paraId="14FF7D53" w14:textId="77777777" w:rsidR="00EA3296" w:rsidRPr="00F17374" w:rsidRDefault="00EA3296" w:rsidP="00EA3296">
      <w:pPr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sz w:val="18"/>
          <w:szCs w:val="18"/>
        </w:rPr>
        <w:t>In sintesi, ROI Group è un ambiente culturale che favorisce il progresso di leader e aziende, dove eventi, editoria, comunicazione e speaker bureau si alimentano a vicenda, generando conoscenza, ispirazione e strumenti utili a chi vuole scrivere il domani.</w:t>
      </w:r>
    </w:p>
    <w:p w14:paraId="28778AE8" w14:textId="77777777" w:rsidR="00EA3296" w:rsidRDefault="00EA3296" w:rsidP="00EA3296">
      <w:pPr>
        <w:spacing w:after="8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D18B123" w14:textId="77777777" w:rsidR="00EA3296" w:rsidRPr="00F17374" w:rsidRDefault="00EA3296" w:rsidP="00EA3296">
      <w:pPr>
        <w:spacing w:after="80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b/>
          <w:bCs/>
          <w:sz w:val="18"/>
          <w:szCs w:val="18"/>
        </w:rPr>
        <w:t>Contatti stampa</w:t>
      </w:r>
    </w:p>
    <w:p w14:paraId="075050CD" w14:textId="77777777" w:rsidR="00EA3296" w:rsidRPr="00F17374" w:rsidRDefault="00EA3296" w:rsidP="00EA3296">
      <w:pPr>
        <w:spacing w:line="276" w:lineRule="auto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sz w:val="18"/>
          <w:szCs w:val="18"/>
        </w:rPr>
        <w:t>TEAM LEWIS</w:t>
      </w:r>
    </w:p>
    <w:p w14:paraId="2F388E15" w14:textId="77777777" w:rsidR="00EA3296" w:rsidRPr="00F17374" w:rsidRDefault="00EA3296" w:rsidP="00EA3296">
      <w:pPr>
        <w:spacing w:line="276" w:lineRule="auto"/>
        <w:jc w:val="both"/>
      </w:pPr>
      <w:hyperlink r:id="rId9" w:history="1">
        <w:r w:rsidRPr="00F17374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RoiGroup@teamlewis.com</w:t>
        </w:r>
      </w:hyperlink>
    </w:p>
    <w:p w14:paraId="27AF8BA7" w14:textId="77777777" w:rsidR="00EA3296" w:rsidRPr="00F17374" w:rsidRDefault="00EA3296" w:rsidP="00EA3296">
      <w:pPr>
        <w:spacing w:line="276" w:lineRule="auto"/>
        <w:jc w:val="both"/>
        <w:rPr>
          <w:sz w:val="18"/>
          <w:szCs w:val="18"/>
        </w:rPr>
      </w:pPr>
      <w:r w:rsidRPr="00F17374">
        <w:rPr>
          <w:rFonts w:ascii="Arial" w:eastAsia="Arial" w:hAnsi="Arial" w:cs="Arial"/>
          <w:sz w:val="18"/>
          <w:szCs w:val="18"/>
        </w:rPr>
        <w:t>T: +39 02 36531375</w:t>
      </w:r>
    </w:p>
    <w:p w14:paraId="724214EC" w14:textId="77777777" w:rsidR="005D2D5E" w:rsidRDefault="005D2D5E" w:rsidP="005D2D5E"/>
    <w:p w14:paraId="15378A40" w14:textId="77777777" w:rsidR="005D2D5E" w:rsidRDefault="005D2D5E" w:rsidP="005D2D5E">
      <w:pPr>
        <w:jc w:val="center"/>
      </w:pPr>
    </w:p>
    <w:p w14:paraId="625E9A5C" w14:textId="77777777" w:rsidR="005D2D5E" w:rsidRDefault="005D2D5E" w:rsidP="005D2D5E">
      <w:pPr>
        <w:jc w:val="center"/>
      </w:pPr>
    </w:p>
    <w:p w14:paraId="63AF68D6" w14:textId="77777777" w:rsidR="005D2D5E" w:rsidRPr="005D2D5E" w:rsidRDefault="005D2D5E" w:rsidP="005D2D5E">
      <w:pPr>
        <w:jc w:val="center"/>
      </w:pPr>
    </w:p>
    <w:sectPr w:rsidR="005D2D5E" w:rsidRPr="005D2D5E" w:rsidSect="00390E39">
      <w:headerReference w:type="default" r:id="rId10"/>
      <w:footerReference w:type="default" r:id="rId11"/>
      <w:pgSz w:w="11906" w:h="16838"/>
      <w:pgMar w:top="1767" w:right="1134" w:bottom="189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C70E" w14:textId="77777777" w:rsidR="00AE5C60" w:rsidRDefault="00AE5C60" w:rsidP="00067C77">
      <w:pPr>
        <w:spacing w:after="0" w:line="240" w:lineRule="auto"/>
      </w:pPr>
      <w:r>
        <w:separator/>
      </w:r>
    </w:p>
  </w:endnote>
  <w:endnote w:type="continuationSeparator" w:id="0">
    <w:p w14:paraId="2E244DEB" w14:textId="77777777" w:rsidR="00AE5C60" w:rsidRDefault="00AE5C60" w:rsidP="000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701" w14:textId="660CEB3F" w:rsidR="00390E39" w:rsidRDefault="00390E39">
    <w:pPr>
      <w:pStyle w:val="Pidipagina"/>
    </w:pPr>
    <w:r>
      <w:rPr>
        <w:noProof/>
        <w:sz w:val="12"/>
        <w:szCs w:val="12"/>
      </w:rPr>
      <w:drawing>
        <wp:anchor distT="0" distB="0" distL="114300" distR="114300" simplePos="0" relativeHeight="251661312" behindDoc="1" locked="0" layoutInCell="1" allowOverlap="1" wp14:anchorId="18A9C30E" wp14:editId="0901D9A2">
          <wp:simplePos x="0" y="0"/>
          <wp:positionH relativeFrom="column">
            <wp:posOffset>-733647</wp:posOffset>
          </wp:positionH>
          <wp:positionV relativeFrom="paragraph">
            <wp:posOffset>-552893</wp:posOffset>
          </wp:positionV>
          <wp:extent cx="7572375" cy="1333500"/>
          <wp:effectExtent l="0" t="0" r="0" b="0"/>
          <wp:wrapNone/>
          <wp:docPr id="100003" name="Immagine 10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9035" w14:textId="77777777" w:rsidR="00AE5C60" w:rsidRDefault="00AE5C60" w:rsidP="00067C77">
      <w:pPr>
        <w:spacing w:after="0" w:line="240" w:lineRule="auto"/>
      </w:pPr>
      <w:r>
        <w:separator/>
      </w:r>
    </w:p>
  </w:footnote>
  <w:footnote w:type="continuationSeparator" w:id="0">
    <w:p w14:paraId="15D05FAD" w14:textId="77777777" w:rsidR="00AE5C60" w:rsidRDefault="00AE5C60" w:rsidP="000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B45" w14:textId="732172A2" w:rsidR="00067C77" w:rsidRDefault="00067C77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37A91C" wp14:editId="3E0A2EB0">
          <wp:simplePos x="0" y="0"/>
          <wp:positionH relativeFrom="column">
            <wp:posOffset>-733647</wp:posOffset>
          </wp:positionH>
          <wp:positionV relativeFrom="paragraph">
            <wp:posOffset>-436570</wp:posOffset>
          </wp:positionV>
          <wp:extent cx="7572375" cy="1228725"/>
          <wp:effectExtent l="0" t="0" r="0" b="0"/>
          <wp:wrapNone/>
          <wp:docPr id="100001" name="Immagin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40"/>
    <w:rsid w:val="000078A1"/>
    <w:rsid w:val="00007A22"/>
    <w:rsid w:val="00017939"/>
    <w:rsid w:val="00027F63"/>
    <w:rsid w:val="00044BBB"/>
    <w:rsid w:val="0004719A"/>
    <w:rsid w:val="00064C35"/>
    <w:rsid w:val="00067C77"/>
    <w:rsid w:val="00071BD4"/>
    <w:rsid w:val="00095C3D"/>
    <w:rsid w:val="000A14F4"/>
    <w:rsid w:val="000A31D7"/>
    <w:rsid w:val="000A65F7"/>
    <w:rsid w:val="000D30B6"/>
    <w:rsid w:val="000F2933"/>
    <w:rsid w:val="00102376"/>
    <w:rsid w:val="00104ED6"/>
    <w:rsid w:val="00113863"/>
    <w:rsid w:val="00113D5C"/>
    <w:rsid w:val="00132208"/>
    <w:rsid w:val="00137D25"/>
    <w:rsid w:val="001464DE"/>
    <w:rsid w:val="001504E5"/>
    <w:rsid w:val="001507CE"/>
    <w:rsid w:val="00166392"/>
    <w:rsid w:val="00172F8B"/>
    <w:rsid w:val="00174BB9"/>
    <w:rsid w:val="0018351B"/>
    <w:rsid w:val="00186D45"/>
    <w:rsid w:val="001B6F91"/>
    <w:rsid w:val="001B7A40"/>
    <w:rsid w:val="001C75CB"/>
    <w:rsid w:val="001E39C1"/>
    <w:rsid w:val="001E7E2B"/>
    <w:rsid w:val="00204489"/>
    <w:rsid w:val="002127E4"/>
    <w:rsid w:val="002151C0"/>
    <w:rsid w:val="00216E56"/>
    <w:rsid w:val="002218A0"/>
    <w:rsid w:val="00222F89"/>
    <w:rsid w:val="002263B3"/>
    <w:rsid w:val="00255853"/>
    <w:rsid w:val="002674A3"/>
    <w:rsid w:val="00270EDB"/>
    <w:rsid w:val="00272016"/>
    <w:rsid w:val="0028352E"/>
    <w:rsid w:val="00287690"/>
    <w:rsid w:val="00295C68"/>
    <w:rsid w:val="00295E0A"/>
    <w:rsid w:val="0029656A"/>
    <w:rsid w:val="002A60EB"/>
    <w:rsid w:val="002B7990"/>
    <w:rsid w:val="002C5B1C"/>
    <w:rsid w:val="002C7E6E"/>
    <w:rsid w:val="002D29FB"/>
    <w:rsid w:val="002D7A67"/>
    <w:rsid w:val="002E22D3"/>
    <w:rsid w:val="003008C6"/>
    <w:rsid w:val="00311CD2"/>
    <w:rsid w:val="0031219E"/>
    <w:rsid w:val="00313C80"/>
    <w:rsid w:val="00322A91"/>
    <w:rsid w:val="00342633"/>
    <w:rsid w:val="0035613A"/>
    <w:rsid w:val="00375F57"/>
    <w:rsid w:val="003876B5"/>
    <w:rsid w:val="00390E39"/>
    <w:rsid w:val="003A5188"/>
    <w:rsid w:val="003B7106"/>
    <w:rsid w:val="003C48AC"/>
    <w:rsid w:val="003C5482"/>
    <w:rsid w:val="003E10C5"/>
    <w:rsid w:val="003F5CA9"/>
    <w:rsid w:val="0041358B"/>
    <w:rsid w:val="004258D1"/>
    <w:rsid w:val="004372E4"/>
    <w:rsid w:val="004552F2"/>
    <w:rsid w:val="00472163"/>
    <w:rsid w:val="00475316"/>
    <w:rsid w:val="00487CB9"/>
    <w:rsid w:val="004A6F3F"/>
    <w:rsid w:val="004B45F1"/>
    <w:rsid w:val="004B54A2"/>
    <w:rsid w:val="004B6DB4"/>
    <w:rsid w:val="004B7EEA"/>
    <w:rsid w:val="004C2FBF"/>
    <w:rsid w:val="004C402A"/>
    <w:rsid w:val="004F059B"/>
    <w:rsid w:val="004F3879"/>
    <w:rsid w:val="00502415"/>
    <w:rsid w:val="00507B72"/>
    <w:rsid w:val="00527F7A"/>
    <w:rsid w:val="0053037C"/>
    <w:rsid w:val="00535A62"/>
    <w:rsid w:val="005360E5"/>
    <w:rsid w:val="00574505"/>
    <w:rsid w:val="00590E5C"/>
    <w:rsid w:val="005B1945"/>
    <w:rsid w:val="005B351A"/>
    <w:rsid w:val="005D1D7E"/>
    <w:rsid w:val="005D2D5E"/>
    <w:rsid w:val="005D33F5"/>
    <w:rsid w:val="005D5D68"/>
    <w:rsid w:val="005D7E90"/>
    <w:rsid w:val="005E6A94"/>
    <w:rsid w:val="005F17B9"/>
    <w:rsid w:val="005F4344"/>
    <w:rsid w:val="00604DC8"/>
    <w:rsid w:val="00615AF5"/>
    <w:rsid w:val="006161CC"/>
    <w:rsid w:val="00640BB3"/>
    <w:rsid w:val="006549B1"/>
    <w:rsid w:val="00663E40"/>
    <w:rsid w:val="00680DA3"/>
    <w:rsid w:val="006848CA"/>
    <w:rsid w:val="00696FFC"/>
    <w:rsid w:val="006A0724"/>
    <w:rsid w:val="006A7581"/>
    <w:rsid w:val="006C156C"/>
    <w:rsid w:val="006D2AAA"/>
    <w:rsid w:val="006E594B"/>
    <w:rsid w:val="006F0DA6"/>
    <w:rsid w:val="006F1ADB"/>
    <w:rsid w:val="006F27D1"/>
    <w:rsid w:val="006F4737"/>
    <w:rsid w:val="00712E4A"/>
    <w:rsid w:val="0072187A"/>
    <w:rsid w:val="00733829"/>
    <w:rsid w:val="00754E1A"/>
    <w:rsid w:val="00767CF4"/>
    <w:rsid w:val="00767F81"/>
    <w:rsid w:val="007710F2"/>
    <w:rsid w:val="00772AA0"/>
    <w:rsid w:val="00790538"/>
    <w:rsid w:val="007A62F5"/>
    <w:rsid w:val="007B6930"/>
    <w:rsid w:val="007C6A1B"/>
    <w:rsid w:val="007C6D17"/>
    <w:rsid w:val="007D0ECB"/>
    <w:rsid w:val="007D6FBD"/>
    <w:rsid w:val="007E2B9B"/>
    <w:rsid w:val="0080177A"/>
    <w:rsid w:val="00802174"/>
    <w:rsid w:val="00811A60"/>
    <w:rsid w:val="00822BD8"/>
    <w:rsid w:val="0082663E"/>
    <w:rsid w:val="00833E76"/>
    <w:rsid w:val="00834420"/>
    <w:rsid w:val="008369ED"/>
    <w:rsid w:val="0084421D"/>
    <w:rsid w:val="008477B9"/>
    <w:rsid w:val="00850FAA"/>
    <w:rsid w:val="00877E10"/>
    <w:rsid w:val="008A0B9C"/>
    <w:rsid w:val="008A3BFA"/>
    <w:rsid w:val="008A4D26"/>
    <w:rsid w:val="008C2656"/>
    <w:rsid w:val="008C300F"/>
    <w:rsid w:val="008C4675"/>
    <w:rsid w:val="008C6008"/>
    <w:rsid w:val="008C6C88"/>
    <w:rsid w:val="008C7B99"/>
    <w:rsid w:val="008D3A0B"/>
    <w:rsid w:val="008E0016"/>
    <w:rsid w:val="008E2FAD"/>
    <w:rsid w:val="008F37BE"/>
    <w:rsid w:val="008F534C"/>
    <w:rsid w:val="0090261F"/>
    <w:rsid w:val="00902FFD"/>
    <w:rsid w:val="00922576"/>
    <w:rsid w:val="00923AF5"/>
    <w:rsid w:val="0093295D"/>
    <w:rsid w:val="00972FE5"/>
    <w:rsid w:val="00975146"/>
    <w:rsid w:val="00980829"/>
    <w:rsid w:val="00984EF7"/>
    <w:rsid w:val="009861A8"/>
    <w:rsid w:val="00990989"/>
    <w:rsid w:val="009A5232"/>
    <w:rsid w:val="009C2AC8"/>
    <w:rsid w:val="009D4E4D"/>
    <w:rsid w:val="009D5E39"/>
    <w:rsid w:val="009F5383"/>
    <w:rsid w:val="009F7F60"/>
    <w:rsid w:val="00A07934"/>
    <w:rsid w:val="00A1289B"/>
    <w:rsid w:val="00A12B1C"/>
    <w:rsid w:val="00A166B3"/>
    <w:rsid w:val="00A32A4E"/>
    <w:rsid w:val="00A33EBF"/>
    <w:rsid w:val="00A35E38"/>
    <w:rsid w:val="00A405E5"/>
    <w:rsid w:val="00A407E9"/>
    <w:rsid w:val="00A44B57"/>
    <w:rsid w:val="00A51583"/>
    <w:rsid w:val="00A853A6"/>
    <w:rsid w:val="00A93567"/>
    <w:rsid w:val="00A942CC"/>
    <w:rsid w:val="00A97588"/>
    <w:rsid w:val="00AA033F"/>
    <w:rsid w:val="00AB2B43"/>
    <w:rsid w:val="00AE5C60"/>
    <w:rsid w:val="00AF3591"/>
    <w:rsid w:val="00B229DC"/>
    <w:rsid w:val="00B321D3"/>
    <w:rsid w:val="00B8532F"/>
    <w:rsid w:val="00B8643F"/>
    <w:rsid w:val="00B9603B"/>
    <w:rsid w:val="00BA0739"/>
    <w:rsid w:val="00BA4B3A"/>
    <w:rsid w:val="00BB1A9D"/>
    <w:rsid w:val="00BB2552"/>
    <w:rsid w:val="00BC139D"/>
    <w:rsid w:val="00BD343B"/>
    <w:rsid w:val="00BE4EF1"/>
    <w:rsid w:val="00BE616F"/>
    <w:rsid w:val="00BF0A68"/>
    <w:rsid w:val="00BF2F78"/>
    <w:rsid w:val="00BF38D7"/>
    <w:rsid w:val="00BF467D"/>
    <w:rsid w:val="00C01A37"/>
    <w:rsid w:val="00C0423C"/>
    <w:rsid w:val="00C11F4A"/>
    <w:rsid w:val="00C13981"/>
    <w:rsid w:val="00C17A04"/>
    <w:rsid w:val="00C17AF8"/>
    <w:rsid w:val="00C366C3"/>
    <w:rsid w:val="00C4071D"/>
    <w:rsid w:val="00C44114"/>
    <w:rsid w:val="00C67252"/>
    <w:rsid w:val="00C72A94"/>
    <w:rsid w:val="00C8420F"/>
    <w:rsid w:val="00C844C9"/>
    <w:rsid w:val="00C85FA6"/>
    <w:rsid w:val="00C93800"/>
    <w:rsid w:val="00C93F1B"/>
    <w:rsid w:val="00CA2512"/>
    <w:rsid w:val="00CB582E"/>
    <w:rsid w:val="00CB6BF2"/>
    <w:rsid w:val="00CC3C01"/>
    <w:rsid w:val="00CD3B4C"/>
    <w:rsid w:val="00CE3BA1"/>
    <w:rsid w:val="00CF28BB"/>
    <w:rsid w:val="00CF391E"/>
    <w:rsid w:val="00D06FD3"/>
    <w:rsid w:val="00D20263"/>
    <w:rsid w:val="00D23A1B"/>
    <w:rsid w:val="00D2532C"/>
    <w:rsid w:val="00D465AE"/>
    <w:rsid w:val="00D505DD"/>
    <w:rsid w:val="00D63522"/>
    <w:rsid w:val="00D67D45"/>
    <w:rsid w:val="00D77178"/>
    <w:rsid w:val="00D80575"/>
    <w:rsid w:val="00D809C7"/>
    <w:rsid w:val="00D8207F"/>
    <w:rsid w:val="00D8227A"/>
    <w:rsid w:val="00D94AD7"/>
    <w:rsid w:val="00DD560A"/>
    <w:rsid w:val="00DE15BC"/>
    <w:rsid w:val="00DF4C05"/>
    <w:rsid w:val="00E00B83"/>
    <w:rsid w:val="00E17033"/>
    <w:rsid w:val="00E333E0"/>
    <w:rsid w:val="00E6212B"/>
    <w:rsid w:val="00E628E2"/>
    <w:rsid w:val="00E66BC7"/>
    <w:rsid w:val="00E73A63"/>
    <w:rsid w:val="00E81450"/>
    <w:rsid w:val="00E824D3"/>
    <w:rsid w:val="00E8734E"/>
    <w:rsid w:val="00E91B48"/>
    <w:rsid w:val="00E9693D"/>
    <w:rsid w:val="00EA3296"/>
    <w:rsid w:val="00EB3CA6"/>
    <w:rsid w:val="00EB4447"/>
    <w:rsid w:val="00EB55B1"/>
    <w:rsid w:val="00EC0EA4"/>
    <w:rsid w:val="00EC4A3E"/>
    <w:rsid w:val="00ED590B"/>
    <w:rsid w:val="00EE401E"/>
    <w:rsid w:val="00F15AE6"/>
    <w:rsid w:val="00F22982"/>
    <w:rsid w:val="00F26319"/>
    <w:rsid w:val="00F4026B"/>
    <w:rsid w:val="00F51488"/>
    <w:rsid w:val="00F51EC0"/>
    <w:rsid w:val="00F6441A"/>
    <w:rsid w:val="00F907C0"/>
    <w:rsid w:val="00F90A7E"/>
    <w:rsid w:val="00F96B5A"/>
    <w:rsid w:val="00FA1390"/>
    <w:rsid w:val="00FA18E5"/>
    <w:rsid w:val="00FA44DF"/>
    <w:rsid w:val="00FA49D1"/>
    <w:rsid w:val="00FA667D"/>
    <w:rsid w:val="00FB2A07"/>
    <w:rsid w:val="00FC4992"/>
    <w:rsid w:val="00FD5B20"/>
    <w:rsid w:val="00FD5C29"/>
    <w:rsid w:val="00FF3468"/>
    <w:rsid w:val="016D3DF0"/>
    <w:rsid w:val="0189D08D"/>
    <w:rsid w:val="01A81DAD"/>
    <w:rsid w:val="01BC097F"/>
    <w:rsid w:val="021388D2"/>
    <w:rsid w:val="039477C1"/>
    <w:rsid w:val="03E70B6C"/>
    <w:rsid w:val="045B23A2"/>
    <w:rsid w:val="0711E7B0"/>
    <w:rsid w:val="074946FE"/>
    <w:rsid w:val="0887CD2C"/>
    <w:rsid w:val="0904912E"/>
    <w:rsid w:val="093C179C"/>
    <w:rsid w:val="0C6EEFB0"/>
    <w:rsid w:val="0CE8F3C0"/>
    <w:rsid w:val="0D41DD19"/>
    <w:rsid w:val="0D61AC02"/>
    <w:rsid w:val="0F04F115"/>
    <w:rsid w:val="0F498BA1"/>
    <w:rsid w:val="0F79D665"/>
    <w:rsid w:val="103EEA8C"/>
    <w:rsid w:val="107D91C7"/>
    <w:rsid w:val="10A26FCC"/>
    <w:rsid w:val="116F0495"/>
    <w:rsid w:val="1345EFB5"/>
    <w:rsid w:val="14C0154F"/>
    <w:rsid w:val="14CBF761"/>
    <w:rsid w:val="165DA9C3"/>
    <w:rsid w:val="1835922A"/>
    <w:rsid w:val="192EFE2D"/>
    <w:rsid w:val="19468054"/>
    <w:rsid w:val="19659564"/>
    <w:rsid w:val="1AA6667F"/>
    <w:rsid w:val="1ADBCA75"/>
    <w:rsid w:val="1BC2DC07"/>
    <w:rsid w:val="1C3E4A4B"/>
    <w:rsid w:val="1C83F7E3"/>
    <w:rsid w:val="1E3EE9AB"/>
    <w:rsid w:val="1E47CC2E"/>
    <w:rsid w:val="1E9140DF"/>
    <w:rsid w:val="211A12C0"/>
    <w:rsid w:val="2163D862"/>
    <w:rsid w:val="21C83597"/>
    <w:rsid w:val="21F5716A"/>
    <w:rsid w:val="21FA0E8F"/>
    <w:rsid w:val="2275AC20"/>
    <w:rsid w:val="23F86420"/>
    <w:rsid w:val="244D8583"/>
    <w:rsid w:val="24851842"/>
    <w:rsid w:val="2559BCB3"/>
    <w:rsid w:val="25804387"/>
    <w:rsid w:val="25E01464"/>
    <w:rsid w:val="267F530C"/>
    <w:rsid w:val="2A4D9E7A"/>
    <w:rsid w:val="2BCF554E"/>
    <w:rsid w:val="2C8BFAC6"/>
    <w:rsid w:val="311C1D4F"/>
    <w:rsid w:val="31E2F0A7"/>
    <w:rsid w:val="3253445C"/>
    <w:rsid w:val="333F283E"/>
    <w:rsid w:val="33727F67"/>
    <w:rsid w:val="33DB5620"/>
    <w:rsid w:val="34948E9F"/>
    <w:rsid w:val="34F5740F"/>
    <w:rsid w:val="35A88EDB"/>
    <w:rsid w:val="368FBC5A"/>
    <w:rsid w:val="3853A463"/>
    <w:rsid w:val="3A4913B3"/>
    <w:rsid w:val="3B14CB68"/>
    <w:rsid w:val="3B7A1133"/>
    <w:rsid w:val="3B86918C"/>
    <w:rsid w:val="3C7DFD1C"/>
    <w:rsid w:val="3CDB20DC"/>
    <w:rsid w:val="3E870AA0"/>
    <w:rsid w:val="3ED0C514"/>
    <w:rsid w:val="3F8D1968"/>
    <w:rsid w:val="40859967"/>
    <w:rsid w:val="40C02E57"/>
    <w:rsid w:val="40EAE289"/>
    <w:rsid w:val="42215867"/>
    <w:rsid w:val="42A2403A"/>
    <w:rsid w:val="42AB81EB"/>
    <w:rsid w:val="44279DF2"/>
    <w:rsid w:val="4632D0D2"/>
    <w:rsid w:val="47030B7C"/>
    <w:rsid w:val="47675276"/>
    <w:rsid w:val="492B6D3F"/>
    <w:rsid w:val="49437599"/>
    <w:rsid w:val="49BD83A5"/>
    <w:rsid w:val="4A46164E"/>
    <w:rsid w:val="4ABB7A95"/>
    <w:rsid w:val="4C3D6FE0"/>
    <w:rsid w:val="4DA2B6A6"/>
    <w:rsid w:val="4E30FAFF"/>
    <w:rsid w:val="5065257E"/>
    <w:rsid w:val="50C528AB"/>
    <w:rsid w:val="528D66D2"/>
    <w:rsid w:val="534C84EB"/>
    <w:rsid w:val="53B02223"/>
    <w:rsid w:val="547EB660"/>
    <w:rsid w:val="55259E83"/>
    <w:rsid w:val="559EE4FA"/>
    <w:rsid w:val="563A4D8D"/>
    <w:rsid w:val="577780A1"/>
    <w:rsid w:val="57E7C8AF"/>
    <w:rsid w:val="580B076E"/>
    <w:rsid w:val="5820B390"/>
    <w:rsid w:val="587C6842"/>
    <w:rsid w:val="58C0630A"/>
    <w:rsid w:val="59BE1D39"/>
    <w:rsid w:val="5A5D5D13"/>
    <w:rsid w:val="5C7109C4"/>
    <w:rsid w:val="5D2B2F90"/>
    <w:rsid w:val="5E0C3707"/>
    <w:rsid w:val="5F0E36FA"/>
    <w:rsid w:val="5F45C844"/>
    <w:rsid w:val="5FE2CB6E"/>
    <w:rsid w:val="603DA4BE"/>
    <w:rsid w:val="609B893E"/>
    <w:rsid w:val="60FD965F"/>
    <w:rsid w:val="62BF0CF5"/>
    <w:rsid w:val="62CA47CF"/>
    <w:rsid w:val="6357FCD4"/>
    <w:rsid w:val="6420B8BB"/>
    <w:rsid w:val="657E4464"/>
    <w:rsid w:val="65840181"/>
    <w:rsid w:val="66275260"/>
    <w:rsid w:val="662C7655"/>
    <w:rsid w:val="667E9178"/>
    <w:rsid w:val="6696DB65"/>
    <w:rsid w:val="6738DB9F"/>
    <w:rsid w:val="67E89912"/>
    <w:rsid w:val="682FD56C"/>
    <w:rsid w:val="694EB482"/>
    <w:rsid w:val="69F8A60E"/>
    <w:rsid w:val="6A718104"/>
    <w:rsid w:val="6D125BB8"/>
    <w:rsid w:val="6E37155C"/>
    <w:rsid w:val="72A48DC1"/>
    <w:rsid w:val="733CBE33"/>
    <w:rsid w:val="73EB7BB7"/>
    <w:rsid w:val="754177E4"/>
    <w:rsid w:val="7581DAEB"/>
    <w:rsid w:val="76064288"/>
    <w:rsid w:val="7930CB47"/>
    <w:rsid w:val="7983FB40"/>
    <w:rsid w:val="7B961B68"/>
    <w:rsid w:val="7C834083"/>
    <w:rsid w:val="7CABD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0064"/>
  <w15:chartTrackingRefBased/>
  <w15:docId w15:val="{7D77F310-AB77-4D57-AE4F-8ADB7CB0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A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A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A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A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A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A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A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7A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7A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A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7A4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D06FD3"/>
  </w:style>
  <w:style w:type="paragraph" w:styleId="Revisione">
    <w:name w:val="Revision"/>
    <w:hidden/>
    <w:uiPriority w:val="99"/>
    <w:semiHidden/>
    <w:rsid w:val="0047531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372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72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72E4"/>
    <w:rPr>
      <w:sz w:val="20"/>
      <w:szCs w:val="20"/>
    </w:rPr>
  </w:style>
  <w:style w:type="character" w:customStyle="1" w:styleId="CommentTextChar">
    <w:name w:val="Comment Text Char"/>
    <w:basedOn w:val="Carpredefinitoparagrafo"/>
    <w:uiPriority w:val="99"/>
    <w:semiHidden/>
    <w:rsid w:val="00FA667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7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C77"/>
  </w:style>
  <w:style w:type="paragraph" w:styleId="Pidipagina">
    <w:name w:val="footer"/>
    <w:basedOn w:val="Normale"/>
    <w:link w:val="PidipaginaCarattere"/>
    <w:uiPriority w:val="99"/>
    <w:unhideWhenUsed/>
    <w:rsid w:val="00067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C77"/>
  </w:style>
  <w:style w:type="character" w:styleId="Enfasigrassetto">
    <w:name w:val="Strong"/>
    <w:basedOn w:val="Carpredefinitoparagrafo"/>
    <w:uiPriority w:val="22"/>
    <w:qFormat/>
    <w:rsid w:val="00CB6BF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45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4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oiGroup@teamlewis.com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11642005-b252-4975-a97e-2ea8471c15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51974C0E76D449342329E8FB1C336" ma:contentTypeVersion="37" ma:contentTypeDescription="Create a new document." ma:contentTypeScope="" ma:versionID="5e1a4c674674eee6a06e82a6e5b8a38f">
  <xsd:schema xmlns:xsd="http://www.w3.org/2001/XMLSchema" xmlns:xs="http://www.w3.org/2001/XMLSchema" xmlns:p="http://schemas.microsoft.com/office/2006/metadata/properties" xmlns:ns2="12e5f8c0-cee7-4117-a260-6fb1ed4d85b9" xmlns:ns3="11642005-B252-4975-A97E-2EA8471C15C1" xmlns:ns4="11642005-b252-4975-a97e-2ea8471c15c1" targetNamespace="http://schemas.microsoft.com/office/2006/metadata/properties" ma:root="true" ma:fieldsID="90e41646f9e9959f0a91723e01c8f47a" ns2:_="" ns3:_="" ns4:_="">
    <xsd:import namespace="12e5f8c0-cee7-4117-a260-6fb1ed4d85b9"/>
    <xsd:import namespace="11642005-B252-4975-A97E-2EA8471C15C1"/>
    <xsd:import namespace="11642005-b252-4975-a97e-2ea8471c1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3A326E-2C20-4B93-8A51-8427299A8788}" ma:internalName="TaxCatchAll" ma:showField="CatchAllData" ma:web="{cf2f804d-19d5-4b20-a2fd-4801c71535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42005-B252-4975-A97E-2EA8471C1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42005-b252-4975-a97e-2ea8471c15c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B9A17-2BAA-4C2B-93F4-DDCCEB24505F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11642005-b252-4975-a97e-2ea8471c15c1"/>
  </ds:schemaRefs>
</ds:datastoreItem>
</file>

<file path=customXml/itemProps2.xml><?xml version="1.0" encoding="utf-8"?>
<ds:datastoreItem xmlns:ds="http://schemas.openxmlformats.org/officeDocument/2006/customXml" ds:itemID="{B8DED7EB-089C-4869-9247-FB2A74865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EE9BA-071A-4655-B5B2-075A6E33B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11642005-B252-4975-A97E-2EA8471C15C1"/>
    <ds:schemaRef ds:uri="11642005-b252-4975-a97e-2ea8471c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1526</Words>
  <Characters>9141</Characters>
  <Application>Microsoft Office Word</Application>
  <DocSecurity>0</DocSecurity>
  <Lines>130</Lines>
  <Paragraphs>25</Paragraphs>
  <ScaleCrop>false</ScaleCrop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Loviglio</dc:creator>
  <cp:keywords/>
  <dc:description/>
  <cp:lastModifiedBy>Alessandro Zambetti</cp:lastModifiedBy>
  <cp:revision>23</cp:revision>
  <cp:lastPrinted>2026-04-02T09:06:00Z</cp:lastPrinted>
  <dcterms:created xsi:type="dcterms:W3CDTF">2026-04-08T08:43:00Z</dcterms:created>
  <dcterms:modified xsi:type="dcterms:W3CDTF">2026-04-13T14:04:00Z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0x01010080F51974C0E76D449342329E8FB1C336</vt:lpwstr>
  </property>
</Properties>
</file>