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551A1" w14:textId="6F47D35E" w:rsidR="008D68B3" w:rsidRDefault="005D6875" w:rsidP="0D265B07">
      <w:pPr>
        <w:spacing w:before="240"/>
        <w:jc w:val="center"/>
        <w:rPr>
          <w:b/>
          <w:bCs/>
          <w:sz w:val="36"/>
          <w:szCs w:val="36"/>
        </w:rPr>
      </w:pPr>
      <w:r w:rsidRPr="00957C87">
        <w:rPr>
          <w:noProof/>
          <w:sz w:val="20"/>
          <w:szCs w:val="20"/>
        </w:rPr>
        <w:drawing>
          <wp:anchor distT="0" distB="0" distL="114300" distR="114300" simplePos="0" relativeHeight="251658240" behindDoc="0" locked="0" layoutInCell="1" allowOverlap="1" wp14:anchorId="77019D13" wp14:editId="6C5EE7C4">
            <wp:simplePos x="0" y="0"/>
            <wp:positionH relativeFrom="margin">
              <wp:align>center</wp:align>
            </wp:positionH>
            <wp:positionV relativeFrom="margin">
              <wp:align>top</wp:align>
            </wp:positionV>
            <wp:extent cx="1717040" cy="854075"/>
            <wp:effectExtent l="0" t="0" r="0" b="3175"/>
            <wp:wrapTopAndBottom/>
            <wp:docPr id="1822086413" name="Imagen 1822086413" descr="logo ocesa">
              <a:extLst xmlns:a="http://schemas.openxmlformats.org/drawingml/2006/main">
                <a:ext uri="{FF2B5EF4-FFF2-40B4-BE49-F238E27FC236}">
                  <a16:creationId xmlns:a16="http://schemas.microsoft.com/office/drawing/2014/main" id="{6AAA55AF-91E3-4ED6-AF17-5A7C6CD8BA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ces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7040" cy="85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2590C9B7" w:rsidRPr="2F227D33">
        <w:rPr>
          <w:b/>
          <w:bCs/>
          <w:sz w:val="36"/>
          <w:szCs w:val="36"/>
        </w:rPr>
        <w:t>CHETES</w:t>
      </w:r>
      <w:r w:rsidR="2590C9B7" w:rsidRPr="2D7F2B73">
        <w:rPr>
          <w:b/>
          <w:bCs/>
          <w:sz w:val="36"/>
          <w:szCs w:val="36"/>
        </w:rPr>
        <w:t xml:space="preserve"> </w:t>
      </w:r>
      <w:r w:rsidR="2590C9B7" w:rsidRPr="39E0FFDB">
        <w:rPr>
          <w:b/>
          <w:bCs/>
          <w:sz w:val="36"/>
          <w:szCs w:val="36"/>
        </w:rPr>
        <w:t xml:space="preserve">ANUNCIA </w:t>
      </w:r>
      <w:r w:rsidR="2590C9B7" w:rsidRPr="60E85CF4">
        <w:rPr>
          <w:b/>
          <w:bCs/>
          <w:sz w:val="36"/>
          <w:szCs w:val="36"/>
        </w:rPr>
        <w:t>CONCIERTO EN CDMX</w:t>
      </w:r>
      <w:r w:rsidR="2590C9B7" w:rsidRPr="2F227D33">
        <w:rPr>
          <w:b/>
          <w:bCs/>
          <w:sz w:val="36"/>
          <w:szCs w:val="36"/>
        </w:rPr>
        <w:t xml:space="preserve"> </w:t>
      </w:r>
      <w:r w:rsidR="2590C9B7" w:rsidRPr="755B8C3C">
        <w:rPr>
          <w:b/>
          <w:bCs/>
          <w:sz w:val="36"/>
          <w:szCs w:val="36"/>
        </w:rPr>
        <w:t xml:space="preserve">PARA </w:t>
      </w:r>
      <w:r w:rsidR="2590C9B7" w:rsidRPr="55B035FF">
        <w:rPr>
          <w:b/>
          <w:bCs/>
          <w:sz w:val="36"/>
          <w:szCs w:val="36"/>
        </w:rPr>
        <w:t xml:space="preserve">CELEBRAR </w:t>
      </w:r>
      <w:r w:rsidR="2590C9B7" w:rsidRPr="22A9C958">
        <w:rPr>
          <w:b/>
          <w:bCs/>
          <w:sz w:val="36"/>
          <w:szCs w:val="36"/>
        </w:rPr>
        <w:t xml:space="preserve">DOS </w:t>
      </w:r>
      <w:r w:rsidR="2590C9B7" w:rsidRPr="12486FFD">
        <w:rPr>
          <w:b/>
          <w:bCs/>
          <w:sz w:val="36"/>
          <w:szCs w:val="36"/>
        </w:rPr>
        <w:t xml:space="preserve">DÉCADAS DE </w:t>
      </w:r>
      <w:r w:rsidR="2590C9B7" w:rsidRPr="7D3A7F1F">
        <w:rPr>
          <w:b/>
          <w:bCs/>
          <w:sz w:val="36"/>
          <w:szCs w:val="36"/>
        </w:rPr>
        <w:t xml:space="preserve">SU </w:t>
      </w:r>
      <w:r w:rsidR="2590C9B7" w:rsidRPr="538BB986">
        <w:rPr>
          <w:b/>
          <w:bCs/>
          <w:sz w:val="36"/>
          <w:szCs w:val="36"/>
        </w:rPr>
        <w:t>DISCO</w:t>
      </w:r>
      <w:r w:rsidR="2590C9B7" w:rsidRPr="1969B32F">
        <w:rPr>
          <w:b/>
          <w:bCs/>
          <w:sz w:val="36"/>
          <w:szCs w:val="36"/>
        </w:rPr>
        <w:t>:</w:t>
      </w:r>
      <w:r w:rsidR="2590C9B7" w:rsidRPr="03A3B34F">
        <w:rPr>
          <w:b/>
          <w:bCs/>
          <w:sz w:val="36"/>
          <w:szCs w:val="36"/>
        </w:rPr>
        <w:t xml:space="preserve"> </w:t>
      </w:r>
    </w:p>
    <w:p w14:paraId="3CB2B2FB" w14:textId="2F4BD731" w:rsidR="008D68B3" w:rsidRDefault="008D68B3" w:rsidP="005D6875">
      <w:pPr>
        <w:spacing w:before="240"/>
        <w:jc w:val="center"/>
        <w:rPr>
          <w:b/>
          <w:bCs/>
          <w:sz w:val="36"/>
          <w:szCs w:val="36"/>
        </w:rPr>
      </w:pPr>
      <w:r w:rsidRPr="7F0FD174">
        <w:rPr>
          <w:b/>
          <w:bCs/>
          <w:i/>
          <w:iCs/>
          <w:sz w:val="36"/>
          <w:szCs w:val="36"/>
        </w:rPr>
        <w:t>BLANCO</w:t>
      </w:r>
      <w:r w:rsidRPr="006F5851">
        <w:rPr>
          <w:b/>
          <w:bCs/>
          <w:i/>
          <w:iCs/>
          <w:sz w:val="36"/>
          <w:szCs w:val="36"/>
        </w:rPr>
        <w:t xml:space="preserve"> FÁCIL</w:t>
      </w:r>
    </w:p>
    <w:p w14:paraId="51460494" w14:textId="0B8B2F0C" w:rsidR="000B6CED" w:rsidRPr="000B6CED" w:rsidRDefault="00B84A3B" w:rsidP="000B6CED">
      <w:pPr>
        <w:spacing w:before="240"/>
        <w:jc w:val="center"/>
        <w:rPr>
          <w:b/>
          <w:bCs/>
          <w:sz w:val="32"/>
          <w:szCs w:val="32"/>
        </w:rPr>
      </w:pPr>
      <w:r>
        <w:rPr>
          <w:noProof/>
          <w:sz w:val="20"/>
          <w:szCs w:val="20"/>
        </w:rPr>
        <w:drawing>
          <wp:anchor distT="0" distB="0" distL="114300" distR="114300" simplePos="0" relativeHeight="251658241" behindDoc="0" locked="0" layoutInCell="1" allowOverlap="1" wp14:anchorId="4CCF66E4" wp14:editId="20751341">
            <wp:simplePos x="0" y="0"/>
            <wp:positionH relativeFrom="margin">
              <wp:align>center</wp:align>
            </wp:positionH>
            <wp:positionV relativeFrom="paragraph">
              <wp:posOffset>382270</wp:posOffset>
            </wp:positionV>
            <wp:extent cx="4175760" cy="2350135"/>
            <wp:effectExtent l="0" t="0" r="0" b="0"/>
            <wp:wrapTopAndBottom/>
            <wp:docPr id="97565909" name="Imagen 1">
              <a:extLst xmlns:a="http://schemas.openxmlformats.org/drawingml/2006/main">
                <a:ext uri="{FF2B5EF4-FFF2-40B4-BE49-F238E27FC236}">
                  <a16:creationId xmlns:a16="http://schemas.microsoft.com/office/drawing/2014/main" id="{860675B6-0EFB-425E-9728-280398C026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75760" cy="2350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6CED" w:rsidRPr="000B6CED">
        <w:rPr>
          <w:b/>
          <w:bCs/>
          <w:sz w:val="32"/>
          <w:szCs w:val="32"/>
        </w:rPr>
        <w:t xml:space="preserve">25 DE SEPTIEMBRE – PABELLÓN OESTE </w:t>
      </w:r>
    </w:p>
    <w:p w14:paraId="34790E44" w14:textId="2CB8A779" w:rsidR="008D68B3" w:rsidRPr="008D68B3" w:rsidRDefault="008D68B3" w:rsidP="00B84A3B">
      <w:pPr>
        <w:spacing w:before="240"/>
        <w:jc w:val="center"/>
        <w:rPr>
          <w:i/>
          <w:iCs/>
        </w:rPr>
      </w:pPr>
      <w:r w:rsidRPr="008D68B3">
        <w:rPr>
          <w:b/>
          <w:bCs/>
        </w:rPr>
        <w:t xml:space="preserve">Aniversario </w:t>
      </w:r>
      <w:r w:rsidR="52E4DCFD" w:rsidRPr="3F8E0EAB">
        <w:rPr>
          <w:b/>
          <w:bCs/>
        </w:rPr>
        <w:t>histórico</w:t>
      </w:r>
      <w:r w:rsidRPr="008D68B3">
        <w:rPr>
          <w:b/>
          <w:bCs/>
        </w:rPr>
        <w:t>:</w:t>
      </w:r>
      <w:r w:rsidRPr="008D68B3">
        <w:rPr>
          <w:i/>
          <w:iCs/>
        </w:rPr>
        <w:t xml:space="preserve"> Celebración oficial de los </w:t>
      </w:r>
      <w:r w:rsidRPr="008D68B3">
        <w:rPr>
          <w:b/>
          <w:bCs/>
          <w:i/>
          <w:iCs/>
        </w:rPr>
        <w:t>20 años de Blanco Fácil</w:t>
      </w:r>
      <w:r w:rsidRPr="008D68B3">
        <w:rPr>
          <w:i/>
          <w:iCs/>
        </w:rPr>
        <w:t xml:space="preserve">, álbum </w:t>
      </w:r>
      <w:r w:rsidR="0A3493CC" w:rsidRPr="54036620">
        <w:rPr>
          <w:i/>
          <w:iCs/>
        </w:rPr>
        <w:t xml:space="preserve">debut del </w:t>
      </w:r>
      <w:r w:rsidR="0A3493CC" w:rsidRPr="2B88E632">
        <w:rPr>
          <w:i/>
          <w:iCs/>
        </w:rPr>
        <w:t xml:space="preserve">regiomontano, </w:t>
      </w:r>
      <w:r w:rsidRPr="2B88E632">
        <w:rPr>
          <w:i/>
          <w:iCs/>
        </w:rPr>
        <w:t>considerado</w:t>
      </w:r>
      <w:r w:rsidRPr="008D68B3">
        <w:rPr>
          <w:i/>
          <w:iCs/>
        </w:rPr>
        <w:t xml:space="preserve"> una obra maestra y pieza clave del rock nacional.</w:t>
      </w:r>
    </w:p>
    <w:p w14:paraId="23252005" w14:textId="77777777" w:rsidR="008D68B3" w:rsidRPr="008D68B3" w:rsidRDefault="008D68B3" w:rsidP="008D68B3">
      <w:pPr>
        <w:jc w:val="center"/>
        <w:rPr>
          <w:i/>
          <w:iCs/>
        </w:rPr>
      </w:pPr>
      <w:r w:rsidRPr="008D68B3">
        <w:rPr>
          <w:b/>
          <w:bCs/>
        </w:rPr>
        <w:t>Consagración en Vivo:</w:t>
      </w:r>
      <w:r w:rsidRPr="008D68B3">
        <w:rPr>
          <w:i/>
          <w:iCs/>
        </w:rPr>
        <w:t xml:space="preserve"> Regresa tras una presentación legendaria y cargada de nostalgia en la </w:t>
      </w:r>
      <w:r w:rsidRPr="008D68B3">
        <w:rPr>
          <w:b/>
          <w:bCs/>
          <w:i/>
          <w:iCs/>
        </w:rPr>
        <w:t>26ª edición del Vive Latino</w:t>
      </w:r>
      <w:r w:rsidRPr="008D68B3">
        <w:rPr>
          <w:i/>
          <w:iCs/>
        </w:rPr>
        <w:t>.</w:t>
      </w:r>
    </w:p>
    <w:p w14:paraId="51C9D3C6" w14:textId="2B88B167" w:rsidR="008D68B3" w:rsidRDefault="008D68B3" w:rsidP="008D68B3">
      <w:pPr>
        <w:jc w:val="center"/>
        <w:rPr>
          <w:i/>
          <w:iCs/>
        </w:rPr>
      </w:pPr>
      <w:r w:rsidRPr="008D68B3">
        <w:rPr>
          <w:b/>
          <w:bCs/>
        </w:rPr>
        <w:t>Colaboración de Impacto:</w:t>
      </w:r>
      <w:r w:rsidRPr="008D68B3">
        <w:t xml:space="preserve"> </w:t>
      </w:r>
      <w:r w:rsidRPr="008D68B3">
        <w:rPr>
          <w:i/>
          <w:iCs/>
        </w:rPr>
        <w:t xml:space="preserve">Su reciente relanzamiento de </w:t>
      </w:r>
      <w:r w:rsidR="0C53D6F4" w:rsidRPr="3F75FEF0">
        <w:rPr>
          <w:b/>
          <w:bCs/>
          <w:i/>
          <w:iCs/>
        </w:rPr>
        <w:t>“</w:t>
      </w:r>
      <w:r w:rsidRPr="008D68B3">
        <w:rPr>
          <w:b/>
          <w:bCs/>
          <w:i/>
          <w:iCs/>
        </w:rPr>
        <w:t>Completamente</w:t>
      </w:r>
      <w:r w:rsidR="51AF3061" w:rsidRPr="23B2C5ED">
        <w:rPr>
          <w:b/>
          <w:bCs/>
          <w:i/>
          <w:iCs/>
        </w:rPr>
        <w:t>”</w:t>
      </w:r>
      <w:r w:rsidRPr="008D68B3">
        <w:rPr>
          <w:b/>
          <w:bCs/>
          <w:i/>
          <w:iCs/>
        </w:rPr>
        <w:t xml:space="preserve"> junto a Natalia Jiménez</w:t>
      </w:r>
      <w:r w:rsidRPr="008D68B3">
        <w:rPr>
          <w:i/>
          <w:iCs/>
        </w:rPr>
        <w:t xml:space="preserve"> se ha posicionado rápidamente entre las favoritas de la audiencia.</w:t>
      </w:r>
    </w:p>
    <w:p w14:paraId="1D212B7D" w14:textId="1CFEF1C4" w:rsidR="000B6CED" w:rsidRPr="00A2100B" w:rsidRDefault="000B6CED" w:rsidP="008D68B3">
      <w:pPr>
        <w:jc w:val="center"/>
        <w:rPr>
          <w:b/>
          <w:bCs/>
          <w:sz w:val="32"/>
          <w:szCs w:val="32"/>
        </w:rPr>
      </w:pPr>
      <w:r w:rsidRPr="00A2100B">
        <w:rPr>
          <w:b/>
          <w:bCs/>
          <w:sz w:val="32"/>
          <w:szCs w:val="32"/>
        </w:rPr>
        <w:t xml:space="preserve">Preventa Banamex: </w:t>
      </w:r>
      <w:r w:rsidR="00A2100B" w:rsidRPr="00A2100B">
        <w:rPr>
          <w:b/>
          <w:bCs/>
          <w:sz w:val="32"/>
          <w:szCs w:val="32"/>
        </w:rPr>
        <w:t xml:space="preserve">9 de abril, 11:00 a.m. </w:t>
      </w:r>
    </w:p>
    <w:p w14:paraId="7235E998" w14:textId="1CB6948C" w:rsidR="008D68B3" w:rsidRPr="008D68B3" w:rsidRDefault="008D68B3" w:rsidP="008D68B3">
      <w:pPr>
        <w:spacing w:before="240" w:after="120"/>
        <w:jc w:val="both"/>
      </w:pPr>
      <w:r w:rsidRPr="008D68B3">
        <w:t xml:space="preserve">Tras una presentación electrizante y profundamente emotiva en la vigésimo sexta edición del festival Vive Latino, </w:t>
      </w:r>
      <w:r w:rsidRPr="008D68B3">
        <w:rPr>
          <w:b/>
          <w:bCs/>
        </w:rPr>
        <w:t>Luis Gerardo Garza Cisneros</w:t>
      </w:r>
      <w:r w:rsidRPr="008D68B3">
        <w:t xml:space="preserve">, mejor conocido como </w:t>
      </w:r>
      <w:r w:rsidRPr="008D68B3">
        <w:rPr>
          <w:b/>
          <w:bCs/>
        </w:rPr>
        <w:t>Chetes</w:t>
      </w:r>
      <w:r w:rsidRPr="008D68B3">
        <w:t xml:space="preserve">, se declara listo para reencontrarse con </w:t>
      </w:r>
      <w:r w:rsidR="5B5705F5">
        <w:t xml:space="preserve">el </w:t>
      </w:r>
      <w:r>
        <w:t>público</w:t>
      </w:r>
      <w:r w:rsidRPr="008D68B3">
        <w:t xml:space="preserve"> </w:t>
      </w:r>
      <w:r w:rsidR="2FDBF33A">
        <w:t>de la Ciudad de México</w:t>
      </w:r>
      <w:r>
        <w:t>.</w:t>
      </w:r>
      <w:r w:rsidRPr="008D68B3">
        <w:t xml:space="preserve"> El próximo </w:t>
      </w:r>
      <w:r w:rsidRPr="008D68B3">
        <w:rPr>
          <w:b/>
          <w:bCs/>
        </w:rPr>
        <w:t>25 de septiembre</w:t>
      </w:r>
      <w:r w:rsidRPr="008D68B3">
        <w:t xml:space="preserve">, el </w:t>
      </w:r>
      <w:r w:rsidRPr="008D68B3">
        <w:rPr>
          <w:b/>
          <w:bCs/>
        </w:rPr>
        <w:t>Pabellón Oeste del Palacio de los Deportes</w:t>
      </w:r>
      <w:r w:rsidRPr="008D68B3">
        <w:t xml:space="preserve"> será el </w:t>
      </w:r>
      <w:r w:rsidRPr="008D68B3">
        <w:lastRenderedPageBreak/>
        <w:t xml:space="preserve">escenario de una noche diseñada para revivir los temas que han marcado a toda una generación. El exintegrante de bandas fundamentales como </w:t>
      </w:r>
      <w:proofErr w:type="spellStart"/>
      <w:r w:rsidRPr="008D68B3">
        <w:rPr>
          <w:b/>
          <w:bCs/>
        </w:rPr>
        <w:t>Zurdok</w:t>
      </w:r>
      <w:proofErr w:type="spellEnd"/>
      <w:r w:rsidRPr="008D68B3">
        <w:rPr>
          <w:b/>
          <w:bCs/>
        </w:rPr>
        <w:t xml:space="preserve"> y Vaquero</w:t>
      </w:r>
      <w:r w:rsidR="436065A3" w:rsidRPr="76D532BB">
        <w:rPr>
          <w:b/>
          <w:bCs/>
        </w:rPr>
        <w:t>,</w:t>
      </w:r>
      <w:r w:rsidRPr="008D68B3">
        <w:t xml:space="preserve"> propone un recorrido por las canciones que se han transformado en </w:t>
      </w:r>
      <w:r w:rsidR="0C065EE8">
        <w:t>la “</w:t>
      </w:r>
      <w:proofErr w:type="spellStart"/>
      <w:r>
        <w:t>playlist</w:t>
      </w:r>
      <w:proofErr w:type="spellEnd"/>
      <w:r w:rsidRPr="008D68B3">
        <w:t xml:space="preserve"> de vida</w:t>
      </w:r>
      <w:r w:rsidR="6FA7DA89">
        <w:t>”</w:t>
      </w:r>
      <w:r w:rsidRPr="008D68B3">
        <w:t xml:space="preserve"> de miles de seguidores, reafirmando su estatus como uno de los músicos, compositores y productores más respetados de la escena iberoamericana.</w:t>
      </w:r>
    </w:p>
    <w:p w14:paraId="194F5559" w14:textId="77777777" w:rsidR="008D68B3" w:rsidRPr="008D68B3" w:rsidRDefault="008D68B3" w:rsidP="00312724">
      <w:pPr>
        <w:spacing w:before="240" w:after="120"/>
        <w:jc w:val="right"/>
        <w:rPr>
          <w:b/>
          <w:bCs/>
        </w:rPr>
      </w:pPr>
      <w:r w:rsidRPr="008D68B3">
        <w:rPr>
          <w:b/>
          <w:bCs/>
        </w:rPr>
        <w:t xml:space="preserve">VEINTE AÑOS DE </w:t>
      </w:r>
      <w:r w:rsidRPr="008D68B3">
        <w:rPr>
          <w:b/>
          <w:bCs/>
          <w:i/>
          <w:iCs/>
        </w:rPr>
        <w:t>BLANCO FÁCIL</w:t>
      </w:r>
      <w:r w:rsidRPr="008D68B3">
        <w:rPr>
          <w:b/>
          <w:bCs/>
        </w:rPr>
        <w:t>: REVISITANDO UNA OBRA MAESTRA</w:t>
      </w:r>
    </w:p>
    <w:p w14:paraId="1389E4D1" w14:textId="198012BE" w:rsidR="008D68B3" w:rsidRPr="008D68B3" w:rsidRDefault="008D68B3" w:rsidP="00312724">
      <w:pPr>
        <w:spacing w:before="240" w:after="120"/>
        <w:jc w:val="both"/>
      </w:pPr>
      <w:r w:rsidRPr="008D68B3">
        <w:t xml:space="preserve">El eje central de este encuentro será la conmemoración de los </w:t>
      </w:r>
      <w:r w:rsidRPr="008D68B3">
        <w:rPr>
          <w:b/>
          <w:bCs/>
        </w:rPr>
        <w:t xml:space="preserve">20 años de </w:t>
      </w:r>
      <w:r w:rsidRPr="008D68B3">
        <w:rPr>
          <w:b/>
          <w:bCs/>
          <w:i/>
          <w:iCs/>
        </w:rPr>
        <w:t>Blanco Fácil</w:t>
      </w:r>
      <w:r w:rsidRPr="008D68B3">
        <w:t xml:space="preserve">, </w:t>
      </w:r>
      <w:r>
        <w:t>un</w:t>
      </w:r>
      <w:r w:rsidR="55962453">
        <w:t xml:space="preserve"> disco ya clásico</w:t>
      </w:r>
      <w:r w:rsidRPr="008D68B3">
        <w:t xml:space="preserve"> </w:t>
      </w:r>
      <w:r>
        <w:t>de</w:t>
      </w:r>
      <w:r w:rsidR="606D9ECB">
        <w:t>l rock</w:t>
      </w:r>
      <w:r w:rsidRPr="008D68B3">
        <w:t xml:space="preserve"> en México</w:t>
      </w:r>
      <w:r w:rsidR="0590352B">
        <w:t>,</w:t>
      </w:r>
      <w:r w:rsidRPr="008D68B3">
        <w:t xml:space="preserve"> que parece haber desafiado el paso del tiempo. Desde su lanzamiento, este álbum se convirtió en el vehículo que permitió a </w:t>
      </w:r>
      <w:r w:rsidRPr="008D68B3">
        <w:rPr>
          <w:b/>
          <w:bCs/>
        </w:rPr>
        <w:t xml:space="preserve">Chetes </w:t>
      </w:r>
      <w:r w:rsidRPr="008D68B3">
        <w:t xml:space="preserve">entrar de forma definitiva en el corazón de su audiencia, entregando éxitos que hoy son considerados testigos de la historia musical contemporánea. Revisitar este disco en vivo no es </w:t>
      </w:r>
      <w:r>
        <w:t>s</w:t>
      </w:r>
      <w:r w:rsidR="2865408E">
        <w:t>ó</w:t>
      </w:r>
      <w:r>
        <w:t>lo</w:t>
      </w:r>
      <w:r w:rsidRPr="008D68B3">
        <w:t xml:space="preserve"> un ejercicio de nostalgia, es una oportunidad para redescubrir la vigencia de una obra que fusionó la sensibilidad pop con la estructura del rock alternativo, consolidando a </w:t>
      </w:r>
      <w:r w:rsidRPr="008D68B3">
        <w:rPr>
          <w:b/>
          <w:bCs/>
        </w:rPr>
        <w:t>Chetes</w:t>
      </w:r>
      <w:r w:rsidRPr="008D68B3">
        <w:t xml:space="preserve"> como una figura esencial de la industria.</w:t>
      </w:r>
    </w:p>
    <w:p w14:paraId="2C1BE338" w14:textId="78831A9C" w:rsidR="008D68B3" w:rsidRPr="008D68B3" w:rsidRDefault="008D68B3" w:rsidP="00312724">
      <w:pPr>
        <w:spacing w:before="240" w:after="120"/>
        <w:jc w:val="right"/>
        <w:rPr>
          <w:b/>
          <w:bCs/>
        </w:rPr>
      </w:pPr>
      <w:r w:rsidRPr="008D68B3">
        <w:rPr>
          <w:b/>
          <w:bCs/>
        </w:rPr>
        <w:t xml:space="preserve">RADIOGRAFÍA DE UN </w:t>
      </w:r>
      <w:r w:rsidR="76714E0C" w:rsidRPr="0135CC99">
        <w:rPr>
          <w:b/>
          <w:bCs/>
        </w:rPr>
        <w:t>I</w:t>
      </w:r>
      <w:r w:rsidRPr="0135CC99">
        <w:rPr>
          <w:b/>
          <w:bCs/>
        </w:rPr>
        <w:t>CONO</w:t>
      </w:r>
      <w:r w:rsidRPr="008D68B3">
        <w:rPr>
          <w:b/>
          <w:bCs/>
        </w:rPr>
        <w:t xml:space="preserve"> GLOBAL</w:t>
      </w:r>
    </w:p>
    <w:p w14:paraId="44E8A526" w14:textId="718A9F70" w:rsidR="008D68B3" w:rsidRPr="008D68B3" w:rsidRDefault="008D68B3" w:rsidP="00312724">
      <w:pPr>
        <w:spacing w:before="240" w:after="120"/>
        <w:jc w:val="both"/>
      </w:pPr>
      <w:r w:rsidRPr="008D68B3">
        <w:t xml:space="preserve">La relevancia de Chetes se mantiene sólida en la era digital, respaldada por una audiencia combinada de más de </w:t>
      </w:r>
      <w:r w:rsidRPr="008D68B3">
        <w:rPr>
          <w:b/>
          <w:bCs/>
        </w:rPr>
        <w:t>501.4 mil seguidores</w:t>
      </w:r>
      <w:r w:rsidRPr="008D68B3">
        <w:t xml:space="preserve"> a través de plataformas como </w:t>
      </w:r>
      <w:r w:rsidRPr="008D68B3">
        <w:rPr>
          <w:b/>
          <w:bCs/>
        </w:rPr>
        <w:t>Spotify, Instagram y YouTube</w:t>
      </w:r>
      <w:r w:rsidRPr="008D68B3">
        <w:t>, sus principales canales de difusión. Aunque su música es un estandarte en toda Latinoamérica,</w:t>
      </w:r>
      <w:r w:rsidR="13204108">
        <w:t xml:space="preserve"> el</w:t>
      </w:r>
      <w:r w:rsidRPr="008D68B3">
        <w:t xml:space="preserve"> impacto </w:t>
      </w:r>
      <w:r w:rsidR="4D6EA1BA">
        <w:t>de Chetes</w:t>
      </w:r>
      <w:r>
        <w:t xml:space="preserve"> </w:t>
      </w:r>
      <w:r w:rsidRPr="008D68B3">
        <w:t xml:space="preserve">trasciende fronteras, posicionándose con fuerza en los mercados de </w:t>
      </w:r>
      <w:r w:rsidRPr="008D68B3">
        <w:rPr>
          <w:b/>
          <w:bCs/>
        </w:rPr>
        <w:t>España y Estados Unidos</w:t>
      </w:r>
      <w:r w:rsidRPr="008D68B3">
        <w:t>, donde figura constantemente dentro de los 10 países con mayor consumo de su obra. Esta vigencia se ve reforzada por el éxito de sus lanzamientos más recientes, demostrando que su capacidad para conectar con nuevas audiencias y colaborar con figuras de talla internacional sigue intacta después de dos décadas de carrera en solitario.</w:t>
      </w:r>
    </w:p>
    <w:p w14:paraId="2C14796C" w14:textId="77777777" w:rsidR="008D68B3" w:rsidRPr="008D68B3" w:rsidRDefault="008D68B3" w:rsidP="00312724">
      <w:pPr>
        <w:spacing w:before="240" w:after="120"/>
        <w:jc w:val="right"/>
        <w:rPr>
          <w:b/>
          <w:bCs/>
        </w:rPr>
      </w:pPr>
      <w:r w:rsidRPr="008D68B3">
        <w:rPr>
          <w:b/>
          <w:bCs/>
        </w:rPr>
        <w:t>UNA PROMESA DE AUTENTICIDAD: EL LEGADO DE UN ARTISTA INTEGRAL</w:t>
      </w:r>
    </w:p>
    <w:p w14:paraId="2EC2D92A" w14:textId="32B993C5" w:rsidR="000B6CED" w:rsidRDefault="008D68B3" w:rsidP="00312724">
      <w:pPr>
        <w:spacing w:before="240" w:after="120"/>
        <w:jc w:val="both"/>
      </w:pPr>
      <w:r w:rsidRPr="008D68B3">
        <w:t>En definitiva, la cita en el Pabellón Oeste es mucho más que un concierto</w:t>
      </w:r>
      <w:r w:rsidR="2F314844">
        <w:t>,</w:t>
      </w:r>
      <w:r w:rsidRPr="008D68B3">
        <w:t xml:space="preserve"> es la celebración de una carrera que ha priorizado la calidad y la honestidad artística por encima de las modas efímeras. Ver a Chetes en este 2026 es ser testigo de un músico </w:t>
      </w:r>
      <w:r w:rsidR="78E1BC65">
        <w:t xml:space="preserve">que está </w:t>
      </w:r>
      <w:r>
        <w:t>en</w:t>
      </w:r>
      <w:r w:rsidRPr="008D68B3">
        <w:t xml:space="preserve"> su mejor momento, cuya madurez escénica y dominio de la composición lo sitúan como un referente ineludible del rock en español. La invitación está abierta para volver a vivir la magia de </w:t>
      </w:r>
      <w:r w:rsidRPr="008D68B3">
        <w:rPr>
          <w:i/>
          <w:iCs/>
        </w:rPr>
        <w:t>Blanco Fácil</w:t>
      </w:r>
      <w:r w:rsidRPr="008D68B3">
        <w:t xml:space="preserve"> y celebrar el legado de un artista que ha sabido encontrar la belleza en lo cotidiano y convertirla en himnos eternos. </w:t>
      </w:r>
    </w:p>
    <w:p w14:paraId="2882FD2D" w14:textId="2C896A61" w:rsidR="008D68B3" w:rsidRDefault="008D68B3" w:rsidP="00312724">
      <w:pPr>
        <w:spacing w:before="240" w:after="120"/>
        <w:jc w:val="both"/>
      </w:pPr>
      <w:r w:rsidRPr="008D68B3">
        <w:lastRenderedPageBreak/>
        <w:t xml:space="preserve">Los boletos para esta noche irrepetible estarán disponibles </w:t>
      </w:r>
      <w:r w:rsidR="00B66EC4">
        <w:t xml:space="preserve">en la </w:t>
      </w:r>
      <w:r w:rsidR="00B66EC4" w:rsidRPr="000B6CED">
        <w:rPr>
          <w:b/>
          <w:bCs/>
        </w:rPr>
        <w:t xml:space="preserve">preventa Banamex el </w:t>
      </w:r>
      <w:r w:rsidR="00164876" w:rsidRPr="000B6CED">
        <w:rPr>
          <w:b/>
          <w:bCs/>
        </w:rPr>
        <w:t>9 de abril,</w:t>
      </w:r>
      <w:r w:rsidR="00164876">
        <w:t xml:space="preserve"> y un día después los podrás adquirir en las taquillas del inmueble o a través de </w:t>
      </w:r>
      <w:hyperlink r:id="rId6" w:history="1">
        <w:r w:rsidR="000B6CED" w:rsidRPr="000B6CED">
          <w:rPr>
            <w:rStyle w:val="Hipervnculo"/>
            <w:b/>
            <w:bCs/>
          </w:rPr>
          <w:t>www.ticketmaster.com.mx</w:t>
        </w:r>
      </w:hyperlink>
      <w:r w:rsidR="000B6CED" w:rsidRPr="000B6CED">
        <w:rPr>
          <w:b/>
          <w:bCs/>
        </w:rPr>
        <w:t>.</w:t>
      </w:r>
      <w:r w:rsidR="000B6CED">
        <w:t xml:space="preserve">  </w:t>
      </w:r>
    </w:p>
    <w:p w14:paraId="4BA8B85B" w14:textId="77777777" w:rsidR="00CC2C93" w:rsidRPr="00B66EC4" w:rsidRDefault="00CC2C93" w:rsidP="00CC2C93">
      <w:pPr>
        <w:spacing w:before="240" w:after="120"/>
        <w:jc w:val="both"/>
      </w:pPr>
    </w:p>
    <w:p w14:paraId="22B56143" w14:textId="5ECA905D" w:rsidR="00CC2C93" w:rsidRPr="00B66EC4" w:rsidRDefault="00CC2C93" w:rsidP="00CC2C93">
      <w:pPr>
        <w:spacing w:before="240" w:after="120"/>
        <w:jc w:val="center"/>
        <w:rPr>
          <w:b/>
          <w:bCs/>
          <w:lang w:val="pt-PT"/>
        </w:rPr>
      </w:pPr>
      <w:r w:rsidRPr="00B66EC4">
        <w:rPr>
          <w:b/>
          <w:bCs/>
          <w:lang w:val="pt-PT"/>
        </w:rPr>
        <w:t>Visita las redes de CHETES:</w:t>
      </w:r>
    </w:p>
    <w:p w14:paraId="236117E4" w14:textId="36AF4D84" w:rsidR="00CC2C93" w:rsidRPr="00CC2C93" w:rsidRDefault="00CC2C93" w:rsidP="00CC2C93">
      <w:pPr>
        <w:spacing w:before="240" w:after="120"/>
        <w:jc w:val="center"/>
        <w:rPr>
          <w:lang w:val="pt-PT"/>
        </w:rPr>
      </w:pPr>
      <w:r w:rsidRPr="00D9492F">
        <w:rPr>
          <w:b/>
          <w:bCs/>
          <w:lang w:val="pt-PT"/>
        </w:rPr>
        <w:t xml:space="preserve"> </w:t>
      </w:r>
      <w:hyperlink r:id="rId7" w:history="1">
        <w:r w:rsidRPr="00D9492F">
          <w:rPr>
            <w:rStyle w:val="Hipervnculo"/>
            <w:b/>
            <w:bCs/>
            <w:lang w:val="pt-PT"/>
          </w:rPr>
          <w:t>INSTAGRAM</w:t>
        </w:r>
      </w:hyperlink>
      <w:r w:rsidRPr="00D9492F">
        <w:rPr>
          <w:b/>
          <w:bCs/>
          <w:lang w:val="pt-PT"/>
        </w:rPr>
        <w:t xml:space="preserve"> │</w:t>
      </w:r>
      <w:hyperlink r:id="rId8" w:history="1">
        <w:r w:rsidRPr="00D9492F">
          <w:rPr>
            <w:rStyle w:val="Hipervnculo"/>
            <w:b/>
            <w:bCs/>
            <w:lang w:val="pt-PT"/>
          </w:rPr>
          <w:t>YOUTUBE</w:t>
        </w:r>
      </w:hyperlink>
    </w:p>
    <w:p w14:paraId="51024A85" w14:textId="77777777" w:rsidR="004B38F7" w:rsidRPr="00CC2C93" w:rsidRDefault="004B38F7" w:rsidP="00312724">
      <w:pPr>
        <w:spacing w:before="240" w:after="120"/>
        <w:jc w:val="both"/>
        <w:rPr>
          <w:lang w:val="pt-PT"/>
        </w:rPr>
      </w:pPr>
    </w:p>
    <w:p w14:paraId="0288C597" w14:textId="77777777" w:rsidR="004B38F7" w:rsidRPr="004D3689" w:rsidRDefault="004B38F7" w:rsidP="004B38F7">
      <w:pPr>
        <w:jc w:val="center"/>
        <w:rPr>
          <w:sz w:val="26"/>
          <w:szCs w:val="26"/>
        </w:rPr>
      </w:pPr>
      <w:r w:rsidRPr="004D3689">
        <w:rPr>
          <w:sz w:val="26"/>
          <w:szCs w:val="26"/>
        </w:rPr>
        <w:t>Conoce más sobre este y otros conciertos en:</w:t>
      </w:r>
    </w:p>
    <w:p w14:paraId="5410F1FE" w14:textId="77777777" w:rsidR="004B38F7" w:rsidRPr="004D3689" w:rsidRDefault="004B38F7" w:rsidP="004B38F7">
      <w:pPr>
        <w:spacing w:after="0"/>
        <w:jc w:val="center"/>
        <w:rPr>
          <w:b/>
          <w:bCs/>
          <w:sz w:val="26"/>
          <w:szCs w:val="26"/>
        </w:rPr>
      </w:pPr>
      <w:hyperlink r:id="rId9" w:history="1">
        <w:r w:rsidRPr="004D3689">
          <w:rPr>
            <w:rStyle w:val="Hipervnculo"/>
            <w:b/>
            <w:bCs/>
            <w:sz w:val="26"/>
            <w:szCs w:val="26"/>
          </w:rPr>
          <w:t>www.ocesa.com.mx</w:t>
        </w:r>
      </w:hyperlink>
      <w:r w:rsidRPr="004D3689">
        <w:rPr>
          <w:b/>
          <w:bCs/>
          <w:sz w:val="26"/>
          <w:szCs w:val="26"/>
        </w:rPr>
        <w:t xml:space="preserve"> </w:t>
      </w:r>
    </w:p>
    <w:p w14:paraId="292089B3" w14:textId="77777777" w:rsidR="004B38F7" w:rsidRPr="004D3689" w:rsidRDefault="004B38F7" w:rsidP="004B38F7">
      <w:pPr>
        <w:spacing w:after="0"/>
        <w:jc w:val="center"/>
        <w:rPr>
          <w:b/>
          <w:bCs/>
          <w:sz w:val="26"/>
          <w:szCs w:val="26"/>
        </w:rPr>
      </w:pPr>
      <w:hyperlink r:id="rId10" w:history="1">
        <w:r w:rsidRPr="004D3689">
          <w:rPr>
            <w:rStyle w:val="Hipervnculo"/>
            <w:b/>
            <w:bCs/>
            <w:sz w:val="26"/>
            <w:szCs w:val="26"/>
          </w:rPr>
          <w:t>www.facebook.com/ocesamx</w:t>
        </w:r>
      </w:hyperlink>
      <w:r w:rsidRPr="004D3689">
        <w:rPr>
          <w:b/>
          <w:bCs/>
          <w:sz w:val="26"/>
          <w:szCs w:val="26"/>
        </w:rPr>
        <w:t xml:space="preserve"> </w:t>
      </w:r>
    </w:p>
    <w:p w14:paraId="604F5C23" w14:textId="77777777" w:rsidR="004B38F7" w:rsidRPr="004D3689" w:rsidRDefault="004B38F7" w:rsidP="004B38F7">
      <w:pPr>
        <w:spacing w:after="0"/>
        <w:jc w:val="center"/>
        <w:rPr>
          <w:b/>
          <w:bCs/>
          <w:sz w:val="26"/>
          <w:szCs w:val="26"/>
        </w:rPr>
      </w:pPr>
      <w:hyperlink r:id="rId11" w:history="1">
        <w:r w:rsidRPr="004D3689">
          <w:rPr>
            <w:rStyle w:val="Hipervnculo"/>
            <w:b/>
            <w:bCs/>
            <w:sz w:val="26"/>
            <w:szCs w:val="26"/>
          </w:rPr>
          <w:t>www.twitter.com/ocesa_total</w:t>
        </w:r>
      </w:hyperlink>
      <w:r w:rsidRPr="004D3689">
        <w:rPr>
          <w:b/>
          <w:bCs/>
          <w:sz w:val="26"/>
          <w:szCs w:val="26"/>
        </w:rPr>
        <w:t xml:space="preserve"> </w:t>
      </w:r>
    </w:p>
    <w:p w14:paraId="5F8E88D3" w14:textId="77777777" w:rsidR="004B38F7" w:rsidRPr="004D3689" w:rsidRDefault="004B38F7" w:rsidP="004B38F7">
      <w:pPr>
        <w:spacing w:after="0"/>
        <w:jc w:val="center"/>
        <w:rPr>
          <w:b/>
          <w:bCs/>
          <w:sz w:val="26"/>
          <w:szCs w:val="26"/>
        </w:rPr>
      </w:pPr>
      <w:hyperlink r:id="rId12" w:history="1">
        <w:r w:rsidRPr="004D3689">
          <w:rPr>
            <w:rStyle w:val="Hipervnculo"/>
            <w:b/>
            <w:bCs/>
            <w:sz w:val="26"/>
            <w:szCs w:val="26"/>
          </w:rPr>
          <w:t>www.instagram.com/ocesa</w:t>
        </w:r>
      </w:hyperlink>
      <w:r w:rsidRPr="004D3689">
        <w:rPr>
          <w:b/>
          <w:bCs/>
          <w:sz w:val="26"/>
          <w:szCs w:val="26"/>
        </w:rPr>
        <w:t xml:space="preserve"> </w:t>
      </w:r>
    </w:p>
    <w:p w14:paraId="5387244F" w14:textId="2F8154E1" w:rsidR="004B38F7" w:rsidRPr="00CC2C93" w:rsidRDefault="004B38F7" w:rsidP="00CC2C93">
      <w:pPr>
        <w:spacing w:after="0"/>
        <w:jc w:val="center"/>
        <w:rPr>
          <w:b/>
          <w:bCs/>
          <w:sz w:val="26"/>
          <w:szCs w:val="26"/>
        </w:rPr>
      </w:pPr>
      <w:hyperlink r:id="rId13" w:history="1">
        <w:r w:rsidRPr="004D3689">
          <w:rPr>
            <w:rStyle w:val="Hipervnculo"/>
            <w:b/>
            <w:bCs/>
            <w:sz w:val="26"/>
            <w:szCs w:val="26"/>
          </w:rPr>
          <w:t>www.tiktok.com/@ocesamx</w:t>
        </w:r>
      </w:hyperlink>
      <w:r w:rsidRPr="004D3689">
        <w:rPr>
          <w:b/>
          <w:bCs/>
          <w:sz w:val="26"/>
          <w:szCs w:val="26"/>
        </w:rPr>
        <w:t xml:space="preserve"> </w:t>
      </w:r>
    </w:p>
    <w:p w14:paraId="53D357A7" w14:textId="5EC24452" w:rsidR="00074A91" w:rsidRPr="008D68B3" w:rsidRDefault="00074A91" w:rsidP="008D68B3"/>
    <w:sectPr w:rsidR="00074A91" w:rsidRPr="008D68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65"/>
    <w:rsid w:val="00035203"/>
    <w:rsid w:val="00043A54"/>
    <w:rsid w:val="00053192"/>
    <w:rsid w:val="00074A91"/>
    <w:rsid w:val="000B6CED"/>
    <w:rsid w:val="000F2D1A"/>
    <w:rsid w:val="001060EA"/>
    <w:rsid w:val="001171CD"/>
    <w:rsid w:val="00132634"/>
    <w:rsid w:val="001372BA"/>
    <w:rsid w:val="00164876"/>
    <w:rsid w:val="001A7826"/>
    <w:rsid w:val="001E1C4C"/>
    <w:rsid w:val="001E3802"/>
    <w:rsid w:val="00235530"/>
    <w:rsid w:val="002C6E22"/>
    <w:rsid w:val="002E2C46"/>
    <w:rsid w:val="00312724"/>
    <w:rsid w:val="00317EBD"/>
    <w:rsid w:val="00335206"/>
    <w:rsid w:val="003C1541"/>
    <w:rsid w:val="004B38F7"/>
    <w:rsid w:val="005023D4"/>
    <w:rsid w:val="005259FB"/>
    <w:rsid w:val="00552762"/>
    <w:rsid w:val="00555FB1"/>
    <w:rsid w:val="005635F5"/>
    <w:rsid w:val="00563EC9"/>
    <w:rsid w:val="005738EA"/>
    <w:rsid w:val="0057530C"/>
    <w:rsid w:val="00576D61"/>
    <w:rsid w:val="005838C1"/>
    <w:rsid w:val="005D6875"/>
    <w:rsid w:val="005D7F6E"/>
    <w:rsid w:val="00636AC9"/>
    <w:rsid w:val="0064096E"/>
    <w:rsid w:val="0067333B"/>
    <w:rsid w:val="006807C3"/>
    <w:rsid w:val="00683F9A"/>
    <w:rsid w:val="00690967"/>
    <w:rsid w:val="006F5851"/>
    <w:rsid w:val="0070309F"/>
    <w:rsid w:val="00722EB2"/>
    <w:rsid w:val="00847230"/>
    <w:rsid w:val="008660E3"/>
    <w:rsid w:val="008D68B3"/>
    <w:rsid w:val="009266D1"/>
    <w:rsid w:val="00A00ABE"/>
    <w:rsid w:val="00A2100B"/>
    <w:rsid w:val="00A41223"/>
    <w:rsid w:val="00A41ED0"/>
    <w:rsid w:val="00A5158D"/>
    <w:rsid w:val="00A55D9B"/>
    <w:rsid w:val="00A8311E"/>
    <w:rsid w:val="00A83370"/>
    <w:rsid w:val="00AF7921"/>
    <w:rsid w:val="00B24324"/>
    <w:rsid w:val="00B249BE"/>
    <w:rsid w:val="00B65E81"/>
    <w:rsid w:val="00B66EC4"/>
    <w:rsid w:val="00B84A3B"/>
    <w:rsid w:val="00B9741C"/>
    <w:rsid w:val="00BA00BA"/>
    <w:rsid w:val="00BA14A9"/>
    <w:rsid w:val="00BA66E7"/>
    <w:rsid w:val="00BB1A49"/>
    <w:rsid w:val="00BB3591"/>
    <w:rsid w:val="00C1262B"/>
    <w:rsid w:val="00C30FF8"/>
    <w:rsid w:val="00C3132A"/>
    <w:rsid w:val="00C77856"/>
    <w:rsid w:val="00CC2C93"/>
    <w:rsid w:val="00CC5C8A"/>
    <w:rsid w:val="00CE6E0D"/>
    <w:rsid w:val="00D20403"/>
    <w:rsid w:val="00D4787D"/>
    <w:rsid w:val="00D61C86"/>
    <w:rsid w:val="00D875FE"/>
    <w:rsid w:val="00D9492F"/>
    <w:rsid w:val="00D95EC4"/>
    <w:rsid w:val="00DB139A"/>
    <w:rsid w:val="00E1665A"/>
    <w:rsid w:val="00E5556F"/>
    <w:rsid w:val="00EC6609"/>
    <w:rsid w:val="00F02DA5"/>
    <w:rsid w:val="00F23544"/>
    <w:rsid w:val="00F26F65"/>
    <w:rsid w:val="00F30BAC"/>
    <w:rsid w:val="00F444E5"/>
    <w:rsid w:val="00F602C7"/>
    <w:rsid w:val="00F60DAC"/>
    <w:rsid w:val="00FD1601"/>
    <w:rsid w:val="00FE23A2"/>
    <w:rsid w:val="00FE509D"/>
    <w:rsid w:val="00FE72FA"/>
    <w:rsid w:val="00FF5EDF"/>
    <w:rsid w:val="010A82F0"/>
    <w:rsid w:val="0135CC99"/>
    <w:rsid w:val="03A3B34F"/>
    <w:rsid w:val="03EC9B8F"/>
    <w:rsid w:val="0590352B"/>
    <w:rsid w:val="05DAA674"/>
    <w:rsid w:val="07C81A61"/>
    <w:rsid w:val="0A0F85D2"/>
    <w:rsid w:val="0A3493CC"/>
    <w:rsid w:val="0B010401"/>
    <w:rsid w:val="0B800114"/>
    <w:rsid w:val="0B8E08CB"/>
    <w:rsid w:val="0C065EE8"/>
    <w:rsid w:val="0C53D6F4"/>
    <w:rsid w:val="0D265B07"/>
    <w:rsid w:val="0DC5AE59"/>
    <w:rsid w:val="12486FFD"/>
    <w:rsid w:val="13204108"/>
    <w:rsid w:val="175DCB21"/>
    <w:rsid w:val="18113B8D"/>
    <w:rsid w:val="19346E38"/>
    <w:rsid w:val="1969B32F"/>
    <w:rsid w:val="1A5D4D03"/>
    <w:rsid w:val="1D99745A"/>
    <w:rsid w:val="1E0A26BA"/>
    <w:rsid w:val="1E4284CF"/>
    <w:rsid w:val="2188F284"/>
    <w:rsid w:val="22A9C958"/>
    <w:rsid w:val="23B2C5ED"/>
    <w:rsid w:val="24C14D90"/>
    <w:rsid w:val="2590C9B7"/>
    <w:rsid w:val="2623C43A"/>
    <w:rsid w:val="2865408E"/>
    <w:rsid w:val="287E01A0"/>
    <w:rsid w:val="2B88E632"/>
    <w:rsid w:val="2CD69DCC"/>
    <w:rsid w:val="2D7F2B73"/>
    <w:rsid w:val="2F227D33"/>
    <w:rsid w:val="2F27486E"/>
    <w:rsid w:val="2F314844"/>
    <w:rsid w:val="2F9C90D1"/>
    <w:rsid w:val="2FDBF33A"/>
    <w:rsid w:val="31656F6D"/>
    <w:rsid w:val="33176789"/>
    <w:rsid w:val="34018727"/>
    <w:rsid w:val="3586100E"/>
    <w:rsid w:val="39E0FFDB"/>
    <w:rsid w:val="3A74697A"/>
    <w:rsid w:val="3E4B11C9"/>
    <w:rsid w:val="3F0125B6"/>
    <w:rsid w:val="3F75FEF0"/>
    <w:rsid w:val="3F8E0EAB"/>
    <w:rsid w:val="3FEE117F"/>
    <w:rsid w:val="430322C8"/>
    <w:rsid w:val="436065A3"/>
    <w:rsid w:val="46D24999"/>
    <w:rsid w:val="47910EA4"/>
    <w:rsid w:val="4950B27E"/>
    <w:rsid w:val="49ABD83B"/>
    <w:rsid w:val="49D9093E"/>
    <w:rsid w:val="4C8E62D3"/>
    <w:rsid w:val="4D3D747D"/>
    <w:rsid w:val="4D6EA1BA"/>
    <w:rsid w:val="4FE88298"/>
    <w:rsid w:val="51AF3061"/>
    <w:rsid w:val="52E4DCFD"/>
    <w:rsid w:val="538BB986"/>
    <w:rsid w:val="54036620"/>
    <w:rsid w:val="55962453"/>
    <w:rsid w:val="55B035FF"/>
    <w:rsid w:val="5A5EB6CC"/>
    <w:rsid w:val="5AD16631"/>
    <w:rsid w:val="5B5705F5"/>
    <w:rsid w:val="606D9ECB"/>
    <w:rsid w:val="60E85CF4"/>
    <w:rsid w:val="65B1BD2F"/>
    <w:rsid w:val="665062B7"/>
    <w:rsid w:val="6F38CDC3"/>
    <w:rsid w:val="6FA7DA89"/>
    <w:rsid w:val="7234B626"/>
    <w:rsid w:val="755B8C3C"/>
    <w:rsid w:val="76714E0C"/>
    <w:rsid w:val="76D532BB"/>
    <w:rsid w:val="78E1BC65"/>
    <w:rsid w:val="79F77CF3"/>
    <w:rsid w:val="7B2658D2"/>
    <w:rsid w:val="7B8FDAC1"/>
    <w:rsid w:val="7BED3132"/>
    <w:rsid w:val="7D3A7F1F"/>
    <w:rsid w:val="7F0FD1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B3A4"/>
  <w15:chartTrackingRefBased/>
  <w15:docId w15:val="{02B53089-9CCE-48A7-AC10-A6282575B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6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6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6F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6F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6F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6F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6F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6F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6F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6F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6F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6F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6F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6F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6F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6F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6F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6F65"/>
    <w:rPr>
      <w:rFonts w:eastAsiaTheme="majorEastAsia" w:cstheme="majorBidi"/>
      <w:color w:val="272727" w:themeColor="text1" w:themeTint="D8"/>
    </w:rPr>
  </w:style>
  <w:style w:type="paragraph" w:styleId="Ttulo">
    <w:name w:val="Title"/>
    <w:basedOn w:val="Normal"/>
    <w:next w:val="Normal"/>
    <w:link w:val="TtuloCar"/>
    <w:uiPriority w:val="10"/>
    <w:qFormat/>
    <w:rsid w:val="00F26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6F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6F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6F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6F65"/>
    <w:pPr>
      <w:spacing w:before="160"/>
      <w:jc w:val="center"/>
    </w:pPr>
    <w:rPr>
      <w:i/>
      <w:iCs/>
      <w:color w:val="404040" w:themeColor="text1" w:themeTint="BF"/>
    </w:rPr>
  </w:style>
  <w:style w:type="character" w:customStyle="1" w:styleId="CitaCar">
    <w:name w:val="Cita Car"/>
    <w:basedOn w:val="Fuentedeprrafopredeter"/>
    <w:link w:val="Cita"/>
    <w:uiPriority w:val="29"/>
    <w:rsid w:val="00F26F65"/>
    <w:rPr>
      <w:i/>
      <w:iCs/>
      <w:color w:val="404040" w:themeColor="text1" w:themeTint="BF"/>
    </w:rPr>
  </w:style>
  <w:style w:type="paragraph" w:styleId="Prrafodelista">
    <w:name w:val="List Paragraph"/>
    <w:basedOn w:val="Normal"/>
    <w:uiPriority w:val="34"/>
    <w:qFormat/>
    <w:rsid w:val="00F26F65"/>
    <w:pPr>
      <w:ind w:left="720"/>
      <w:contextualSpacing/>
    </w:pPr>
  </w:style>
  <w:style w:type="character" w:styleId="nfasisintenso">
    <w:name w:val="Intense Emphasis"/>
    <w:basedOn w:val="Fuentedeprrafopredeter"/>
    <w:uiPriority w:val="21"/>
    <w:qFormat/>
    <w:rsid w:val="00F26F65"/>
    <w:rPr>
      <w:i/>
      <w:iCs/>
      <w:color w:val="0F4761" w:themeColor="accent1" w:themeShade="BF"/>
    </w:rPr>
  </w:style>
  <w:style w:type="paragraph" w:styleId="Citadestacada">
    <w:name w:val="Intense Quote"/>
    <w:basedOn w:val="Normal"/>
    <w:next w:val="Normal"/>
    <w:link w:val="CitadestacadaCar"/>
    <w:uiPriority w:val="30"/>
    <w:qFormat/>
    <w:rsid w:val="00F26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6F65"/>
    <w:rPr>
      <w:i/>
      <w:iCs/>
      <w:color w:val="0F4761" w:themeColor="accent1" w:themeShade="BF"/>
    </w:rPr>
  </w:style>
  <w:style w:type="character" w:styleId="Referenciaintensa">
    <w:name w:val="Intense Reference"/>
    <w:basedOn w:val="Fuentedeprrafopredeter"/>
    <w:uiPriority w:val="32"/>
    <w:qFormat/>
    <w:rsid w:val="00F26F65"/>
    <w:rPr>
      <w:b/>
      <w:bCs/>
      <w:smallCaps/>
      <w:color w:val="0F4761" w:themeColor="accent1" w:themeShade="BF"/>
      <w:spacing w:val="5"/>
    </w:rPr>
  </w:style>
  <w:style w:type="character" w:styleId="Hipervnculo">
    <w:name w:val="Hyperlink"/>
    <w:basedOn w:val="Fuentedeprrafopredeter"/>
    <w:uiPriority w:val="99"/>
    <w:unhideWhenUsed/>
    <w:rsid w:val="004B38F7"/>
    <w:rPr>
      <w:color w:val="467886" w:themeColor="hyperlink"/>
      <w:u w:val="single"/>
    </w:rPr>
  </w:style>
  <w:style w:type="character" w:styleId="Mencinsinresolver">
    <w:name w:val="Unresolved Mention"/>
    <w:basedOn w:val="Fuentedeprrafopredeter"/>
    <w:uiPriority w:val="99"/>
    <w:semiHidden/>
    <w:unhideWhenUsed/>
    <w:rsid w:val="00BA0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yL_JrhSoFgm7u6HUKtFa2w" TargetMode="External"/><Relationship Id="rId13" Type="http://schemas.openxmlformats.org/officeDocument/2006/relationships/hyperlink" Target="http://www.tiktok.com/@ocesamx" TargetMode="External"/><Relationship Id="rId3" Type="http://schemas.openxmlformats.org/officeDocument/2006/relationships/webSettings" Target="webSettings.xml"/><Relationship Id="rId7" Type="http://schemas.openxmlformats.org/officeDocument/2006/relationships/hyperlink" Target="https://www.instagram.com/chetesgarza/" TargetMode="External"/><Relationship Id="rId12" Type="http://schemas.openxmlformats.org/officeDocument/2006/relationships/hyperlink" Target="http://www.instagram.com/oce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cketmaster.com.mx" TargetMode="External"/><Relationship Id="rId11" Type="http://schemas.openxmlformats.org/officeDocument/2006/relationships/hyperlink" Target="http://www.twitter.com/ocesa_total"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image" Target="media/image1.jpeg"/><Relationship Id="rId9" Type="http://schemas.openxmlformats.org/officeDocument/2006/relationships/hyperlink" Target="http://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3630</Characters>
  <Application>Microsoft Office Word</Application>
  <DocSecurity>4</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2026-04-08T16:16:00Z</dcterms:created>
  <dcterms:modified xsi:type="dcterms:W3CDTF">2026-04-08T16:16:00Z</dcterms:modified>
</cp:coreProperties>
</file>