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E792" w14:textId="13CC2BF8" w:rsidR="009F7EBC" w:rsidRDefault="003B131E" w:rsidP="003B131E">
      <w:pPr>
        <w:jc w:val="center"/>
      </w:pPr>
      <w:r>
        <w:rPr>
          <w:noProof/>
        </w:rPr>
        <w:drawing>
          <wp:inline distT="0" distB="0" distL="0" distR="0" wp14:anchorId="1ABF7EBF" wp14:editId="7E0D2455">
            <wp:extent cx="1759040" cy="768389"/>
            <wp:effectExtent l="0" t="0" r="0" b="0"/>
            <wp:docPr id="113081203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B3F373AF-246B-49F1-9845-DCFC780D45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12032" name="Imagen 11308120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700DF" w14:textId="0C7B0C3F" w:rsidR="003B131E" w:rsidRPr="004F4D6C" w:rsidRDefault="003B131E" w:rsidP="003B131E">
      <w:pPr>
        <w:jc w:val="center"/>
        <w:rPr>
          <w:b/>
          <w:bCs/>
          <w:sz w:val="36"/>
          <w:szCs w:val="36"/>
        </w:rPr>
      </w:pPr>
      <w:r w:rsidRPr="004F4D6C">
        <w:rPr>
          <w:b/>
          <w:bCs/>
          <w:sz w:val="36"/>
          <w:szCs w:val="36"/>
        </w:rPr>
        <w:t>MARCO MARES</w:t>
      </w:r>
    </w:p>
    <w:p w14:paraId="7927A3F3" w14:textId="7C13EEAC" w:rsidR="004F4D6C" w:rsidRPr="004F4D6C" w:rsidRDefault="004F4D6C" w:rsidP="004F4D6C">
      <w:pPr>
        <w:jc w:val="center"/>
        <w:rPr>
          <w:b/>
          <w:bCs/>
          <w:sz w:val="36"/>
          <w:szCs w:val="36"/>
        </w:rPr>
      </w:pPr>
      <w:r w:rsidRPr="004F4D6C">
        <w:rPr>
          <w:b/>
          <w:bCs/>
          <w:sz w:val="36"/>
          <w:szCs w:val="36"/>
        </w:rPr>
        <w:t xml:space="preserve">UNA NUEVA OLA SONORA LLEGA AL TEATRO METROPÓLITAN </w:t>
      </w:r>
    </w:p>
    <w:p w14:paraId="7E909FE3" w14:textId="7CB4F5EE" w:rsidR="003B131E" w:rsidRPr="004F4D6C" w:rsidRDefault="003B131E" w:rsidP="004F4D6C">
      <w:pPr>
        <w:jc w:val="center"/>
        <w:rPr>
          <w:b/>
          <w:bCs/>
          <w:sz w:val="28"/>
          <w:szCs w:val="28"/>
        </w:rPr>
      </w:pPr>
      <w:r w:rsidRPr="003B131E">
        <w:rPr>
          <w:b/>
          <w:bCs/>
          <w:sz w:val="28"/>
          <w:szCs w:val="28"/>
        </w:rPr>
        <w:t>24 de septiembre</w:t>
      </w:r>
      <w:r w:rsidRPr="004F4D6C">
        <w:rPr>
          <w:b/>
          <w:bCs/>
          <w:sz w:val="28"/>
          <w:szCs w:val="28"/>
        </w:rPr>
        <w:t xml:space="preserve"> </w:t>
      </w:r>
      <w:r w:rsidR="004F4D6C" w:rsidRPr="004F4D6C">
        <w:rPr>
          <w:b/>
          <w:bCs/>
          <w:sz w:val="28"/>
          <w:szCs w:val="28"/>
        </w:rPr>
        <w:t>–</w:t>
      </w:r>
      <w:r w:rsidRPr="004F4D6C">
        <w:rPr>
          <w:b/>
          <w:bCs/>
          <w:sz w:val="28"/>
          <w:szCs w:val="28"/>
        </w:rPr>
        <w:t xml:space="preserve"> </w:t>
      </w:r>
      <w:r w:rsidRPr="003B131E">
        <w:rPr>
          <w:b/>
          <w:bCs/>
          <w:sz w:val="28"/>
          <w:szCs w:val="28"/>
        </w:rPr>
        <w:t xml:space="preserve">Teatro </w:t>
      </w:r>
      <w:proofErr w:type="spellStart"/>
      <w:r w:rsidRPr="003B131E">
        <w:rPr>
          <w:b/>
          <w:bCs/>
          <w:sz w:val="28"/>
          <w:szCs w:val="28"/>
        </w:rPr>
        <w:t>Metrop</w:t>
      </w:r>
      <w:r w:rsidR="004F4D6C" w:rsidRPr="004F4D6C">
        <w:rPr>
          <w:b/>
          <w:bCs/>
          <w:sz w:val="28"/>
          <w:szCs w:val="28"/>
        </w:rPr>
        <w:t>ó</w:t>
      </w:r>
      <w:r w:rsidRPr="003B131E">
        <w:rPr>
          <w:b/>
          <w:bCs/>
          <w:sz w:val="28"/>
          <w:szCs w:val="28"/>
        </w:rPr>
        <w:t>litan</w:t>
      </w:r>
      <w:proofErr w:type="spellEnd"/>
      <w:r w:rsidRPr="003B131E">
        <w:rPr>
          <w:b/>
          <w:bCs/>
          <w:sz w:val="28"/>
          <w:szCs w:val="28"/>
        </w:rPr>
        <w:t>, Ciudad de México</w:t>
      </w:r>
    </w:p>
    <w:p w14:paraId="64DB495E" w14:textId="50E83D32" w:rsidR="003B131E" w:rsidRPr="004F4D6C" w:rsidRDefault="003B131E" w:rsidP="003B131E">
      <w:pPr>
        <w:jc w:val="center"/>
        <w:rPr>
          <w:b/>
          <w:bCs/>
          <w:sz w:val="28"/>
          <w:szCs w:val="28"/>
        </w:rPr>
      </w:pPr>
      <w:r w:rsidRPr="004F4D6C">
        <w:rPr>
          <w:b/>
          <w:bCs/>
          <w:sz w:val="28"/>
          <w:szCs w:val="28"/>
        </w:rPr>
        <w:t>Preventa Banamex: 13 de abril</w:t>
      </w:r>
    </w:p>
    <w:p w14:paraId="01C378FE" w14:textId="507717A5" w:rsidR="004F4D6C" w:rsidRPr="004F4D6C" w:rsidRDefault="008428DF" w:rsidP="003B131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3D2E92A" wp14:editId="297C9F4E">
            <wp:extent cx="5290947" cy="3527298"/>
            <wp:effectExtent l="0" t="0" r="5080" b="0"/>
            <wp:docPr id="204830906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D25CB3A4-1434-406E-B9CD-740DE2D791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09062" name="Imagen 20483090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0947" cy="352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E5066" w14:textId="32BB3C90" w:rsidR="003B131E" w:rsidRDefault="003B131E" w:rsidP="003B131E">
      <w:pPr>
        <w:pStyle w:val="Prrafodelista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Canciones como </w:t>
      </w:r>
      <w:r w:rsidRPr="003B131E">
        <w:rPr>
          <w:b/>
          <w:bCs/>
        </w:rPr>
        <w:t>“Soñé Contigo”</w:t>
      </w:r>
      <w:r>
        <w:rPr>
          <w:b/>
          <w:bCs/>
        </w:rPr>
        <w:t xml:space="preserve"> o “</w:t>
      </w:r>
      <w:r w:rsidR="004F4D6C">
        <w:rPr>
          <w:b/>
          <w:bCs/>
        </w:rPr>
        <w:t xml:space="preserve">Flaquita” </w:t>
      </w:r>
      <w:r w:rsidR="004F4D6C" w:rsidRPr="003B131E">
        <w:rPr>
          <w:b/>
          <w:bCs/>
        </w:rPr>
        <w:t>acumulan</w:t>
      </w:r>
      <w:r w:rsidRPr="003B131E">
        <w:rPr>
          <w:b/>
          <w:bCs/>
        </w:rPr>
        <w:t xml:space="preserve"> más de 2</w:t>
      </w:r>
      <w:r>
        <w:rPr>
          <w:b/>
          <w:bCs/>
        </w:rPr>
        <w:t xml:space="preserve">8 </w:t>
      </w:r>
      <w:r w:rsidRPr="003B131E">
        <w:rPr>
          <w:b/>
          <w:bCs/>
        </w:rPr>
        <w:t xml:space="preserve">millones de oyentes en </w:t>
      </w:r>
      <w:r w:rsidRPr="027FAC1C">
        <w:rPr>
          <w:b/>
          <w:bCs/>
        </w:rPr>
        <w:t>plataforma</w:t>
      </w:r>
      <w:r w:rsidR="17A43AC9" w:rsidRPr="027FAC1C">
        <w:rPr>
          <w:b/>
          <w:bCs/>
        </w:rPr>
        <w:t>s</w:t>
      </w:r>
      <w:r w:rsidRPr="003B131E">
        <w:rPr>
          <w:b/>
          <w:bCs/>
        </w:rPr>
        <w:t xml:space="preserve">, demostrando el impacto de la música de Marco Mares. </w:t>
      </w:r>
    </w:p>
    <w:p w14:paraId="25CEDF9A" w14:textId="77777777" w:rsidR="003B131E" w:rsidRPr="003B131E" w:rsidRDefault="003B131E" w:rsidP="003B131E">
      <w:pPr>
        <w:pStyle w:val="Prrafodelista"/>
        <w:rPr>
          <w:b/>
          <w:bCs/>
        </w:rPr>
      </w:pPr>
    </w:p>
    <w:p w14:paraId="4018F542" w14:textId="39DF5FDE" w:rsidR="003B131E" w:rsidRDefault="003B131E" w:rsidP="003B131E">
      <w:pPr>
        <w:pStyle w:val="Prrafodelista"/>
        <w:numPr>
          <w:ilvl w:val="0"/>
          <w:numId w:val="1"/>
        </w:numPr>
        <w:jc w:val="center"/>
        <w:rPr>
          <w:b/>
          <w:bCs/>
        </w:rPr>
      </w:pPr>
      <w:r w:rsidRPr="003B131E">
        <w:rPr>
          <w:b/>
          <w:bCs/>
        </w:rPr>
        <w:t xml:space="preserve">Escucha su último sencillo “ALIENS” junto </w:t>
      </w:r>
      <w:r w:rsidR="379FDDB0" w:rsidRPr="27337B55">
        <w:rPr>
          <w:b/>
          <w:bCs/>
        </w:rPr>
        <w:t>a</w:t>
      </w:r>
      <w:r w:rsidRPr="003B131E">
        <w:rPr>
          <w:b/>
          <w:bCs/>
        </w:rPr>
        <w:t xml:space="preserve"> Caloncho </w:t>
      </w:r>
      <w:hyperlink r:id="rId7">
        <w:r w:rsidRPr="31930D63">
          <w:rPr>
            <w:rStyle w:val="Hipervnculo"/>
            <w:b/>
            <w:bCs/>
          </w:rPr>
          <w:t>aquí</w:t>
        </w:r>
      </w:hyperlink>
      <w:r w:rsidRPr="003B131E">
        <w:rPr>
          <w:b/>
          <w:bCs/>
        </w:rPr>
        <w:t>.</w:t>
      </w:r>
    </w:p>
    <w:p w14:paraId="14AD40C4" w14:textId="77777777" w:rsidR="003B131E" w:rsidRPr="003B131E" w:rsidRDefault="003B131E" w:rsidP="003B131E">
      <w:pPr>
        <w:pStyle w:val="Prrafodelista"/>
        <w:rPr>
          <w:b/>
          <w:bCs/>
        </w:rPr>
      </w:pPr>
    </w:p>
    <w:p w14:paraId="3DEAC4D8" w14:textId="2A181161" w:rsidR="003B131E" w:rsidRPr="003B131E" w:rsidRDefault="003B131E" w:rsidP="003B131E">
      <w:pPr>
        <w:pStyle w:val="Prrafodelista"/>
        <w:numPr>
          <w:ilvl w:val="0"/>
          <w:numId w:val="1"/>
        </w:numPr>
        <w:jc w:val="center"/>
        <w:rPr>
          <w:b/>
          <w:bCs/>
        </w:rPr>
      </w:pPr>
      <w:r w:rsidRPr="003B131E">
        <w:rPr>
          <w:b/>
          <w:bCs/>
        </w:rPr>
        <w:t xml:space="preserve">Cada mes, cerca de medio millón de personas escuchan la música de este cantautor mexicano. </w:t>
      </w:r>
    </w:p>
    <w:p w14:paraId="01B59667" w14:textId="77777777" w:rsidR="003B131E" w:rsidRPr="003B131E" w:rsidRDefault="003B131E" w:rsidP="003B131E">
      <w:pPr>
        <w:jc w:val="center"/>
        <w:rPr>
          <w:b/>
          <w:bCs/>
        </w:rPr>
      </w:pPr>
    </w:p>
    <w:p w14:paraId="0D52B2EA" w14:textId="581C803B" w:rsidR="003B131E" w:rsidRDefault="003B131E" w:rsidP="003B131E">
      <w:r>
        <w:t xml:space="preserve">Luego de una aplaudida presentación en </w:t>
      </w:r>
      <w:proofErr w:type="spellStart"/>
      <w:r w:rsidR="16FC0D95">
        <w:t>el</w:t>
      </w:r>
      <w:proofErr w:type="spellEnd"/>
      <w:r w:rsidR="16FC0D95">
        <w:t xml:space="preserve"> </w:t>
      </w:r>
      <w:r>
        <w:t xml:space="preserve">Vive Latino 2026, </w:t>
      </w:r>
      <w:r w:rsidRPr="003B131E">
        <w:rPr>
          <w:b/>
          <w:bCs/>
        </w:rPr>
        <w:t>Marco Mares</w:t>
      </w:r>
      <w:r w:rsidRPr="003B131E">
        <w:t xml:space="preserve"> se prepara para reencontrarse con el público capitalino en uno de los escenarios más emblemáticos de la ciudad. El próximo </w:t>
      </w:r>
      <w:r w:rsidRPr="003B131E">
        <w:rPr>
          <w:b/>
          <w:bCs/>
        </w:rPr>
        <w:t>24 de septiembre</w:t>
      </w:r>
      <w:r w:rsidRPr="003B131E">
        <w:t xml:space="preserve">, el cantautor mexicano llegará al </w:t>
      </w:r>
      <w:r w:rsidRPr="003B131E">
        <w:rPr>
          <w:b/>
          <w:bCs/>
        </w:rPr>
        <w:t xml:space="preserve">Teatro </w:t>
      </w:r>
      <w:proofErr w:type="spellStart"/>
      <w:r w:rsidRPr="003B131E">
        <w:rPr>
          <w:b/>
          <w:bCs/>
        </w:rPr>
        <w:t>Metrop</w:t>
      </w:r>
      <w:r w:rsidR="004F4D6C" w:rsidRPr="00265D7C">
        <w:rPr>
          <w:b/>
          <w:bCs/>
        </w:rPr>
        <w:t>ó</w:t>
      </w:r>
      <w:r w:rsidRPr="003B131E">
        <w:rPr>
          <w:b/>
          <w:bCs/>
        </w:rPr>
        <w:t>litan</w:t>
      </w:r>
      <w:proofErr w:type="spellEnd"/>
      <w:r w:rsidRPr="003B131E">
        <w:t xml:space="preserve"> con un </w:t>
      </w:r>
      <w:proofErr w:type="gramStart"/>
      <w:r w:rsidRPr="003B131E">
        <w:t>show</w:t>
      </w:r>
      <w:proofErr w:type="gramEnd"/>
      <w:r w:rsidRPr="003B131E">
        <w:t xml:space="preserve"> que promete una mezcla de emociones, ritmos cálidos y la cercanía que caracteriza su propuesta musical. Será una velada especial en la que el artista recorrerá los momentos más representativos de su carrera y reafirmará su conexión con </w:t>
      </w:r>
      <w:r>
        <w:t>lo último en su repertorio.</w:t>
      </w:r>
    </w:p>
    <w:p w14:paraId="5E6B8F61" w14:textId="21C86CFE" w:rsidR="003B131E" w:rsidRPr="003B131E" w:rsidRDefault="003B131E" w:rsidP="003B131E">
      <w:r w:rsidRPr="003B131E">
        <w:t>Nacido en la Ciudad de México, </w:t>
      </w:r>
      <w:r w:rsidRPr="003B131E">
        <w:rPr>
          <w:b/>
          <w:bCs/>
        </w:rPr>
        <w:t>Marco Mares </w:t>
      </w:r>
      <w:r w:rsidRPr="003B131E">
        <w:t xml:space="preserve">es un cantautor y músico que ha conquistado los corazones de millones de personas con su </w:t>
      </w:r>
      <w:r>
        <w:t>emotiv</w:t>
      </w:r>
      <w:r w:rsidR="68E340CE">
        <w:t>o sonido,</w:t>
      </w:r>
      <w:r w:rsidRPr="003B131E">
        <w:t xml:space="preserve"> </w:t>
      </w:r>
      <w:r w:rsidR="68E340CE">
        <w:t>el cual</w:t>
      </w:r>
      <w:r>
        <w:t xml:space="preserve"> mezcla</w:t>
      </w:r>
      <w:r w:rsidRPr="003B131E">
        <w:t xml:space="preserve"> el R&amp;B con influencias pop e indie</w:t>
      </w:r>
      <w:r w:rsidR="1222A6E3">
        <w:t xml:space="preserve">; gracias a esto, </w:t>
      </w:r>
      <w:r>
        <w:t>Marco</w:t>
      </w:r>
      <w:r w:rsidRPr="003B131E">
        <w:rPr>
          <w:b/>
          <w:bCs/>
        </w:rPr>
        <w:t> </w:t>
      </w:r>
      <w:r w:rsidRPr="003B131E">
        <w:t>se ha establecido como uno de los artistas más cautivadores de la escena latina.</w:t>
      </w:r>
    </w:p>
    <w:p w14:paraId="3DFACB13" w14:textId="48BEDFA6" w:rsidR="004F4D6C" w:rsidRDefault="003B131E" w:rsidP="003B131E">
      <w:r w:rsidRPr="003B131E">
        <w:t xml:space="preserve">En años recientes, </w:t>
      </w:r>
      <w:r>
        <w:t>el cantautor</w:t>
      </w:r>
      <w:r w:rsidRPr="003B131E">
        <w:t xml:space="preserve"> ha consolidado una </w:t>
      </w:r>
      <w:r>
        <w:t xml:space="preserve">nueva </w:t>
      </w:r>
      <w:r w:rsidRPr="003B131E">
        <w:t xml:space="preserve">etapa en su trayectoria artística. En </w:t>
      </w:r>
      <w:r w:rsidRPr="003B131E">
        <w:rPr>
          <w:b/>
          <w:bCs/>
        </w:rPr>
        <w:t>2025</w:t>
      </w:r>
      <w:r w:rsidRPr="003B131E">
        <w:t xml:space="preserve">, lanzó su álbum </w:t>
      </w:r>
      <w:r w:rsidRPr="003B131E">
        <w:rPr>
          <w:i/>
          <w:iCs/>
        </w:rPr>
        <w:t>¿por qué corres? si ya estamos ahí</w:t>
      </w:r>
      <w:r w:rsidRPr="003B131E">
        <w:t xml:space="preserve">, material que marcó una evolución sonora y personal, explorando nuevos matices rítmicos y líricos. Asimismo, en </w:t>
      </w:r>
      <w:r w:rsidRPr="003B131E">
        <w:rPr>
          <w:b/>
          <w:bCs/>
        </w:rPr>
        <w:t>2026</w:t>
      </w:r>
      <w:r w:rsidRPr="003B131E">
        <w:t xml:space="preserve"> sorprendió con el estreno de su sencillo </w:t>
      </w:r>
      <w:r w:rsidRPr="003B131E">
        <w:rPr>
          <w:b/>
          <w:bCs/>
        </w:rPr>
        <w:t>“</w:t>
      </w:r>
      <w:r w:rsidR="00232B9D">
        <w:rPr>
          <w:b/>
          <w:bCs/>
        </w:rPr>
        <w:t>ALIENS</w:t>
      </w:r>
      <w:r w:rsidRPr="003B131E">
        <w:rPr>
          <w:b/>
          <w:bCs/>
        </w:rPr>
        <w:t>”</w:t>
      </w:r>
      <w:r w:rsidRPr="003B131E">
        <w:t xml:space="preserve">, una colaboración </w:t>
      </w:r>
      <w:r w:rsidR="717AB133">
        <w:t>junto a</w:t>
      </w:r>
      <w:r w:rsidRPr="003B131E">
        <w:t xml:space="preserve"> </w:t>
      </w:r>
      <w:r w:rsidRPr="003B131E">
        <w:rPr>
          <w:b/>
          <w:bCs/>
        </w:rPr>
        <w:t>Caloncho</w:t>
      </w:r>
      <w:r w:rsidRPr="003B131E">
        <w:t xml:space="preserve"> que ha sido celebrada por el público </w:t>
      </w:r>
      <w:r w:rsidR="26CE3512">
        <w:t>debido</w:t>
      </w:r>
      <w:r w:rsidRPr="003B131E">
        <w:t xml:space="preserve"> </w:t>
      </w:r>
      <w:r w:rsidR="26CE3512">
        <w:t>a</w:t>
      </w:r>
      <w:r w:rsidRPr="003B131E">
        <w:t xml:space="preserve"> su frescura y sensibilidad, reafirmando la versatilidad y el crecimiento constante de</w:t>
      </w:r>
      <w:r>
        <w:t xml:space="preserve"> este</w:t>
      </w:r>
      <w:r w:rsidRPr="003B131E">
        <w:t xml:space="preserve"> proyecto</w:t>
      </w:r>
      <w:r>
        <w:t>.</w:t>
      </w:r>
    </w:p>
    <w:p w14:paraId="54CA7B94" w14:textId="77777777" w:rsidR="00792069" w:rsidRDefault="00792069" w:rsidP="003B131E"/>
    <w:p w14:paraId="09E6709D" w14:textId="5A66B12B" w:rsidR="004F4D6C" w:rsidRDefault="003B131E" w:rsidP="00792069">
      <w:pPr>
        <w:jc w:val="right"/>
        <w:rPr>
          <w:b/>
          <w:bCs/>
          <w:i/>
          <w:iCs/>
        </w:rPr>
      </w:pPr>
      <w:r w:rsidRPr="003B131E">
        <w:rPr>
          <w:b/>
          <w:bCs/>
          <w:i/>
          <w:iCs/>
        </w:rPr>
        <w:t>Radiografía musical</w:t>
      </w:r>
      <w:r w:rsidR="004F4D6C">
        <w:rPr>
          <w:b/>
          <w:bCs/>
          <w:i/>
          <w:iCs/>
        </w:rPr>
        <w:t>: Un vistazo a Marco Mares</w:t>
      </w:r>
    </w:p>
    <w:p w14:paraId="4F828481" w14:textId="1C48742F" w:rsidR="004F4D6C" w:rsidRPr="003B131E" w:rsidRDefault="004F4D6C" w:rsidP="003B131E">
      <w:r w:rsidRPr="004F4D6C">
        <w:t xml:space="preserve">El proyecto de Marco Mares ha logrado consolidarse más allá de la escena local, respaldado por una comunidad de </w:t>
      </w:r>
      <w:r>
        <w:t xml:space="preserve">448 mil </w:t>
      </w:r>
      <w:r w:rsidRPr="004F4D6C">
        <w:t xml:space="preserve">oyentes </w:t>
      </w:r>
      <w:r>
        <w:t>mensuales q</w:t>
      </w:r>
      <w:r w:rsidRPr="004F4D6C">
        <w:t xml:space="preserve">ue lo ha posicionado como una de las propuestas más sólidas del pop alternativo en español. Aunque México se mantiene como </w:t>
      </w:r>
      <w:r w:rsidR="18B29A38">
        <w:t>el</w:t>
      </w:r>
      <w:r w:rsidRPr="004F4D6C">
        <w:t xml:space="preserve"> principal territorio</w:t>
      </w:r>
      <w:r w:rsidR="48AA9E3A">
        <w:t xml:space="preserve"> donde se escucha</w:t>
      </w:r>
      <w:r w:rsidRPr="004F4D6C">
        <w:t>, su música ha encontrado eco constante en países como</w:t>
      </w:r>
      <w:r>
        <w:t xml:space="preserve"> Colombia y </w:t>
      </w:r>
      <w:r w:rsidR="3D9906EE">
        <w:t>Perú</w:t>
      </w:r>
      <w:r w:rsidRPr="004F4D6C">
        <w:t>, ampliando su presencia internacional. Este crecimiento también se ve reflejado en plataformas digitales, donde su más reciente lanzamiento “</w:t>
      </w:r>
      <w:r>
        <w:t>ALIENS”,</w:t>
      </w:r>
      <w:r w:rsidRPr="004F4D6C">
        <w:t xml:space="preserve"> ha recibido una notable respuesta editorial, reafirmando su lugar como uno de los artistas más consistentes y en evolución dentro de la nueva ola de la música latina.</w:t>
      </w:r>
    </w:p>
    <w:p w14:paraId="753F767E" w14:textId="45FCB20F" w:rsidR="004F4D6C" w:rsidRPr="003B131E" w:rsidRDefault="12BDA7A4" w:rsidP="003B131E">
      <w:r>
        <w:t>Esta</w:t>
      </w:r>
      <w:r w:rsidR="003B131E">
        <w:t xml:space="preserve"> presentación </w:t>
      </w:r>
      <w:r w:rsidR="46DB6730">
        <w:t>de Mares</w:t>
      </w:r>
      <w:r w:rsidR="003B131E">
        <w:t xml:space="preserve"> </w:t>
      </w:r>
      <w:r w:rsidR="003B131E" w:rsidRPr="003B131E">
        <w:t xml:space="preserve">en el Teatro </w:t>
      </w:r>
      <w:proofErr w:type="spellStart"/>
      <w:r w:rsidR="003B131E" w:rsidRPr="003B131E">
        <w:t>Metrop</w:t>
      </w:r>
      <w:r w:rsidR="004F4D6C">
        <w:t>ó</w:t>
      </w:r>
      <w:r w:rsidR="003B131E" w:rsidRPr="003B131E">
        <w:t>litan</w:t>
      </w:r>
      <w:proofErr w:type="spellEnd"/>
      <w:r w:rsidR="003B131E" w:rsidRPr="003B131E">
        <w:t xml:space="preserve"> se perfila como uno de los momentos más importantes de su carrera, una cita imperdible para quienes han acompañado su camino y</w:t>
      </w:r>
      <w:r w:rsidR="00AC9E68">
        <w:t>,</w:t>
      </w:r>
      <w:r w:rsidR="003B131E" w:rsidRPr="003B131E">
        <w:t xml:space="preserve"> </w:t>
      </w:r>
      <w:r w:rsidR="004F4D6C">
        <w:t xml:space="preserve">también, </w:t>
      </w:r>
      <w:r w:rsidR="003B131E" w:rsidRPr="003B131E">
        <w:t xml:space="preserve">para quienes están </w:t>
      </w:r>
      <w:r w:rsidR="004F4D6C">
        <w:t xml:space="preserve">listos </w:t>
      </w:r>
      <w:r w:rsidR="1E4D2823">
        <w:t>en</w:t>
      </w:r>
      <w:r w:rsidR="004F4D6C">
        <w:t xml:space="preserve"> </w:t>
      </w:r>
      <w:r w:rsidR="003B131E" w:rsidRPr="003B131E">
        <w:t xml:space="preserve">descubrir </w:t>
      </w:r>
      <w:r w:rsidR="004F4D6C">
        <w:t xml:space="preserve">la fuerza del talento chilango. </w:t>
      </w:r>
      <w:r w:rsidR="003B131E" w:rsidRPr="003B131E">
        <w:t xml:space="preserve">La </w:t>
      </w:r>
      <w:r w:rsidR="004F4D6C" w:rsidRPr="004F4D6C">
        <w:t xml:space="preserve">Preventa Banamex iniciará el </w:t>
      </w:r>
      <w:r w:rsidR="003B131E" w:rsidRPr="003B131E">
        <w:t xml:space="preserve">13 de abril a las 11:00 </w:t>
      </w:r>
      <w:proofErr w:type="spellStart"/>
      <w:r w:rsidR="003B131E" w:rsidRPr="003B131E">
        <w:t>hrs</w:t>
      </w:r>
      <w:proofErr w:type="spellEnd"/>
      <w:r w:rsidR="003B131E" w:rsidRPr="003B131E">
        <w:t xml:space="preserve">, </w:t>
      </w:r>
      <w:r w:rsidR="003B131E" w:rsidRPr="003B131E">
        <w:lastRenderedPageBreak/>
        <w:t xml:space="preserve">mientras que la venta general </w:t>
      </w:r>
      <w:r w:rsidR="004F4D6C">
        <w:t>se liberará un día después</w:t>
      </w:r>
      <w:r w:rsidR="00265D7C">
        <w:t>,</w:t>
      </w:r>
      <w:r w:rsidR="004F4D6C">
        <w:t xml:space="preserve"> </w:t>
      </w:r>
      <w:r w:rsidR="003B131E" w:rsidRPr="003B131E">
        <w:t>el 14 de abril</w:t>
      </w:r>
      <w:r w:rsidR="004F4D6C">
        <w:t xml:space="preserve"> </w:t>
      </w:r>
      <w:r w:rsidR="003B131E" w:rsidRPr="003B131E">
        <w:t xml:space="preserve">a través </w:t>
      </w:r>
      <w:r w:rsidR="004F4D6C">
        <w:t xml:space="preserve">de Ticketmaster o en la taquilla del inmueble. </w:t>
      </w:r>
    </w:p>
    <w:p w14:paraId="5429FF21" w14:textId="415D2260" w:rsidR="003B131E" w:rsidRPr="00265D7C" w:rsidRDefault="005E6CD2" w:rsidP="005E6CD2">
      <w:pPr>
        <w:jc w:val="center"/>
        <w:rPr>
          <w:b/>
          <w:bCs/>
        </w:rPr>
      </w:pPr>
      <w:r w:rsidRPr="00265D7C">
        <w:rPr>
          <w:b/>
          <w:bCs/>
        </w:rPr>
        <w:t>CONECTA CON MARCO MARES</w:t>
      </w:r>
    </w:p>
    <w:p w14:paraId="1508BB01" w14:textId="06959480" w:rsidR="00820581" w:rsidRPr="00265D7C" w:rsidRDefault="00265D7C" w:rsidP="005E6CD2">
      <w:pPr>
        <w:jc w:val="center"/>
        <w:rPr>
          <w:b/>
          <w:bCs/>
        </w:rPr>
      </w:pPr>
      <w:hyperlink r:id="rId8" w:history="1">
        <w:r w:rsidRPr="00265D7C">
          <w:rPr>
            <w:rStyle w:val="Hipervnculo"/>
            <w:b/>
            <w:bCs/>
          </w:rPr>
          <w:t>FACEBOOK</w:t>
        </w:r>
      </w:hyperlink>
      <w:r w:rsidR="00820581" w:rsidRPr="00265D7C">
        <w:rPr>
          <w:b/>
          <w:bCs/>
        </w:rPr>
        <w:t xml:space="preserve">| </w:t>
      </w:r>
      <w:hyperlink r:id="rId9" w:history="1">
        <w:r w:rsidR="00820581" w:rsidRPr="00265D7C">
          <w:rPr>
            <w:rStyle w:val="Hipervnculo"/>
            <w:b/>
            <w:bCs/>
          </w:rPr>
          <w:t>INSTAGRAM</w:t>
        </w:r>
      </w:hyperlink>
      <w:r w:rsidR="00820581" w:rsidRPr="00265D7C">
        <w:rPr>
          <w:b/>
          <w:bCs/>
        </w:rPr>
        <w:t xml:space="preserve"> | </w:t>
      </w:r>
      <w:hyperlink r:id="rId10" w:history="1">
        <w:r w:rsidRPr="00265D7C">
          <w:rPr>
            <w:rStyle w:val="Hipervnculo"/>
            <w:b/>
            <w:bCs/>
          </w:rPr>
          <w:t>X</w:t>
        </w:r>
      </w:hyperlink>
    </w:p>
    <w:p w14:paraId="73598331" w14:textId="4C9EA3A6" w:rsidR="005E6CD2" w:rsidRPr="00265D7C" w:rsidRDefault="005E6CD2" w:rsidP="005E6CD2">
      <w:pPr>
        <w:jc w:val="center"/>
        <w:rPr>
          <w:b/>
          <w:bCs/>
        </w:rPr>
      </w:pPr>
      <w:r w:rsidRPr="00265D7C">
        <w:rPr>
          <w:b/>
          <w:bCs/>
        </w:rPr>
        <w:t>CONOCE MÁS DE ESTE Y OTROS CONCIERTOS EN</w:t>
      </w:r>
      <w:r w:rsidR="00820581" w:rsidRPr="00265D7C">
        <w:rPr>
          <w:b/>
          <w:bCs/>
        </w:rPr>
        <w:t>:</w:t>
      </w:r>
    </w:p>
    <w:p w14:paraId="59D5DE4B" w14:textId="77777777" w:rsidR="00820581" w:rsidRPr="00820581" w:rsidRDefault="00820581" w:rsidP="00820581">
      <w:pPr>
        <w:jc w:val="center"/>
        <w:rPr>
          <w:b/>
          <w:bCs/>
        </w:rPr>
      </w:pPr>
      <w:hyperlink r:id="rId11" w:history="1">
        <w:r w:rsidRPr="00820581">
          <w:rPr>
            <w:rStyle w:val="Hipervnculo"/>
            <w:b/>
            <w:bCs/>
          </w:rPr>
          <w:t>www.ocesa.com.mx</w:t>
        </w:r>
      </w:hyperlink>
    </w:p>
    <w:p w14:paraId="7CBDDBF4" w14:textId="77777777" w:rsidR="00820581" w:rsidRPr="00820581" w:rsidRDefault="00820581" w:rsidP="00820581">
      <w:pPr>
        <w:jc w:val="center"/>
        <w:rPr>
          <w:b/>
          <w:bCs/>
        </w:rPr>
      </w:pPr>
      <w:hyperlink r:id="rId12" w:history="1">
        <w:r w:rsidRPr="00820581">
          <w:rPr>
            <w:rStyle w:val="Hipervnculo"/>
            <w:b/>
            <w:bCs/>
          </w:rPr>
          <w:t>www.facebook.com/ocesamx</w:t>
        </w:r>
      </w:hyperlink>
    </w:p>
    <w:p w14:paraId="1AAC1162" w14:textId="77777777" w:rsidR="00820581" w:rsidRPr="00820581" w:rsidRDefault="00820581" w:rsidP="00820581">
      <w:pPr>
        <w:jc w:val="center"/>
        <w:rPr>
          <w:b/>
          <w:bCs/>
        </w:rPr>
      </w:pPr>
      <w:hyperlink r:id="rId13" w:history="1">
        <w:r w:rsidRPr="00820581">
          <w:rPr>
            <w:rStyle w:val="Hipervnculo"/>
            <w:b/>
            <w:bCs/>
          </w:rPr>
          <w:t>www.twitter.com/ocesa_total</w:t>
        </w:r>
      </w:hyperlink>
    </w:p>
    <w:p w14:paraId="5623AC40" w14:textId="77777777" w:rsidR="00820581" w:rsidRPr="00820581" w:rsidRDefault="00820581" w:rsidP="00820581">
      <w:pPr>
        <w:jc w:val="center"/>
        <w:rPr>
          <w:b/>
          <w:bCs/>
        </w:rPr>
      </w:pPr>
      <w:hyperlink r:id="rId14" w:history="1">
        <w:r w:rsidRPr="00820581">
          <w:rPr>
            <w:rStyle w:val="Hipervnculo"/>
            <w:b/>
            <w:bCs/>
          </w:rPr>
          <w:t>www.instagram.com/ocesa</w:t>
        </w:r>
      </w:hyperlink>
    </w:p>
    <w:p w14:paraId="3193F050" w14:textId="77777777" w:rsidR="00820581" w:rsidRPr="00820581" w:rsidRDefault="00820581" w:rsidP="00820581">
      <w:pPr>
        <w:jc w:val="center"/>
        <w:rPr>
          <w:b/>
          <w:bCs/>
        </w:rPr>
      </w:pPr>
      <w:hyperlink r:id="rId15" w:history="1">
        <w:r w:rsidRPr="00820581">
          <w:rPr>
            <w:rStyle w:val="Hipervnculo"/>
            <w:b/>
            <w:bCs/>
          </w:rPr>
          <w:t>www.tiktok.com/@ocesamx</w:t>
        </w:r>
      </w:hyperlink>
    </w:p>
    <w:p w14:paraId="74BB1073" w14:textId="77777777" w:rsidR="00820581" w:rsidRDefault="00820581" w:rsidP="005E6CD2">
      <w:pPr>
        <w:jc w:val="center"/>
      </w:pPr>
    </w:p>
    <w:sectPr w:rsidR="008205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68BD"/>
    <w:multiLevelType w:val="hybridMultilevel"/>
    <w:tmpl w:val="E89C6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2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1E"/>
    <w:rsid w:val="00016718"/>
    <w:rsid w:val="00090397"/>
    <w:rsid w:val="00150755"/>
    <w:rsid w:val="001D3FC7"/>
    <w:rsid w:val="00232B9D"/>
    <w:rsid w:val="00265D7C"/>
    <w:rsid w:val="002A2A9D"/>
    <w:rsid w:val="002F0CB4"/>
    <w:rsid w:val="003B131E"/>
    <w:rsid w:val="003D7DD0"/>
    <w:rsid w:val="003E3760"/>
    <w:rsid w:val="00447BC1"/>
    <w:rsid w:val="004A58CF"/>
    <w:rsid w:val="004F4D6C"/>
    <w:rsid w:val="00575C71"/>
    <w:rsid w:val="005B3E53"/>
    <w:rsid w:val="005E10BB"/>
    <w:rsid w:val="005E6CD2"/>
    <w:rsid w:val="00602D54"/>
    <w:rsid w:val="00611BFE"/>
    <w:rsid w:val="00622AED"/>
    <w:rsid w:val="00670B37"/>
    <w:rsid w:val="00691681"/>
    <w:rsid w:val="006A68E7"/>
    <w:rsid w:val="006B3DAC"/>
    <w:rsid w:val="006D7CA6"/>
    <w:rsid w:val="00767A96"/>
    <w:rsid w:val="007824EE"/>
    <w:rsid w:val="00792069"/>
    <w:rsid w:val="007A1FE5"/>
    <w:rsid w:val="007C5D35"/>
    <w:rsid w:val="00806345"/>
    <w:rsid w:val="00820581"/>
    <w:rsid w:val="008428DF"/>
    <w:rsid w:val="00873B8C"/>
    <w:rsid w:val="008825DC"/>
    <w:rsid w:val="008915F3"/>
    <w:rsid w:val="008A6DE7"/>
    <w:rsid w:val="008F4E3B"/>
    <w:rsid w:val="00905171"/>
    <w:rsid w:val="0091681C"/>
    <w:rsid w:val="009F7EBC"/>
    <w:rsid w:val="00AC2AC5"/>
    <w:rsid w:val="00AC9E68"/>
    <w:rsid w:val="00AD1890"/>
    <w:rsid w:val="00AE7762"/>
    <w:rsid w:val="00B26DB0"/>
    <w:rsid w:val="00B3442A"/>
    <w:rsid w:val="00B555E9"/>
    <w:rsid w:val="00B93A8F"/>
    <w:rsid w:val="00C66E8A"/>
    <w:rsid w:val="00CA750B"/>
    <w:rsid w:val="00D4067E"/>
    <w:rsid w:val="00D93F0A"/>
    <w:rsid w:val="00DB4977"/>
    <w:rsid w:val="00DC2639"/>
    <w:rsid w:val="00E6338B"/>
    <w:rsid w:val="00EF719A"/>
    <w:rsid w:val="00F023E2"/>
    <w:rsid w:val="00F30BAC"/>
    <w:rsid w:val="00FB7540"/>
    <w:rsid w:val="024D0322"/>
    <w:rsid w:val="027FAC1C"/>
    <w:rsid w:val="0DF5283A"/>
    <w:rsid w:val="101E4469"/>
    <w:rsid w:val="1090C41B"/>
    <w:rsid w:val="1222A6E3"/>
    <w:rsid w:val="12BDA7A4"/>
    <w:rsid w:val="15CDDA2C"/>
    <w:rsid w:val="16FC0D95"/>
    <w:rsid w:val="17A43AC9"/>
    <w:rsid w:val="18B29A38"/>
    <w:rsid w:val="1BB7C27D"/>
    <w:rsid w:val="1C5108BA"/>
    <w:rsid w:val="1E02F637"/>
    <w:rsid w:val="1E4D2823"/>
    <w:rsid w:val="1ECEC038"/>
    <w:rsid w:val="1ED9724C"/>
    <w:rsid w:val="1FCB0658"/>
    <w:rsid w:val="208321EE"/>
    <w:rsid w:val="23E41DF9"/>
    <w:rsid w:val="26CE3512"/>
    <w:rsid w:val="27337B55"/>
    <w:rsid w:val="28BC85AD"/>
    <w:rsid w:val="28DE7D43"/>
    <w:rsid w:val="2BCAD705"/>
    <w:rsid w:val="31930D63"/>
    <w:rsid w:val="33E41D5F"/>
    <w:rsid w:val="379FDDB0"/>
    <w:rsid w:val="39A22878"/>
    <w:rsid w:val="3A33AEBF"/>
    <w:rsid w:val="3D9906EE"/>
    <w:rsid w:val="4466039F"/>
    <w:rsid w:val="44DC9810"/>
    <w:rsid w:val="462A08E6"/>
    <w:rsid w:val="46DB6730"/>
    <w:rsid w:val="48AA9E3A"/>
    <w:rsid w:val="4C89BB1D"/>
    <w:rsid w:val="4EB79E37"/>
    <w:rsid w:val="4F5840A8"/>
    <w:rsid w:val="512DFB9C"/>
    <w:rsid w:val="59E037EA"/>
    <w:rsid w:val="5A8391C1"/>
    <w:rsid w:val="61E09B03"/>
    <w:rsid w:val="642A19F3"/>
    <w:rsid w:val="6777A6BE"/>
    <w:rsid w:val="68E340CE"/>
    <w:rsid w:val="69D98024"/>
    <w:rsid w:val="6DC2E85D"/>
    <w:rsid w:val="6FFFCAF4"/>
    <w:rsid w:val="71262278"/>
    <w:rsid w:val="717AB133"/>
    <w:rsid w:val="735D152D"/>
    <w:rsid w:val="748F6D18"/>
    <w:rsid w:val="7A2EB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578F"/>
  <w15:chartTrackingRefBased/>
  <w15:docId w15:val="{AD7D807D-2E3F-4C3B-86CC-EC08374B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1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1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1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1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1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1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1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1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1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13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13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13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13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13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13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1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1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13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13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13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1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13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131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B131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1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rcomaresmx" TargetMode="External"/><Relationship Id="rId13" Type="http://schemas.openxmlformats.org/officeDocument/2006/relationships/hyperlink" Target="http://www.twitter.com/ocesa_to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b6a2p4DNTE?si=V9k-uUAcoHNgHadX" TargetMode="External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ocesa.com.mx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s://x.com/marcomares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marcomares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2026-04-09T17:06:00Z</dcterms:created>
  <dcterms:modified xsi:type="dcterms:W3CDTF">2026-04-09T17:06:00Z</dcterms:modified>
</cp:coreProperties>
</file>