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FF10B" w14:textId="77777777" w:rsidR="00617368" w:rsidRDefault="00617368" w:rsidP="002023FF">
      <w:pPr>
        <w:jc w:val="center"/>
        <w:rPr>
          <w:b/>
          <w:bCs/>
          <w:sz w:val="28"/>
          <w:szCs w:val="28"/>
        </w:rPr>
      </w:pPr>
    </w:p>
    <w:p w14:paraId="548FFBCC" w14:textId="403FD876" w:rsidR="002023FF" w:rsidRPr="002023FF" w:rsidRDefault="002023FF" w:rsidP="002023FF">
      <w:pPr>
        <w:jc w:val="center"/>
        <w:rPr>
          <w:b/>
          <w:bCs/>
          <w:sz w:val="28"/>
          <w:szCs w:val="28"/>
        </w:rPr>
      </w:pPr>
      <w:r w:rsidRPr="002023FF">
        <w:rPr>
          <w:b/>
          <w:bCs/>
          <w:sz w:val="28"/>
          <w:szCs w:val="28"/>
        </w:rPr>
        <w:t>A ESPN CONTINUA A SUA EXPANSÃO GLOBAL N</w:t>
      </w:r>
      <w:r w:rsidR="00693169">
        <w:rPr>
          <w:b/>
          <w:bCs/>
          <w:sz w:val="28"/>
          <w:szCs w:val="28"/>
        </w:rPr>
        <w:t>O</w:t>
      </w:r>
      <w:r w:rsidRPr="002023FF">
        <w:rPr>
          <w:b/>
          <w:bCs/>
          <w:sz w:val="28"/>
          <w:szCs w:val="28"/>
        </w:rPr>
        <w:t xml:space="preserve"> DISNEY+</w:t>
      </w:r>
    </w:p>
    <w:p w14:paraId="5CD96AD4" w14:textId="16BD5D39" w:rsidR="002023FF" w:rsidRDefault="002023FF" w:rsidP="002023FF">
      <w:pPr>
        <w:jc w:val="center"/>
        <w:rPr>
          <w:b/>
          <w:bCs/>
          <w:i/>
          <w:iCs/>
        </w:rPr>
      </w:pPr>
      <w:r w:rsidRPr="002023FF">
        <w:rPr>
          <w:b/>
          <w:bCs/>
          <w:i/>
          <w:iCs/>
        </w:rPr>
        <w:t>A ESPN n</w:t>
      </w:r>
      <w:r w:rsidR="00870323">
        <w:rPr>
          <w:b/>
          <w:bCs/>
          <w:i/>
          <w:iCs/>
        </w:rPr>
        <w:t>o</w:t>
      </w:r>
      <w:r w:rsidRPr="002023FF">
        <w:rPr>
          <w:b/>
          <w:bCs/>
          <w:i/>
          <w:iCs/>
        </w:rPr>
        <w:t xml:space="preserve"> Disney+ é lançada hoje em </w:t>
      </w:r>
      <w:r w:rsidR="00617368">
        <w:rPr>
          <w:b/>
          <w:bCs/>
          <w:i/>
          <w:iCs/>
        </w:rPr>
        <w:t>53</w:t>
      </w:r>
      <w:r w:rsidRPr="002023FF">
        <w:rPr>
          <w:b/>
          <w:bCs/>
          <w:i/>
          <w:iCs/>
        </w:rPr>
        <w:t xml:space="preserve"> países e territórios da Europa e da Ásia-Pacífico.</w:t>
      </w:r>
    </w:p>
    <w:p w14:paraId="122C0BBD" w14:textId="00413508" w:rsidR="00E2037A" w:rsidRPr="002023FF" w:rsidRDefault="00E2037A" w:rsidP="002023FF">
      <w:pPr>
        <w:jc w:val="center"/>
        <w:rPr>
          <w:b/>
          <w:bCs/>
          <w:i/>
          <w:iCs/>
        </w:rPr>
      </w:pPr>
      <w:r>
        <w:rPr>
          <w:noProof/>
        </w:rPr>
        <w:drawing>
          <wp:inline distT="0" distB="0" distL="0" distR="0" wp14:anchorId="5DD44A72" wp14:editId="40EC6C2D">
            <wp:extent cx="3533775" cy="2038350"/>
            <wp:effectExtent l="0" t="0" r="0" b="0"/>
            <wp:docPr id="1403357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697" t="14787" r="4894" b="14885"/>
                    <a:stretch>
                      <a:fillRect/>
                    </a:stretch>
                  </pic:blipFill>
                  <pic:spPr bwMode="auto">
                    <a:xfrm>
                      <a:off x="0" y="0"/>
                      <a:ext cx="3543050" cy="2043700"/>
                    </a:xfrm>
                    <a:prstGeom prst="rect">
                      <a:avLst/>
                    </a:prstGeom>
                    <a:noFill/>
                    <a:ln>
                      <a:noFill/>
                    </a:ln>
                    <a:extLst>
                      <a:ext uri="{53640926-AAD7-44D8-BBD7-CCE9431645EC}">
                        <a14:shadowObscured xmlns:a14="http://schemas.microsoft.com/office/drawing/2010/main"/>
                      </a:ext>
                    </a:extLst>
                  </pic:spPr>
                </pic:pic>
              </a:graphicData>
            </a:graphic>
          </wp:inline>
        </w:drawing>
      </w:r>
    </w:p>
    <w:p w14:paraId="61345975" w14:textId="141985B6" w:rsidR="002023FF" w:rsidRPr="002023FF" w:rsidRDefault="002023FF" w:rsidP="002023FF">
      <w:pPr>
        <w:jc w:val="center"/>
        <w:rPr>
          <w:b/>
          <w:bCs/>
          <w:i/>
          <w:iCs/>
        </w:rPr>
      </w:pPr>
      <w:r w:rsidRPr="002023FF">
        <w:rPr>
          <w:b/>
          <w:bCs/>
          <w:i/>
          <w:iCs/>
        </w:rPr>
        <w:t xml:space="preserve">Os assinantes têm acesso a eventos ao vivo, conteúdos originais e programas </w:t>
      </w:r>
      <w:r w:rsidR="00E2037A">
        <w:rPr>
          <w:b/>
          <w:bCs/>
          <w:i/>
          <w:iCs/>
        </w:rPr>
        <w:t xml:space="preserve">gravados </w:t>
      </w:r>
      <w:r w:rsidRPr="002023FF">
        <w:rPr>
          <w:b/>
          <w:bCs/>
          <w:i/>
          <w:iCs/>
        </w:rPr>
        <w:t>e</w:t>
      </w:r>
      <w:r w:rsidR="00E2037A">
        <w:rPr>
          <w:b/>
          <w:bCs/>
          <w:i/>
          <w:iCs/>
        </w:rPr>
        <w:t>m</w:t>
      </w:r>
      <w:r w:rsidRPr="002023FF">
        <w:rPr>
          <w:b/>
          <w:bCs/>
          <w:i/>
          <w:iCs/>
        </w:rPr>
        <w:t xml:space="preserve"> estúdio</w:t>
      </w:r>
    </w:p>
    <w:p w14:paraId="3058CC66" w14:textId="43489634" w:rsidR="002023FF" w:rsidRPr="002023FF" w:rsidRDefault="00693169" w:rsidP="002023FF">
      <w:r>
        <w:rPr>
          <w:b/>
          <w:bCs/>
        </w:rPr>
        <w:t>Lisboa</w:t>
      </w:r>
      <w:r w:rsidR="002023FF" w:rsidRPr="002023FF">
        <w:rPr>
          <w:b/>
          <w:bCs/>
        </w:rPr>
        <w:t xml:space="preserve"> (7 de abril de 2026)</w:t>
      </w:r>
      <w:r w:rsidR="002023FF" w:rsidRPr="002023FF">
        <w:t xml:space="preserve"> </w:t>
      </w:r>
      <w:r>
        <w:t xml:space="preserve">- </w:t>
      </w:r>
      <w:r w:rsidR="002023FF" w:rsidRPr="002023FF">
        <w:t>Alargando o seu compromisso de servir os fãs de desporto, a ESPN e</w:t>
      </w:r>
      <w:r w:rsidR="008163BD">
        <w:t xml:space="preserve"> </w:t>
      </w:r>
      <w:r>
        <w:t>o</w:t>
      </w:r>
      <w:r w:rsidR="002023FF" w:rsidRPr="002023FF">
        <w:t xml:space="preserve"> Disney+ anunciaram hoje o lançamento da ESPN n</w:t>
      </w:r>
      <w:r>
        <w:t>o</w:t>
      </w:r>
      <w:r w:rsidR="002023FF" w:rsidRPr="002023FF">
        <w:t xml:space="preserve"> Disney+ na Europa e em mercados selecionados da Ásia-Pacífico, tornando a oferta disponível em </w:t>
      </w:r>
      <w:r>
        <w:t xml:space="preserve">53 </w:t>
      </w:r>
      <w:r w:rsidR="002023FF" w:rsidRPr="002023FF">
        <w:t>países e territórios nas regiões. Com esta expansão, a ESPN chega agora aos fãs através d</w:t>
      </w:r>
      <w:r>
        <w:t>o</w:t>
      </w:r>
      <w:r w:rsidR="002023FF" w:rsidRPr="002023FF">
        <w:t xml:space="preserve"> Disney+ em aproximadamente </w:t>
      </w:r>
      <w:r>
        <w:t>100</w:t>
      </w:r>
      <w:r w:rsidR="002023FF" w:rsidRPr="002023FF">
        <w:t xml:space="preserve"> mercados em todo o mundo. </w:t>
      </w:r>
    </w:p>
    <w:p w14:paraId="59A6384C" w14:textId="3494DC41" w:rsidR="002023FF" w:rsidRPr="002023FF" w:rsidRDefault="002023FF" w:rsidP="002023FF">
      <w:r w:rsidRPr="002023FF">
        <w:t xml:space="preserve">Na Europa, a expansão baseia-se num portfólio crescente de conteúdos desportivos de </w:t>
      </w:r>
      <w:r w:rsidR="00F6393A">
        <w:t xml:space="preserve">excelência </w:t>
      </w:r>
      <w:r w:rsidRPr="002023FF">
        <w:t>n</w:t>
      </w:r>
      <w:r w:rsidR="00693169">
        <w:t>o</w:t>
      </w:r>
      <w:r w:rsidRPr="002023FF">
        <w:t xml:space="preserve"> Disney+. Em mercados selecionados da Ásia-Pacífico, que incluem o Japão, a Coreia, Singapura, Taiwan e Hong Kong, uma seleção com curadoria de programação desportiva da ESPN em língua inglesa estará disponível n</w:t>
      </w:r>
      <w:r w:rsidR="00693169">
        <w:t>o</w:t>
      </w:r>
      <w:r w:rsidRPr="002023FF">
        <w:t xml:space="preserve"> Disney+ nesta fase inicial. Todos os assinantes d</w:t>
      </w:r>
      <w:r w:rsidR="00693169">
        <w:t>o</w:t>
      </w:r>
      <w:r w:rsidRPr="002023FF">
        <w:t xml:space="preserve"> Disney+ na Europa e em mercados selecionados da Ásia-Pacífico podem aceder a conteúdos desportivos exclusivos, incluindo eventos desportivos ao vivo, programas </w:t>
      </w:r>
      <w:r w:rsidR="004301FB">
        <w:t>gravados em</w:t>
      </w:r>
      <w:r w:rsidRPr="002023FF">
        <w:t xml:space="preserve"> estúdio, filmes e muito mais, a par de entretenimento geral e programação infantil e </w:t>
      </w:r>
      <w:r w:rsidR="004301FB">
        <w:t xml:space="preserve">para </w:t>
      </w:r>
      <w:r w:rsidRPr="002023FF">
        <w:t>fam</w:t>
      </w:r>
      <w:r w:rsidR="004301FB">
        <w:t>í</w:t>
      </w:r>
      <w:r w:rsidRPr="002023FF">
        <w:t>lia</w:t>
      </w:r>
      <w:r w:rsidR="004301FB">
        <w:t>s</w:t>
      </w:r>
      <w:r w:rsidRPr="002023FF">
        <w:t xml:space="preserve"> – tudo numa única aplicação.</w:t>
      </w:r>
    </w:p>
    <w:p w14:paraId="230B6E09" w14:textId="16A87989" w:rsidR="002023FF" w:rsidRPr="002023FF" w:rsidRDefault="002023FF" w:rsidP="002023FF">
      <w:r>
        <w:t>“</w:t>
      </w:r>
      <w:r w:rsidRPr="004301FB">
        <w:rPr>
          <w:i/>
          <w:iCs/>
        </w:rPr>
        <w:t xml:space="preserve">O desporto e os eventos </w:t>
      </w:r>
      <w:r w:rsidR="004301FB">
        <w:rPr>
          <w:i/>
          <w:iCs/>
        </w:rPr>
        <w:t xml:space="preserve">desportivos </w:t>
      </w:r>
      <w:r w:rsidRPr="004301FB">
        <w:rPr>
          <w:i/>
          <w:iCs/>
        </w:rPr>
        <w:t xml:space="preserve">ao vivo são uma parte essencial </w:t>
      </w:r>
      <w:r w:rsidR="00870323">
        <w:rPr>
          <w:i/>
          <w:iCs/>
        </w:rPr>
        <w:t>do nosso catálogo</w:t>
      </w:r>
      <w:r w:rsidRPr="004301FB">
        <w:rPr>
          <w:i/>
          <w:iCs/>
        </w:rPr>
        <w:t xml:space="preserve"> de conteúdos d</w:t>
      </w:r>
      <w:r w:rsidR="004301FB" w:rsidRPr="004301FB">
        <w:rPr>
          <w:i/>
          <w:iCs/>
        </w:rPr>
        <w:t>o</w:t>
      </w:r>
      <w:r w:rsidRPr="004301FB">
        <w:rPr>
          <w:i/>
          <w:iCs/>
        </w:rPr>
        <w:t xml:space="preserve"> Disney+, e estamos entusiasmados por dar continuidade ao sucesso que já alcançámos junto dos fãs de desporto, ao disponibilizarmos mais </w:t>
      </w:r>
      <w:r w:rsidRPr="004301FB">
        <w:rPr>
          <w:i/>
          <w:iCs/>
        </w:rPr>
        <w:lastRenderedPageBreak/>
        <w:t>conteúdos da ESPN aos assinantes d</w:t>
      </w:r>
      <w:r w:rsidR="004301FB" w:rsidRPr="004301FB">
        <w:rPr>
          <w:i/>
          <w:iCs/>
        </w:rPr>
        <w:t>o</w:t>
      </w:r>
      <w:r w:rsidRPr="004301FB">
        <w:rPr>
          <w:i/>
          <w:iCs/>
        </w:rPr>
        <w:t xml:space="preserve"> Disney+ na Europa e na região Ásia-Pacífico</w:t>
      </w:r>
      <w:r>
        <w:t>”</w:t>
      </w:r>
      <w:r w:rsidRPr="002023FF">
        <w:t xml:space="preserve">, afirmou Alisa Bowen, </w:t>
      </w:r>
      <w:r w:rsidR="001C2642">
        <w:t>P</w:t>
      </w:r>
      <w:r w:rsidRPr="002023FF">
        <w:t>residente d</w:t>
      </w:r>
      <w:r w:rsidR="004301FB">
        <w:t>o</w:t>
      </w:r>
      <w:r w:rsidRPr="002023FF">
        <w:t xml:space="preserve"> Disney+. </w:t>
      </w:r>
      <w:r>
        <w:t>“</w:t>
      </w:r>
      <w:r w:rsidRPr="004301FB">
        <w:rPr>
          <w:i/>
          <w:iCs/>
        </w:rPr>
        <w:t>Este lançamento vem reforçar o nosso crescente portfólio de direitos desportivos locais em todo o mundo.”</w:t>
      </w:r>
    </w:p>
    <w:p w14:paraId="088924FE" w14:textId="732CD60D" w:rsidR="002023FF" w:rsidRPr="002023FF" w:rsidRDefault="002023FF" w:rsidP="002023FF">
      <w:r>
        <w:t>“</w:t>
      </w:r>
      <w:r w:rsidRPr="004301FB">
        <w:rPr>
          <w:i/>
          <w:iCs/>
        </w:rPr>
        <w:t xml:space="preserve">Esta expansão marca um </w:t>
      </w:r>
      <w:r w:rsidR="004301FB" w:rsidRPr="004301FB">
        <w:rPr>
          <w:i/>
          <w:iCs/>
        </w:rPr>
        <w:t xml:space="preserve">empolgante </w:t>
      </w:r>
      <w:r w:rsidRPr="004301FB">
        <w:rPr>
          <w:i/>
          <w:iCs/>
        </w:rPr>
        <w:t xml:space="preserve">próximo passo para a ESPN e </w:t>
      </w:r>
      <w:r w:rsidR="005563C7" w:rsidRPr="004301FB">
        <w:rPr>
          <w:i/>
          <w:iCs/>
        </w:rPr>
        <w:t xml:space="preserve">para </w:t>
      </w:r>
      <w:r w:rsidR="004301FB" w:rsidRPr="004301FB">
        <w:rPr>
          <w:i/>
          <w:iCs/>
        </w:rPr>
        <w:t>o</w:t>
      </w:r>
      <w:r w:rsidRPr="004301FB">
        <w:rPr>
          <w:i/>
          <w:iCs/>
        </w:rPr>
        <w:t xml:space="preserve"> Disney+ n</w:t>
      </w:r>
      <w:r w:rsidR="004301FB" w:rsidRPr="004301FB">
        <w:rPr>
          <w:i/>
          <w:iCs/>
        </w:rPr>
        <w:t>aquele que é o nosso</w:t>
      </w:r>
      <w:r w:rsidRPr="004301FB">
        <w:rPr>
          <w:i/>
          <w:iCs/>
        </w:rPr>
        <w:t xml:space="preserve"> compromisso para com os fãs de desporto</w:t>
      </w:r>
      <w:r w:rsidR="004301FB">
        <w:t>”</w:t>
      </w:r>
      <w:r w:rsidRPr="002023FF">
        <w:t xml:space="preserve">, afirmou Freddy Rolón, Diretor do Gabinete Global de Desporto e Talentos da ESPN. </w:t>
      </w:r>
      <w:r w:rsidR="004301FB">
        <w:t>“</w:t>
      </w:r>
      <w:r w:rsidRPr="004301FB">
        <w:rPr>
          <w:i/>
          <w:iCs/>
        </w:rPr>
        <w:t xml:space="preserve">A ESPN tem uma longa tradição de fornecer conteúdos de </w:t>
      </w:r>
      <w:r w:rsidR="005563C7" w:rsidRPr="004301FB">
        <w:rPr>
          <w:i/>
          <w:iCs/>
        </w:rPr>
        <w:t>excelência</w:t>
      </w:r>
      <w:r w:rsidRPr="004301FB">
        <w:rPr>
          <w:i/>
          <w:iCs/>
        </w:rPr>
        <w:t xml:space="preserve"> aos fãs de desporto, e o crescimento contínuo d</w:t>
      </w:r>
      <w:r w:rsidR="004301FB" w:rsidRPr="004301FB">
        <w:rPr>
          <w:i/>
          <w:iCs/>
        </w:rPr>
        <w:t>o</w:t>
      </w:r>
      <w:r w:rsidRPr="004301FB">
        <w:rPr>
          <w:i/>
          <w:iCs/>
        </w:rPr>
        <w:t xml:space="preserve"> Disney+ permite-nos alargar o nosso alcance e proporcionar um maior acesso e ligações mais profundas com os fãs em todo o mundo</w:t>
      </w:r>
      <w:r w:rsidRPr="002023FF">
        <w:t>.</w:t>
      </w:r>
      <w:r w:rsidR="004301FB">
        <w:t>”</w:t>
      </w:r>
      <w:r w:rsidRPr="002023FF">
        <w:t xml:space="preserve"> </w:t>
      </w:r>
    </w:p>
    <w:p w14:paraId="4C44FB5B" w14:textId="17BA89EC" w:rsidR="002023FF" w:rsidRPr="002023FF" w:rsidRDefault="002023FF" w:rsidP="002023FF">
      <w:r w:rsidRPr="002023FF">
        <w:t xml:space="preserve">A oferta inicial irá variar consoante o mercado, mas irá crescer para milhares de eventos ao vivo ao longo do próximo ano, incluindo um portfólio diversificado de programação, como a cobertura desportiva norte-americana da NBA </w:t>
      </w:r>
      <w:r w:rsidR="00870323" w:rsidRPr="00870323">
        <w:t>(National Basketball Association) </w:t>
      </w:r>
      <w:r w:rsidRPr="002023FF">
        <w:t>e da NHL</w:t>
      </w:r>
      <w:r w:rsidR="00870323" w:rsidRPr="00870323">
        <w:t>(National Hockey League)</w:t>
      </w:r>
      <w:r w:rsidRPr="002023FF">
        <w:t xml:space="preserve">– ambas a partir da época 2026-27. A programação inclui também desporto universitário, com os campeonatos da NCAA, incluindo o March Madness masculino e feminino, além da </w:t>
      </w:r>
      <w:r w:rsidRPr="00617368">
        <w:t xml:space="preserve">época regular de basquetebol universitário e torneios </w:t>
      </w:r>
      <w:r w:rsidR="00870323" w:rsidRPr="00617368">
        <w:t>d</w:t>
      </w:r>
      <w:r w:rsidR="00870323">
        <w:t>e</w:t>
      </w:r>
      <w:r w:rsidR="00870323" w:rsidRPr="00617368">
        <w:t xml:space="preserve"> </w:t>
      </w:r>
      <w:r w:rsidRPr="00617368">
        <w:t>conferência</w:t>
      </w:r>
      <w:r w:rsidR="00617368" w:rsidRPr="00617368">
        <w:t>s</w:t>
      </w:r>
      <w:r w:rsidRPr="00617368">
        <w:t xml:space="preserve">, futebol americano universitário, College Football Playoff e jogos de </w:t>
      </w:r>
      <w:r w:rsidR="005563C7" w:rsidRPr="00617368">
        <w:t>“</w:t>
      </w:r>
      <w:r w:rsidRPr="00617368">
        <w:t>bowl</w:t>
      </w:r>
      <w:r w:rsidR="005563C7" w:rsidRPr="00617368">
        <w:t>”</w:t>
      </w:r>
      <w:r w:rsidRPr="00617368">
        <w:t>, bem como a Little League World Series, Savannah Bananas e muito mais. A expansão surge na sequência dos recém-concluídos Campeonatos de Basquetebol Masculino e Feminino da NCAA, que foram transmitidos n</w:t>
      </w:r>
      <w:r w:rsidR="00617368" w:rsidRPr="00617368">
        <w:t>o</w:t>
      </w:r>
      <w:r w:rsidRPr="00617368">
        <w:t xml:space="preserve"> Disney+ em toda a Europa.[1]</w:t>
      </w:r>
    </w:p>
    <w:p w14:paraId="0D6BA289" w14:textId="7A8F7282" w:rsidR="002023FF" w:rsidRPr="002023FF" w:rsidRDefault="002023FF" w:rsidP="002023FF">
      <w:r w:rsidRPr="002023FF">
        <w:t>Os assinantes d</w:t>
      </w:r>
      <w:r w:rsidR="004301FB">
        <w:t>o</w:t>
      </w:r>
      <w:r w:rsidRPr="002023FF">
        <w:t xml:space="preserve"> Disney+ terão também acesso à premiada coleção de documentários </w:t>
      </w:r>
      <w:r w:rsidRPr="002023FF">
        <w:rPr>
          <w:i/>
          <w:iCs/>
        </w:rPr>
        <w:t>30 for 30</w:t>
      </w:r>
      <w:r w:rsidRPr="002023FF">
        <w:t xml:space="preserve"> da ESPN, </w:t>
      </w:r>
      <w:r w:rsidR="001C2642">
        <w:t>uma vasto catálogo</w:t>
      </w:r>
      <w:r w:rsidRPr="002023FF">
        <w:t xml:space="preserve"> de filmes aclamados pela crítica, juntamente com programas </w:t>
      </w:r>
      <w:r w:rsidR="004301FB">
        <w:t xml:space="preserve">gravados em </w:t>
      </w:r>
      <w:r w:rsidRPr="002023FF">
        <w:t>estúdio</w:t>
      </w:r>
      <w:r w:rsidR="004301FB">
        <w:t>,</w:t>
      </w:r>
      <w:r w:rsidRPr="002023FF">
        <w:t xml:space="preserve"> incluindo </w:t>
      </w:r>
      <w:r w:rsidRPr="002023FF">
        <w:rPr>
          <w:i/>
          <w:iCs/>
        </w:rPr>
        <w:t>o ESPN FC</w:t>
      </w:r>
      <w:r w:rsidRPr="002023FF">
        <w:t>, o programa global de notícias e informação sobre futebol da ESPN.</w:t>
      </w:r>
      <w:r w:rsidRPr="002023FF">
        <w:rPr>
          <w:rFonts w:ascii="Arial" w:hAnsi="Arial" w:cs="Arial"/>
        </w:rPr>
        <w:t> </w:t>
      </w:r>
      <w:r w:rsidRPr="002023FF">
        <w:t xml:space="preserve"> </w:t>
      </w:r>
    </w:p>
    <w:p w14:paraId="3D37F187" w14:textId="6A49DFCC" w:rsidR="002023FF" w:rsidRPr="002023FF" w:rsidRDefault="002023FF" w:rsidP="002023FF">
      <w:r w:rsidRPr="002023FF">
        <w:t>Esta oferta vem complementar a nossa programação desportiva já disponível n</w:t>
      </w:r>
      <w:r w:rsidR="005563C7">
        <w:t>o</w:t>
      </w:r>
      <w:r w:rsidRPr="002023FF">
        <w:t xml:space="preserve"> Disney+ na Europa, incluindo a </w:t>
      </w:r>
      <w:r w:rsidR="00870323">
        <w:t>UEFA Women’s Champions League</w:t>
      </w:r>
      <w:r w:rsidRPr="002023FF">
        <w:t>, a L</w:t>
      </w:r>
      <w:r w:rsidR="008163BD">
        <w:t>ALIGA</w:t>
      </w:r>
      <w:r w:rsidRPr="002023FF">
        <w:t xml:space="preserve"> no Reino Unido e na Irlanda, e a Copa del Rey, a Liga Europa da UEFA, a Liga Conferência da UEFA e a DFB-Pokal nos países nórdicos. A oferta incluirá também os principais eventos da KeSPA, nomeadamente o Esports Championships Asia Jinju 2026 e a LoL KeSPA Cup 2026 nos mercados da região Ásia-Pacífico.</w:t>
      </w:r>
    </w:p>
    <w:p w14:paraId="2639AE06" w14:textId="0E4AA065" w:rsidR="002023FF" w:rsidRPr="002023FF" w:rsidRDefault="002023FF" w:rsidP="002023FF">
      <w:r w:rsidRPr="002023FF">
        <w:t>O conteúdo da ESPN n</w:t>
      </w:r>
      <w:r w:rsidR="008163BD">
        <w:t>o</w:t>
      </w:r>
      <w:r w:rsidRPr="002023FF">
        <w:t xml:space="preserve"> Disney+ já inclui desporto ao vivo de </w:t>
      </w:r>
      <w:r w:rsidR="008163BD">
        <w:t>excelência</w:t>
      </w:r>
      <w:r w:rsidRPr="002023FF">
        <w:t xml:space="preserve">, programas </w:t>
      </w:r>
      <w:r w:rsidR="00617368">
        <w:t>gravados em</w:t>
      </w:r>
      <w:r w:rsidRPr="002023FF">
        <w:t xml:space="preserve"> estúdio e programação original para fãs nos Estados Unidos, América Latina, Caraíbas, Austrália e Nova Zelândia. </w:t>
      </w:r>
    </w:p>
    <w:p w14:paraId="34F25B40" w14:textId="42952E07" w:rsidR="008163BD" w:rsidRDefault="002023FF" w:rsidP="002023FF">
      <w:r w:rsidRPr="002023FF">
        <w:lastRenderedPageBreak/>
        <w:t xml:space="preserve">Além disso, a ESPN possui 50 canais lineares que alcançam fãs em 130 países e territórios. A ESPN é também a marca desportiva digital e social n.º 1 a nível global, com uma média de 517 milhões de fãs únicos por mês, mais do que qualquer outra marca desportiva [2]. </w:t>
      </w:r>
    </w:p>
    <w:p w14:paraId="392FC69F" w14:textId="77777777" w:rsidR="00617368" w:rsidRPr="002023FF" w:rsidRDefault="00617368" w:rsidP="002023FF"/>
    <w:p w14:paraId="1D183337" w14:textId="4F5E9165" w:rsidR="002023FF" w:rsidRPr="002023FF" w:rsidRDefault="002023FF" w:rsidP="00617368">
      <w:pPr>
        <w:spacing w:after="0"/>
        <w:rPr>
          <w:u w:val="single"/>
        </w:rPr>
      </w:pPr>
      <w:r w:rsidRPr="002023FF">
        <w:rPr>
          <w:u w:val="single"/>
        </w:rPr>
        <w:t>NOTAS</w:t>
      </w:r>
    </w:p>
    <w:p w14:paraId="44718917" w14:textId="426A64C1" w:rsidR="002023FF" w:rsidRPr="002023FF" w:rsidRDefault="002023FF" w:rsidP="00617368">
      <w:pPr>
        <w:spacing w:after="0"/>
        <w:rPr>
          <w:sz w:val="20"/>
          <w:szCs w:val="20"/>
        </w:rPr>
      </w:pPr>
      <w:r w:rsidRPr="002023FF">
        <w:rPr>
          <w:sz w:val="20"/>
          <w:szCs w:val="20"/>
        </w:rPr>
        <w:t>[1] O conteúdo varia em cada mercado, dependendo dos direitos</w:t>
      </w:r>
      <w:r w:rsidR="00617368">
        <w:rPr>
          <w:sz w:val="20"/>
          <w:szCs w:val="20"/>
        </w:rPr>
        <w:t>.</w:t>
      </w:r>
    </w:p>
    <w:p w14:paraId="52A51577" w14:textId="7D78F17C" w:rsidR="002023FF" w:rsidRDefault="002023FF" w:rsidP="00617368">
      <w:pPr>
        <w:spacing w:after="0"/>
        <w:rPr>
          <w:sz w:val="20"/>
          <w:szCs w:val="20"/>
        </w:rPr>
      </w:pPr>
      <w:r w:rsidRPr="002023FF">
        <w:rPr>
          <w:sz w:val="20"/>
          <w:szCs w:val="20"/>
        </w:rPr>
        <w:t>[2] Comscore Media Metrix® Multi-Platform, ESPN, Total de Visitantes Únicos, Audiência Total, outubro-dezembro de 2025, a nível mundial</w:t>
      </w:r>
      <w:r w:rsidR="00617368">
        <w:rPr>
          <w:sz w:val="20"/>
          <w:szCs w:val="20"/>
        </w:rPr>
        <w:t>.</w:t>
      </w:r>
      <w:r w:rsidRPr="002023FF">
        <w:rPr>
          <w:sz w:val="20"/>
          <w:szCs w:val="20"/>
        </w:rPr>
        <w:t xml:space="preserve"> </w:t>
      </w:r>
    </w:p>
    <w:p w14:paraId="27487423" w14:textId="77777777" w:rsidR="008163BD" w:rsidRDefault="008163BD" w:rsidP="002023FF">
      <w:pPr>
        <w:rPr>
          <w:sz w:val="20"/>
          <w:szCs w:val="20"/>
        </w:rPr>
      </w:pPr>
    </w:p>
    <w:p w14:paraId="5861BD41" w14:textId="77777777" w:rsidR="00617368" w:rsidRPr="00617368" w:rsidRDefault="00617368" w:rsidP="00617368">
      <w:pPr>
        <w:spacing w:after="0"/>
        <w:rPr>
          <w:b/>
          <w:bCs/>
          <w:sz w:val="20"/>
          <w:szCs w:val="20"/>
        </w:rPr>
      </w:pPr>
      <w:r w:rsidRPr="00617368">
        <w:rPr>
          <w:b/>
          <w:bCs/>
          <w:sz w:val="20"/>
          <w:szCs w:val="20"/>
        </w:rPr>
        <w:t>SOBRE O DISNEY+</w:t>
      </w:r>
      <w:r w:rsidRPr="00617368">
        <w:rPr>
          <w:b/>
          <w:bCs/>
          <w:sz w:val="20"/>
          <w:szCs w:val="20"/>
        </w:rPr>
        <w:br/>
      </w:r>
      <w:r w:rsidRPr="00617368">
        <w:rPr>
          <w:sz w:val="20"/>
          <w:szCs w:val="20"/>
        </w:rP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7" w:tgtFrame="_blank" w:history="1">
        <w:r w:rsidRPr="00617368">
          <w:rPr>
            <w:rStyle w:val="Hiperligao"/>
            <w:sz w:val="20"/>
            <w:szCs w:val="20"/>
          </w:rPr>
          <w:t>disneyplus.com</w:t>
        </w:r>
      </w:hyperlink>
      <w:r w:rsidRPr="00617368">
        <w:rPr>
          <w:sz w:val="20"/>
          <w:szCs w:val="20"/>
        </w:rPr>
        <w:t>, ou consulte a aplicação Disney+, disponível na maioria dos dispositivos móveis e televisões conectadas.</w:t>
      </w:r>
    </w:p>
    <w:p w14:paraId="6EAD96F1" w14:textId="77777777" w:rsidR="00B34EBE" w:rsidRDefault="00B34EBE" w:rsidP="00B34EBE">
      <w:pPr>
        <w:spacing w:after="0"/>
        <w:rPr>
          <w:b/>
          <w:bCs/>
          <w:sz w:val="20"/>
          <w:szCs w:val="20"/>
        </w:rPr>
      </w:pPr>
    </w:p>
    <w:p w14:paraId="22355577" w14:textId="52E6789A" w:rsidR="002023FF" w:rsidRPr="002023FF" w:rsidRDefault="002023FF" w:rsidP="00B34EBE">
      <w:pPr>
        <w:spacing w:after="0"/>
        <w:rPr>
          <w:b/>
          <w:bCs/>
          <w:sz w:val="20"/>
          <w:szCs w:val="20"/>
        </w:rPr>
      </w:pPr>
      <w:r w:rsidRPr="002023FF">
        <w:rPr>
          <w:b/>
          <w:bCs/>
          <w:sz w:val="20"/>
          <w:szCs w:val="20"/>
        </w:rPr>
        <w:t xml:space="preserve">Sobre a ESPN </w:t>
      </w:r>
    </w:p>
    <w:p w14:paraId="731C8AE6" w14:textId="3CB1612B" w:rsidR="002023FF" w:rsidRPr="002023FF" w:rsidRDefault="002023FF" w:rsidP="00B34EBE">
      <w:pPr>
        <w:spacing w:after="0"/>
        <w:rPr>
          <w:sz w:val="20"/>
          <w:szCs w:val="20"/>
        </w:rPr>
      </w:pPr>
      <w:r w:rsidRPr="002023FF">
        <w:rPr>
          <w:sz w:val="20"/>
          <w:szCs w:val="20"/>
        </w:rPr>
        <w:t xml:space="preserve">A ESPN, marca líder mundial de entretenimento desportivo multiplataforma, conta com sete redes de televisão nos EUA, a aplicação desportiva líder, a ESPN direta ao consumidor, plataformas sociais e digitais de referência, o </w:t>
      </w:r>
      <w:hyperlink r:id="rId8" w:history="1">
        <w:r w:rsidRPr="002023FF">
          <w:rPr>
            <w:rStyle w:val="Hiperligao"/>
            <w:sz w:val="20"/>
            <w:szCs w:val="20"/>
          </w:rPr>
          <w:t>ESPN.com</w:t>
        </w:r>
      </w:hyperlink>
      <w:r w:rsidRPr="002023FF">
        <w:rPr>
          <w:sz w:val="20"/>
          <w:szCs w:val="20"/>
        </w:rPr>
        <w:t xml:space="preserve">, a ESPN Audio, iniciativas em todos os continentes do mundo e muito mais. </w:t>
      </w:r>
    </w:p>
    <w:p w14:paraId="3A8E6BA7" w14:textId="77777777" w:rsidR="00617368" w:rsidRDefault="00617368" w:rsidP="00617368">
      <w:pPr>
        <w:spacing w:after="0"/>
        <w:rPr>
          <w:b/>
          <w:bCs/>
          <w:sz w:val="20"/>
          <w:szCs w:val="20"/>
        </w:rPr>
      </w:pPr>
    </w:p>
    <w:p w14:paraId="6AF10737" w14:textId="3BAEC37D" w:rsidR="00617368" w:rsidRPr="00617368" w:rsidRDefault="00617368" w:rsidP="00617368">
      <w:pPr>
        <w:spacing w:after="0"/>
        <w:rPr>
          <w:b/>
          <w:bCs/>
          <w:sz w:val="20"/>
          <w:szCs w:val="20"/>
        </w:rPr>
      </w:pPr>
      <w:r w:rsidRPr="00617368">
        <w:rPr>
          <w:b/>
          <w:bCs/>
          <w:sz w:val="20"/>
          <w:szCs w:val="20"/>
        </w:rPr>
        <w:t>Para mais informações contacte:</w:t>
      </w:r>
      <w:r w:rsidRPr="00617368">
        <w:rPr>
          <w:b/>
          <w:bCs/>
          <w:sz w:val="20"/>
          <w:szCs w:val="20"/>
        </w:rPr>
        <w:br/>
      </w:r>
      <w:r w:rsidRPr="00617368">
        <w:rPr>
          <w:sz w:val="20"/>
          <w:szCs w:val="20"/>
        </w:rPr>
        <w:t>Margarida Troni</w:t>
      </w:r>
      <w:r w:rsidRPr="00617368">
        <w:rPr>
          <w:sz w:val="20"/>
          <w:szCs w:val="20"/>
        </w:rPr>
        <w:br/>
        <w:t>PR Supervisor</w:t>
      </w:r>
      <w:r w:rsidRPr="00617368">
        <w:rPr>
          <w:sz w:val="20"/>
          <w:szCs w:val="20"/>
        </w:rPr>
        <w:br/>
      </w:r>
      <w:hyperlink r:id="rId9" w:history="1">
        <w:r w:rsidRPr="00617368">
          <w:rPr>
            <w:rStyle w:val="Hiperligao"/>
            <w:sz w:val="20"/>
            <w:szCs w:val="20"/>
          </w:rPr>
          <w:t>margarida.x.troni@disney.com</w:t>
        </w:r>
      </w:hyperlink>
    </w:p>
    <w:p w14:paraId="29097D23" w14:textId="77777777" w:rsidR="002023FF" w:rsidRPr="002023FF" w:rsidRDefault="002023FF" w:rsidP="002023FF"/>
    <w:p w14:paraId="75471864" w14:textId="77777777" w:rsidR="002023FF" w:rsidRPr="002023FF" w:rsidRDefault="002023FF" w:rsidP="002023FF"/>
    <w:p w14:paraId="105CCFF6" w14:textId="77777777" w:rsidR="002023FF" w:rsidRPr="002023FF" w:rsidRDefault="002023FF" w:rsidP="002023FF"/>
    <w:p w14:paraId="58CAB43E" w14:textId="77777777" w:rsidR="002023FF" w:rsidRPr="002023FF" w:rsidRDefault="002023FF" w:rsidP="002023FF"/>
    <w:p w14:paraId="7371994B" w14:textId="77777777" w:rsidR="002023FF" w:rsidRPr="002023FF" w:rsidRDefault="002023FF" w:rsidP="002023FF"/>
    <w:p w14:paraId="6812CC3A" w14:textId="77777777" w:rsidR="002023FF" w:rsidRPr="002023FF" w:rsidRDefault="002023FF" w:rsidP="002023FF"/>
    <w:p w14:paraId="1804C9B5" w14:textId="77777777" w:rsidR="005E7430" w:rsidRDefault="005E7430"/>
    <w:sectPr w:rsidR="005E743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5C9E" w14:textId="77777777" w:rsidR="00B3587F" w:rsidRDefault="00B3587F" w:rsidP="00617368">
      <w:pPr>
        <w:spacing w:after="0" w:line="240" w:lineRule="auto"/>
      </w:pPr>
      <w:r>
        <w:separator/>
      </w:r>
    </w:p>
  </w:endnote>
  <w:endnote w:type="continuationSeparator" w:id="0">
    <w:p w14:paraId="28E68439" w14:textId="77777777" w:rsidR="00B3587F" w:rsidRDefault="00B3587F" w:rsidP="006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92A5" w14:textId="77777777" w:rsidR="00E2037A" w:rsidRDefault="00E2037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9A42" w14:textId="77777777" w:rsidR="00E2037A" w:rsidRDefault="00E2037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1C32" w14:textId="77777777" w:rsidR="00E2037A" w:rsidRDefault="00E203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A29F" w14:textId="77777777" w:rsidR="00B3587F" w:rsidRDefault="00B3587F" w:rsidP="00617368">
      <w:pPr>
        <w:spacing w:after="0" w:line="240" w:lineRule="auto"/>
      </w:pPr>
      <w:r>
        <w:separator/>
      </w:r>
    </w:p>
  </w:footnote>
  <w:footnote w:type="continuationSeparator" w:id="0">
    <w:p w14:paraId="3E3E6AFC" w14:textId="77777777" w:rsidR="00B3587F" w:rsidRDefault="00B3587F" w:rsidP="00617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B7BF" w14:textId="77777777" w:rsidR="00E2037A" w:rsidRDefault="00E2037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4136" w14:textId="2DF3CA0E" w:rsidR="00617368" w:rsidRDefault="00617368" w:rsidP="00617368">
    <w:pPr>
      <w:pStyle w:val="Cabealho"/>
      <w:jc w:val="center"/>
    </w:pPr>
    <w:r w:rsidRPr="00617368">
      <w:rPr>
        <w:noProof/>
      </w:rPr>
      <w:drawing>
        <wp:inline distT="0" distB="0" distL="0" distR="0" wp14:anchorId="7C9B3D18" wp14:editId="39F9D3D1">
          <wp:extent cx="2705100" cy="1425661"/>
          <wp:effectExtent l="0" t="0" r="0" b="3175"/>
          <wp:docPr id="367717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17044" name=""/>
                  <pic:cNvPicPr/>
                </pic:nvPicPr>
                <pic:blipFill>
                  <a:blip r:embed="rId1"/>
                  <a:stretch>
                    <a:fillRect/>
                  </a:stretch>
                </pic:blipFill>
                <pic:spPr>
                  <a:xfrm>
                    <a:off x="0" y="0"/>
                    <a:ext cx="2709768" cy="142812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4379" w14:textId="77777777" w:rsidR="00E2037A" w:rsidRDefault="00E2037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FF"/>
    <w:rsid w:val="000832A1"/>
    <w:rsid w:val="001167DF"/>
    <w:rsid w:val="001C2642"/>
    <w:rsid w:val="001C78F0"/>
    <w:rsid w:val="002023FF"/>
    <w:rsid w:val="002130CC"/>
    <w:rsid w:val="004301FB"/>
    <w:rsid w:val="00544D5A"/>
    <w:rsid w:val="005563C7"/>
    <w:rsid w:val="005E7430"/>
    <w:rsid w:val="00617368"/>
    <w:rsid w:val="00693169"/>
    <w:rsid w:val="007B45F8"/>
    <w:rsid w:val="008163BD"/>
    <w:rsid w:val="00870323"/>
    <w:rsid w:val="00B34EBE"/>
    <w:rsid w:val="00B3587F"/>
    <w:rsid w:val="00E13C4A"/>
    <w:rsid w:val="00E2037A"/>
    <w:rsid w:val="00EB3307"/>
    <w:rsid w:val="00EF4473"/>
    <w:rsid w:val="00F153F9"/>
    <w:rsid w:val="00F6393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BD59"/>
  <w15:chartTrackingRefBased/>
  <w15:docId w15:val="{D69EDD29-41CF-4C85-BD42-ADBEAD09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02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02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023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023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023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023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023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023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023FF"/>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023FF"/>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023FF"/>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023FF"/>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023FF"/>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023FF"/>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023F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023F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023F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023FF"/>
    <w:rPr>
      <w:rFonts w:eastAsiaTheme="majorEastAsia" w:cstheme="majorBidi"/>
      <w:color w:val="272727" w:themeColor="text1" w:themeTint="D8"/>
    </w:rPr>
  </w:style>
  <w:style w:type="paragraph" w:styleId="Ttulo">
    <w:name w:val="Title"/>
    <w:basedOn w:val="Normal"/>
    <w:next w:val="Normal"/>
    <w:link w:val="TtuloCarter"/>
    <w:uiPriority w:val="10"/>
    <w:qFormat/>
    <w:rsid w:val="00202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023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023FF"/>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023F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023FF"/>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2023FF"/>
    <w:rPr>
      <w:i/>
      <w:iCs/>
      <w:color w:val="404040" w:themeColor="text1" w:themeTint="BF"/>
    </w:rPr>
  </w:style>
  <w:style w:type="paragraph" w:styleId="PargrafodaLista">
    <w:name w:val="List Paragraph"/>
    <w:basedOn w:val="Normal"/>
    <w:uiPriority w:val="34"/>
    <w:qFormat/>
    <w:rsid w:val="002023FF"/>
    <w:pPr>
      <w:ind w:left="720"/>
      <w:contextualSpacing/>
    </w:pPr>
  </w:style>
  <w:style w:type="character" w:styleId="nfaseIntensa">
    <w:name w:val="Intense Emphasis"/>
    <w:basedOn w:val="Tipodeletrapredefinidodopargrafo"/>
    <w:uiPriority w:val="21"/>
    <w:qFormat/>
    <w:rsid w:val="002023FF"/>
    <w:rPr>
      <w:i/>
      <w:iCs/>
      <w:color w:val="0F4761" w:themeColor="accent1" w:themeShade="BF"/>
    </w:rPr>
  </w:style>
  <w:style w:type="paragraph" w:styleId="CitaoIntensa">
    <w:name w:val="Intense Quote"/>
    <w:basedOn w:val="Normal"/>
    <w:next w:val="Normal"/>
    <w:link w:val="CitaoIntensaCarter"/>
    <w:uiPriority w:val="30"/>
    <w:qFormat/>
    <w:rsid w:val="00202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023FF"/>
    <w:rPr>
      <w:i/>
      <w:iCs/>
      <w:color w:val="0F4761" w:themeColor="accent1" w:themeShade="BF"/>
    </w:rPr>
  </w:style>
  <w:style w:type="character" w:styleId="RefernciaIntensa">
    <w:name w:val="Intense Reference"/>
    <w:basedOn w:val="Tipodeletrapredefinidodopargrafo"/>
    <w:uiPriority w:val="32"/>
    <w:qFormat/>
    <w:rsid w:val="002023FF"/>
    <w:rPr>
      <w:b/>
      <w:bCs/>
      <w:smallCaps/>
      <w:color w:val="0F4761" w:themeColor="accent1" w:themeShade="BF"/>
      <w:spacing w:val="5"/>
    </w:rPr>
  </w:style>
  <w:style w:type="character" w:styleId="Hiperligao">
    <w:name w:val="Hyperlink"/>
    <w:basedOn w:val="Tipodeletrapredefinidodopargrafo"/>
    <w:uiPriority w:val="99"/>
    <w:unhideWhenUsed/>
    <w:rsid w:val="002023FF"/>
    <w:rPr>
      <w:color w:val="467886" w:themeColor="hyperlink"/>
      <w:u w:val="single"/>
    </w:rPr>
  </w:style>
  <w:style w:type="character" w:styleId="MenoNoResolvida">
    <w:name w:val="Unresolved Mention"/>
    <w:basedOn w:val="Tipodeletrapredefinidodopargrafo"/>
    <w:uiPriority w:val="99"/>
    <w:semiHidden/>
    <w:unhideWhenUsed/>
    <w:rsid w:val="002023FF"/>
    <w:rPr>
      <w:color w:val="605E5C"/>
      <w:shd w:val="clear" w:color="auto" w:fill="E1DFDD"/>
    </w:rPr>
  </w:style>
  <w:style w:type="paragraph" w:styleId="Cabealho">
    <w:name w:val="header"/>
    <w:basedOn w:val="Normal"/>
    <w:link w:val="CabealhoCarter"/>
    <w:uiPriority w:val="99"/>
    <w:unhideWhenUsed/>
    <w:rsid w:val="0061736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17368"/>
  </w:style>
  <w:style w:type="paragraph" w:styleId="Rodap">
    <w:name w:val="footer"/>
    <w:basedOn w:val="Normal"/>
    <w:link w:val="RodapCarter"/>
    <w:uiPriority w:val="99"/>
    <w:unhideWhenUsed/>
    <w:rsid w:val="0061736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17368"/>
  </w:style>
  <w:style w:type="paragraph" w:styleId="Reviso">
    <w:name w:val="Revision"/>
    <w:hidden/>
    <w:uiPriority w:val="99"/>
    <w:semiHidden/>
    <w:rsid w:val="008703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pn.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isneyplu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925</Words>
  <Characters>4998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Veiga, Teresa</dc:creator>
  <cp:keywords/>
  <dc:description/>
  <cp:lastModifiedBy>Inês Rua</cp:lastModifiedBy>
  <cp:revision>2</cp:revision>
  <dcterms:created xsi:type="dcterms:W3CDTF">2026-04-07T15:08:00Z</dcterms:created>
  <dcterms:modified xsi:type="dcterms:W3CDTF">2026-04-07T15:08:00Z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2026-04-07T12:20:32Z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a9855977-ebbf-47bf-ad8d-5a0b45dbbc92</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