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B8CF" w14:textId="336ED087" w:rsidR="00CF4079" w:rsidRPr="00F41B25" w:rsidRDefault="00F41B25" w:rsidP="00CF4079">
      <w:pPr>
        <w:jc w:val="right"/>
        <w:rPr>
          <w:rFonts w:cs="Calibri"/>
        </w:rPr>
      </w:pPr>
      <w:r w:rsidRPr="00F41B25">
        <w:rPr>
          <w:rFonts w:cs="Calibri"/>
        </w:rPr>
        <w:t>03.04</w:t>
      </w:r>
      <w:r w:rsidR="00CF4079" w:rsidRPr="00F41B25">
        <w:rPr>
          <w:rFonts w:cs="Calibri"/>
        </w:rPr>
        <w:t>.</w:t>
      </w:r>
      <w:proofErr w:type="gramStart"/>
      <w:r w:rsidR="00CF4079" w:rsidRPr="00F41B25">
        <w:rPr>
          <w:rFonts w:cs="Calibri"/>
        </w:rPr>
        <w:t>2026r.</w:t>
      </w:r>
      <w:proofErr w:type="gramEnd"/>
    </w:p>
    <w:p w14:paraId="5E0BA92D" w14:textId="46C19938" w:rsidR="00CF4079" w:rsidRPr="00F41B25" w:rsidRDefault="00CF4079" w:rsidP="00CF4079">
      <w:pPr>
        <w:rPr>
          <w:rFonts w:cs="Calibri"/>
        </w:rPr>
      </w:pPr>
      <w:r w:rsidRPr="00F41B25">
        <w:rPr>
          <w:rFonts w:cs="Calibri"/>
        </w:rPr>
        <w:t>INFORMACJA PRASOWA</w:t>
      </w:r>
    </w:p>
    <w:p w14:paraId="12C83468" w14:textId="77777777" w:rsidR="00F15D37" w:rsidRPr="00F41B25" w:rsidRDefault="00F15D37" w:rsidP="00CF4079">
      <w:pPr>
        <w:jc w:val="both"/>
        <w:rPr>
          <w:rFonts w:cs="Calibri"/>
        </w:rPr>
      </w:pPr>
    </w:p>
    <w:p w14:paraId="7EE134DF" w14:textId="77777777" w:rsidR="00CF4079" w:rsidRPr="00F41B25" w:rsidRDefault="00CF4079" w:rsidP="00CF4079">
      <w:pPr>
        <w:jc w:val="both"/>
        <w:rPr>
          <w:rFonts w:cs="Calibri"/>
        </w:rPr>
      </w:pPr>
    </w:p>
    <w:p w14:paraId="2E900B93" w14:textId="77777777" w:rsidR="00F41B25" w:rsidRPr="00F41B25" w:rsidRDefault="00F41B25" w:rsidP="00F41B25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41B25">
        <w:rPr>
          <w:rStyle w:val="Pogrubienie"/>
          <w:rFonts w:ascii="Calibri" w:hAnsi="Calibri" w:cs="Calibri"/>
          <w:sz w:val="22"/>
          <w:szCs w:val="22"/>
        </w:rPr>
        <w:t xml:space="preserve">Dorota Sumińska w </w:t>
      </w:r>
      <w:proofErr w:type="spellStart"/>
      <w:r w:rsidRPr="00F41B25">
        <w:rPr>
          <w:rStyle w:val="Pogrubienie"/>
          <w:rFonts w:ascii="Calibri" w:hAnsi="Calibri" w:cs="Calibri"/>
          <w:sz w:val="22"/>
          <w:szCs w:val="22"/>
        </w:rPr>
        <w:t>Psiodcaście</w:t>
      </w:r>
      <w:proofErr w:type="spellEnd"/>
      <w:r w:rsidRPr="00F41B25">
        <w:rPr>
          <w:rStyle w:val="Pogrubienie"/>
          <w:rFonts w:ascii="Calibri" w:hAnsi="Calibri" w:cs="Calibri"/>
          <w:sz w:val="22"/>
          <w:szCs w:val="22"/>
        </w:rPr>
        <w:t xml:space="preserve"> RMF FM: o etyce, weterynarii i naturze psa</w:t>
      </w:r>
    </w:p>
    <w:p w14:paraId="6718E0C4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41B25">
        <w:rPr>
          <w:rStyle w:val="Pogrubienie"/>
          <w:rFonts w:ascii="Calibri" w:hAnsi="Calibri" w:cs="Calibri"/>
          <w:sz w:val="22"/>
          <w:szCs w:val="22"/>
        </w:rPr>
        <w:t xml:space="preserve">Czy naprawdę potrafimy odpowiedzialnie opiekować się zwierzętami? W rozmowie z Karolem Kosiorowskim w </w:t>
      </w:r>
      <w:proofErr w:type="spellStart"/>
      <w:r w:rsidRPr="00F41B25">
        <w:rPr>
          <w:rStyle w:val="Pogrubienie"/>
          <w:rFonts w:ascii="Calibri" w:hAnsi="Calibri" w:cs="Calibri"/>
          <w:sz w:val="22"/>
          <w:szCs w:val="22"/>
        </w:rPr>
        <w:t>Psiodcaście</w:t>
      </w:r>
      <w:proofErr w:type="spellEnd"/>
      <w:r w:rsidRPr="00F41B25">
        <w:rPr>
          <w:rStyle w:val="Pogrubienie"/>
          <w:rFonts w:ascii="Calibri" w:hAnsi="Calibri" w:cs="Calibri"/>
          <w:sz w:val="22"/>
          <w:szCs w:val="22"/>
        </w:rPr>
        <w:t xml:space="preserve"> RMF FM lekarka weterynarii i autorka książek Dorota Sumińska mówi wprost o kryzysie współczesnej weterynarii, etyce opieki nad zwierzętami i odpowiedzialności człowieka wobec psa.</w:t>
      </w:r>
    </w:p>
    <w:p w14:paraId="40739B4A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41B25">
        <w:rPr>
          <w:rFonts w:ascii="Calibri" w:hAnsi="Calibri" w:cs="Calibri"/>
          <w:sz w:val="22"/>
          <w:szCs w:val="22"/>
        </w:rPr>
        <w:t xml:space="preserve">Rozmowa zaczyna się od fundamentalnego pytania o relację człowieka ze zwierzęciem. Zdaniem Doroty Sumińskiej w Polsce wciąż zbyt często deklarujemy miłość do zwierząt, ale nie idzie za tym wiedza ani odpowiedzialność. </w:t>
      </w:r>
      <w:proofErr w:type="spellStart"/>
      <w:r w:rsidRPr="00F41B25">
        <w:rPr>
          <w:rFonts w:ascii="Calibri" w:hAnsi="Calibri" w:cs="Calibri"/>
          <w:sz w:val="22"/>
          <w:szCs w:val="22"/>
        </w:rPr>
        <w:t>Weterynarka</w:t>
      </w:r>
      <w:proofErr w:type="spellEnd"/>
      <w:r w:rsidRPr="00F41B25">
        <w:rPr>
          <w:rFonts w:ascii="Calibri" w:hAnsi="Calibri" w:cs="Calibri"/>
          <w:sz w:val="22"/>
          <w:szCs w:val="22"/>
        </w:rPr>
        <w:t xml:space="preserve"> podkreśla, że pies nie jest dodatkiem do stylu życia ani zabawką, lecz istotą społeczną, która potrzebuje relacji, stabilności i życia w stadzie.</w:t>
      </w:r>
    </w:p>
    <w:p w14:paraId="2E1948CA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41B25">
        <w:rPr>
          <w:rStyle w:val="Pogrubienie"/>
          <w:rFonts w:ascii="Calibri" w:hAnsi="Calibri" w:cs="Calibri"/>
          <w:i/>
          <w:iCs/>
          <w:sz w:val="22"/>
          <w:szCs w:val="22"/>
        </w:rPr>
        <w:t>– Pies to nie zabawka. To istota społeczna, która potrzebuje relacji i prawdziwej obecności człowieka –</w:t>
      </w:r>
      <w:r w:rsidRPr="00F41B25">
        <w:rPr>
          <w:rFonts w:ascii="Calibri" w:hAnsi="Calibri" w:cs="Calibri"/>
          <w:sz w:val="22"/>
          <w:szCs w:val="22"/>
        </w:rPr>
        <w:t xml:space="preserve"> mówi Dorota Sumińska.</w:t>
      </w:r>
    </w:p>
    <w:p w14:paraId="1B0A3E3C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41B25">
        <w:rPr>
          <w:rFonts w:ascii="Calibri" w:hAnsi="Calibri" w:cs="Calibri"/>
          <w:sz w:val="22"/>
          <w:szCs w:val="22"/>
        </w:rPr>
        <w:t>W rozmowie pojawia się także krytyczna diagnoza współczesnej weterynarii. Sumińska zwraca uwagę na rosnącą komercjalizację zawodu i bardzo wysokie koszty leczenia zwierząt, które dla wielu opiekunów stają się barierą nie do pokonania.</w:t>
      </w:r>
    </w:p>
    <w:p w14:paraId="730236E5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41B25">
        <w:rPr>
          <w:rStyle w:val="Pogrubienie"/>
          <w:rFonts w:ascii="Calibri" w:hAnsi="Calibri" w:cs="Calibri"/>
          <w:i/>
          <w:iCs/>
          <w:sz w:val="22"/>
          <w:szCs w:val="22"/>
        </w:rPr>
        <w:t>– Usługi weterynaryjne są dziś przerażająco drogie, a cenę za to często płacą zwierzęta swoim zdrowiem. To zawód misyjny, a nie tylko biznes –</w:t>
      </w:r>
      <w:r w:rsidRPr="00F41B25">
        <w:rPr>
          <w:rFonts w:ascii="Calibri" w:hAnsi="Calibri" w:cs="Calibri"/>
          <w:sz w:val="22"/>
          <w:szCs w:val="22"/>
        </w:rPr>
        <w:t xml:space="preserve"> podkreśla.</w:t>
      </w:r>
    </w:p>
    <w:p w14:paraId="3700EAC0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41B25">
        <w:rPr>
          <w:rFonts w:ascii="Calibri" w:hAnsi="Calibri" w:cs="Calibri"/>
          <w:sz w:val="22"/>
          <w:szCs w:val="22"/>
        </w:rPr>
        <w:t>Jednym z ważnych tematów rozmowy jest dostępność leczenia. Zdaniem Sumińskiej potrzebny jest system wsparcia dla osób, które nie są w stanie pokryć kosztów terapii swoich zwierząt. W jej opinii rozwiązaniem mogłyby być specjalne gabinety dla osób w trudniejszej sytuacji finansowej, a także fundusz solidarnościowy funkcjonujący przy lecznicach weterynaryjnych, z którego można byłoby finansować leczenie bezdomnych zwierząt lub pomagać właścicielom w kryzysie.</w:t>
      </w:r>
    </w:p>
    <w:p w14:paraId="393A8F75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F41B25">
        <w:rPr>
          <w:rFonts w:ascii="Calibri" w:hAnsi="Calibri" w:cs="Calibri"/>
          <w:sz w:val="22"/>
          <w:szCs w:val="22"/>
        </w:rPr>
        <w:t>Weterynarka</w:t>
      </w:r>
      <w:proofErr w:type="spellEnd"/>
      <w:r w:rsidRPr="00F41B25">
        <w:rPr>
          <w:rFonts w:ascii="Calibri" w:hAnsi="Calibri" w:cs="Calibri"/>
          <w:sz w:val="22"/>
          <w:szCs w:val="22"/>
        </w:rPr>
        <w:t xml:space="preserve"> porusza również trudny temat eutanazji. Podkreśla, że jeśli dochodzi do takiej decyzji, powinna odbywać się w godnych warunkach – w znanym zwierzęciu miejscu i w obecności opiekuna.</w:t>
      </w:r>
    </w:p>
    <w:p w14:paraId="169E4ED4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41B25">
        <w:rPr>
          <w:rStyle w:val="Pogrubienie"/>
          <w:rFonts w:ascii="Calibri" w:hAnsi="Calibri" w:cs="Calibri"/>
          <w:i/>
          <w:iCs/>
          <w:sz w:val="22"/>
          <w:szCs w:val="22"/>
        </w:rPr>
        <w:t>– W trudnych chwilach przyjaciel nie opuszcza przyjaciela –</w:t>
      </w:r>
      <w:r w:rsidRPr="00F41B25">
        <w:rPr>
          <w:rFonts w:ascii="Calibri" w:hAnsi="Calibri" w:cs="Calibri"/>
          <w:sz w:val="22"/>
          <w:szCs w:val="22"/>
        </w:rPr>
        <w:t xml:space="preserve"> mówi Sumińska.</w:t>
      </w:r>
    </w:p>
    <w:p w14:paraId="5242CDE4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41B25">
        <w:rPr>
          <w:rFonts w:ascii="Calibri" w:hAnsi="Calibri" w:cs="Calibri"/>
          <w:sz w:val="22"/>
          <w:szCs w:val="22"/>
        </w:rPr>
        <w:t>W rozmowie nie brakuje także refleksji o szacunku do każdego życia. Sumińska opowiada o swoim podejściu do leczenia zwierząt różnych gatunków i przekonuje, że każde z nich zasługuje na uwagę i pomoc człowieka.</w:t>
      </w:r>
    </w:p>
    <w:p w14:paraId="67E18A7A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41B25">
        <w:rPr>
          <w:rFonts w:ascii="Calibri" w:hAnsi="Calibri" w:cs="Calibri"/>
          <w:sz w:val="22"/>
          <w:szCs w:val="22"/>
        </w:rPr>
        <w:t xml:space="preserve">Na koniec pojawiają się konkretne zalecenia i postulaty dotyczące odpowiedzialnej opieki nad zwierzętami. </w:t>
      </w:r>
      <w:proofErr w:type="spellStart"/>
      <w:r w:rsidRPr="00F41B25">
        <w:rPr>
          <w:rFonts w:ascii="Calibri" w:hAnsi="Calibri" w:cs="Calibri"/>
          <w:sz w:val="22"/>
          <w:szCs w:val="22"/>
        </w:rPr>
        <w:t>Weterynarka</w:t>
      </w:r>
      <w:proofErr w:type="spellEnd"/>
      <w:r w:rsidRPr="00F41B25">
        <w:rPr>
          <w:rFonts w:ascii="Calibri" w:hAnsi="Calibri" w:cs="Calibri"/>
          <w:sz w:val="22"/>
          <w:szCs w:val="22"/>
        </w:rPr>
        <w:t xml:space="preserve"> wskazuje m.in. na znaczenie profilaktyki zdrowotnej, odpowiedzialnej kastracji oraz konieczność </w:t>
      </w:r>
      <w:r w:rsidRPr="00F41B25">
        <w:rPr>
          <w:rFonts w:ascii="Calibri" w:hAnsi="Calibri" w:cs="Calibri"/>
          <w:sz w:val="22"/>
          <w:szCs w:val="22"/>
        </w:rPr>
        <w:lastRenderedPageBreak/>
        <w:t>zmian prawnych, które skuteczniej ograniczyłyby problem bezdomności zwierząt. Podkreśla również rolę edukacji – jej zdaniem wiedza o odpowiedzialności za zwierzęta powinna być elementem programu szkolnego.</w:t>
      </w:r>
    </w:p>
    <w:p w14:paraId="528A64AD" w14:textId="77777777" w:rsidR="00F41B25" w:rsidRPr="00F41B25" w:rsidRDefault="00F41B25" w:rsidP="00F41B2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41B25">
        <w:rPr>
          <w:rFonts w:ascii="Calibri" w:hAnsi="Calibri" w:cs="Calibri"/>
          <w:sz w:val="22"/>
          <w:szCs w:val="22"/>
        </w:rPr>
        <w:t>Rozmowa z Dorotą Sumińską to nie tylko opowieść o psach, lecz także ważna refleksja o relacji człowieka z naturą i odpowiedzialności za istoty, które od nas zależą.</w:t>
      </w:r>
    </w:p>
    <w:p w14:paraId="0E0F5709" w14:textId="77777777" w:rsidR="00CF4079" w:rsidRPr="00CF4079" w:rsidRDefault="00CF4079" w:rsidP="00F41B25">
      <w:pPr>
        <w:jc w:val="both"/>
        <w:rPr>
          <w:rFonts w:cs="Calibri"/>
        </w:rPr>
      </w:pPr>
    </w:p>
    <w:sectPr w:rsidR="00CF4079" w:rsidRPr="00CF4079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F72E" w14:textId="77777777" w:rsidR="002348F1" w:rsidRDefault="002348F1" w:rsidP="00F92223">
      <w:pPr>
        <w:spacing w:after="0" w:line="240" w:lineRule="auto"/>
      </w:pPr>
      <w:r>
        <w:separator/>
      </w:r>
    </w:p>
  </w:endnote>
  <w:endnote w:type="continuationSeparator" w:id="0">
    <w:p w14:paraId="3AF307F8" w14:textId="77777777" w:rsidR="002348F1" w:rsidRDefault="002348F1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C9EA" w14:textId="77777777" w:rsidR="00F92223" w:rsidRDefault="002348F1" w:rsidP="00F92223">
    <w:pPr>
      <w:pStyle w:val="Stopka"/>
      <w:jc w:val="center"/>
    </w:pPr>
    <w:r>
      <w:rPr>
        <w:noProof/>
        <w:lang w:eastAsia="pl-PL"/>
      </w:rPr>
      <w:pict w14:anchorId="2CC5B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B498" w14:textId="77777777" w:rsidR="002348F1" w:rsidRDefault="002348F1" w:rsidP="00F92223">
      <w:pPr>
        <w:spacing w:after="0" w:line="240" w:lineRule="auto"/>
      </w:pPr>
      <w:r>
        <w:separator/>
      </w:r>
    </w:p>
  </w:footnote>
  <w:footnote w:type="continuationSeparator" w:id="0">
    <w:p w14:paraId="234CC2EA" w14:textId="77777777" w:rsidR="002348F1" w:rsidRDefault="002348F1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C2C1" w14:textId="77777777" w:rsidR="00F92223" w:rsidRDefault="002348F1">
    <w:pPr>
      <w:pStyle w:val="Nagwek"/>
    </w:pPr>
    <w:r>
      <w:rPr>
        <w:noProof/>
        <w:lang w:eastAsia="pl-PL"/>
      </w:rPr>
      <w:pict w14:anchorId="0FE705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79"/>
    <w:rsid w:val="001810D7"/>
    <w:rsid w:val="002348F1"/>
    <w:rsid w:val="00381C88"/>
    <w:rsid w:val="00445524"/>
    <w:rsid w:val="00453E71"/>
    <w:rsid w:val="00892FE1"/>
    <w:rsid w:val="00972C7F"/>
    <w:rsid w:val="00A01F46"/>
    <w:rsid w:val="00CF081B"/>
    <w:rsid w:val="00CF4079"/>
    <w:rsid w:val="00E96292"/>
    <w:rsid w:val="00ED0008"/>
    <w:rsid w:val="00F15D37"/>
    <w:rsid w:val="00F41B25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AD217"/>
  <w15:chartTrackingRefBased/>
  <w15:docId w15:val="{B08ED666-D88F-41FF-B2BB-04E3A240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CF4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F40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2026-04-03T08:27:00Z</dcterms:created>
  <dcterms:modified xsi:type="dcterms:W3CDTF">2026-04-03T08:27:00Z</dcterms:modified>
</cp:coreProperties>
</file>