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E016" w14:textId="0745EE99" w:rsidR="00117AA7" w:rsidRDefault="00D378B8" w:rsidP="00117AA7">
      <w:pPr>
        <w:spacing w:before="0" w:after="0"/>
        <w:ind w:left="0" w:right="0"/>
        <w:jc w:val="left"/>
      </w:pPr>
      <w:r>
        <w:t>Informacja prasowa</w:t>
      </w:r>
    </w:p>
    <w:p w14:paraId="05AFF649" w14:textId="77777777" w:rsidR="00F67FFA" w:rsidRDefault="00F67FFA" w:rsidP="00117AA7">
      <w:pPr>
        <w:spacing w:before="0" w:after="0"/>
        <w:ind w:left="0" w:right="0"/>
        <w:jc w:val="left"/>
      </w:pPr>
    </w:p>
    <w:p w14:paraId="667F4563" w14:textId="77777777" w:rsidR="00F67FFA" w:rsidRPr="008F19F8" w:rsidRDefault="00F67FFA" w:rsidP="00F67FFA">
      <w:pPr>
        <w:spacing w:before="0" w:after="160" w:line="259" w:lineRule="auto"/>
      </w:pPr>
      <w:r w:rsidRPr="008F19F8">
        <w:rPr>
          <w:b/>
          <w:bCs/>
        </w:rPr>
        <w:t>Jaki majonez wybrać na święta? Dietetyczka podpowiada, na co naprawdę zwrócić uwagę</w:t>
      </w:r>
    </w:p>
    <w:p w14:paraId="748E82AC" w14:textId="77777777" w:rsidR="002E3B36" w:rsidRDefault="00F67FFA" w:rsidP="002E3B36">
      <w:pPr>
        <w:spacing w:before="0" w:after="160" w:line="259" w:lineRule="auto"/>
        <w:rPr>
          <w:b/>
          <w:bCs/>
        </w:rPr>
      </w:pPr>
      <w:r w:rsidRPr="008F19F8">
        <w:br/>
      </w:r>
      <w:r w:rsidRPr="008F19F8">
        <w:rPr>
          <w:b/>
          <w:bCs/>
        </w:rPr>
        <w:t xml:space="preserve">Majonez co roku wraca na wielkanocne stoły i co roku budzi te same wątpliwości. Czy rzeczywiście jest tak niezdrowy, jak się powszechnie uważa? </w:t>
      </w:r>
      <w:r w:rsidRPr="00F02EB0">
        <w:rPr>
          <w:b/>
          <w:bCs/>
        </w:rPr>
        <w:t xml:space="preserve">- </w:t>
      </w:r>
      <w:r w:rsidRPr="008F19F8">
        <w:rPr>
          <w:b/>
          <w:bCs/>
        </w:rPr>
        <w:t xml:space="preserve">Majonez sam w sobie nie zasługuje na złą reputację. </w:t>
      </w:r>
      <w:r w:rsidR="00F02EB0" w:rsidRPr="00F02EB0">
        <w:rPr>
          <w:b/>
          <w:bCs/>
        </w:rPr>
        <w:t>Jego</w:t>
      </w:r>
      <w:r w:rsidRPr="008F19F8">
        <w:rPr>
          <w:b/>
          <w:bCs/>
        </w:rPr>
        <w:t xml:space="preserve"> wpływ na zdrowie zależy przede wszystkim od ilości, jakości składu i całego kontekstu diety</w:t>
      </w:r>
      <w:r w:rsidR="00F02EB0" w:rsidRPr="00F02EB0">
        <w:rPr>
          <w:b/>
          <w:bCs/>
        </w:rPr>
        <w:t xml:space="preserve"> - podkreśla</w:t>
      </w:r>
      <w:r w:rsidRPr="008F19F8">
        <w:rPr>
          <w:b/>
          <w:bCs/>
        </w:rPr>
        <w:t xml:space="preserve"> mgr Anna Janiszewska-Janowicz, dietetyk Grupy LUX MED. Jak więc wybierać mądrze i nie popaść w żywieniowe pułapki?</w:t>
      </w:r>
    </w:p>
    <w:p w14:paraId="3B37CE4B" w14:textId="76B6DE71" w:rsidR="00F67FFA" w:rsidRPr="008F19F8" w:rsidRDefault="00F67FFA" w:rsidP="00274ED4">
      <w:pPr>
        <w:spacing w:before="0" w:after="160" w:line="259" w:lineRule="auto"/>
        <w:rPr>
          <w:b/>
          <w:bCs/>
        </w:rPr>
      </w:pPr>
      <w:r w:rsidRPr="008F19F8">
        <w:t xml:space="preserve">Współczesna dietetyka odchodzi od prostego podziału produktów na dobre i złe. </w:t>
      </w:r>
      <w:r w:rsidR="00274ED4">
        <w:t>Jak podkreśla Anna Janiszewska-Janowicz, dietetyczka Grupy LUX MED, w</w:t>
      </w:r>
      <w:r w:rsidRPr="008F19F8">
        <w:t xml:space="preserve"> przypadku</w:t>
      </w:r>
      <w:r w:rsidR="002E3B36">
        <w:t xml:space="preserve"> </w:t>
      </w:r>
      <w:r w:rsidRPr="008F19F8">
        <w:t>majonezu najważniejsze jest to, ile go jemy i w jakim towarzystwie</w:t>
      </w:r>
      <w:r w:rsidR="00274ED4">
        <w:t xml:space="preserve">: </w:t>
      </w:r>
      <w:r w:rsidR="00274ED4">
        <w:rPr>
          <w:b/>
          <w:bCs/>
        </w:rPr>
        <w:t xml:space="preserve">- </w:t>
      </w:r>
      <w:r w:rsidRPr="008F19F8">
        <w:t>Jeśli pojawia się w diecie okazjonalnie</w:t>
      </w:r>
      <w:r w:rsidR="00274ED4">
        <w:t>, np. na Wielkanoc</w:t>
      </w:r>
      <w:r w:rsidRPr="008F19F8">
        <w:t xml:space="preserve"> i w umiarkowanej ilości, nie stanowi zagrożenia. Problem pojawia się dopiero przy jego nadmiarze</w:t>
      </w:r>
      <w:r w:rsidR="00274ED4">
        <w:t>,</w:t>
      </w:r>
      <w:r w:rsidRPr="008F19F8">
        <w:t xml:space="preserve"> zwłaszcza w połączeniu z innymi ciężkostrawnymi potrawami </w:t>
      </w:r>
      <w:r w:rsidR="00274ED4">
        <w:t>-</w:t>
      </w:r>
      <w:r w:rsidRPr="008F19F8">
        <w:t xml:space="preserve"> podkreśla </w:t>
      </w:r>
      <w:r w:rsidR="00274ED4">
        <w:t>ekspertka</w:t>
      </w:r>
      <w:r w:rsidRPr="008F19F8">
        <w:t>.</w:t>
      </w:r>
    </w:p>
    <w:p w14:paraId="450A5D6F" w14:textId="45770957" w:rsidR="00F67FFA" w:rsidRPr="008F19F8" w:rsidRDefault="00274ED4" w:rsidP="00F67FFA">
      <w:pPr>
        <w:spacing w:before="0" w:after="160" w:line="259" w:lineRule="auto"/>
        <w:rPr>
          <w:b/>
          <w:bCs/>
        </w:rPr>
      </w:pPr>
      <w:r>
        <w:rPr>
          <w:b/>
          <w:bCs/>
        </w:rPr>
        <w:t>Wcale nie chodzi o kalorie</w:t>
      </w:r>
    </w:p>
    <w:p w14:paraId="13F1AE73" w14:textId="0A7606F2" w:rsidR="00F67FFA" w:rsidRPr="008F19F8" w:rsidRDefault="00F67FFA" w:rsidP="00274ED4">
      <w:pPr>
        <w:spacing w:before="0" w:after="160" w:line="259" w:lineRule="auto"/>
      </w:pPr>
      <w:r w:rsidRPr="008F19F8">
        <w:t>Choć majonez jest produktem wysokokalorycznym, sama liczba kalorii nie powinna być jedynym kryterium wyboru.</w:t>
      </w:r>
      <w:r w:rsidR="00274ED4">
        <w:t xml:space="preserve"> - </w:t>
      </w:r>
      <w:r w:rsidRPr="008F19F8">
        <w:t>O wartości majonezu nie decyduje sama kaloryczność, lecz przede wszystkim profil kwasów tłuszczowych — zaznacza ekspertka.</w:t>
      </w:r>
    </w:p>
    <w:p w14:paraId="065CC944" w14:textId="36319847" w:rsidR="00F67FFA" w:rsidRPr="008F19F8" w:rsidRDefault="00F67FFA" w:rsidP="009A3BB5">
      <w:pPr>
        <w:spacing w:before="0" w:after="160" w:line="259" w:lineRule="auto"/>
      </w:pPr>
      <w:r w:rsidRPr="008F19F8">
        <w:t>Najlepszym wyborem będą produkty na bazie</w:t>
      </w:r>
      <w:r w:rsidR="00274ED4">
        <w:t xml:space="preserve"> </w:t>
      </w:r>
      <w:r w:rsidRPr="008F19F8">
        <w:t>oleju rzepakowego</w:t>
      </w:r>
      <w:r w:rsidR="00274ED4">
        <w:t xml:space="preserve"> lub </w:t>
      </w:r>
      <w:r w:rsidRPr="008F19F8">
        <w:t>oliwy z oliwek</w:t>
      </w:r>
      <w:r w:rsidR="009A3BB5">
        <w:t xml:space="preserve">. </w:t>
      </w:r>
      <w:r w:rsidRPr="008F19F8">
        <w:t>To one dostarczają korzystnych jednonienasyconych kwasów tłuszczowych i mogą wspierać utrzymanie prawidłowego poziomu cholesterolu. Z kolei majonezy oparte na oleju palmowym czy mieszankach tłuszczów zawierają więcej kwasów nasyconych, które przy częstym spożyciu działają mniej korzystnie.</w:t>
      </w:r>
    </w:p>
    <w:p w14:paraId="4E6A1C28" w14:textId="77777777" w:rsidR="00F67FFA" w:rsidRPr="008F19F8" w:rsidRDefault="00F67FFA" w:rsidP="00F67FFA">
      <w:pPr>
        <w:spacing w:before="0" w:after="160" w:line="259" w:lineRule="auto"/>
        <w:rPr>
          <w:b/>
          <w:bCs/>
        </w:rPr>
      </w:pPr>
      <w:r w:rsidRPr="008F19F8">
        <w:rPr>
          <w:b/>
          <w:bCs/>
        </w:rPr>
        <w:t>Krótki skład to podstawa</w:t>
      </w:r>
    </w:p>
    <w:p w14:paraId="316DD791" w14:textId="66B633FE" w:rsidR="00F67FFA" w:rsidRPr="008F19F8" w:rsidRDefault="00F67FFA" w:rsidP="005D2B7D">
      <w:pPr>
        <w:spacing w:before="0" w:after="160" w:line="259" w:lineRule="auto"/>
      </w:pPr>
      <w:r w:rsidRPr="008F19F8">
        <w:t>Najprostsza zasada? Im krótszy i bardziej zrozumiały skład, tym lepiej.</w:t>
      </w:r>
      <w:r w:rsidR="009A3BB5">
        <w:t xml:space="preserve"> - </w:t>
      </w:r>
      <w:r w:rsidRPr="008F19F8">
        <w:t>Dobry majonez to kilka prostych składników: olej, żółtka, musztarda, ocet lub sok z cytryny i przyprawy</w:t>
      </w:r>
      <w:r w:rsidR="009A3BB5">
        <w:t xml:space="preserve"> –</w:t>
      </w:r>
      <w:r w:rsidRPr="008F19F8">
        <w:t xml:space="preserve"> </w:t>
      </w:r>
      <w:r w:rsidR="009A3BB5">
        <w:t>przypomina dietetyczka. I podpowiada, n</w:t>
      </w:r>
      <w:r w:rsidRPr="008F19F8">
        <w:t>a co szczególnie zwrócić uwagę</w:t>
      </w:r>
      <w:r w:rsidR="009A3BB5">
        <w:t xml:space="preserve">, czytając skład. </w:t>
      </w:r>
      <w:r w:rsidR="00FF27CF">
        <w:t xml:space="preserve">– </w:t>
      </w:r>
      <w:r w:rsidR="009F7C20">
        <w:t>Na pewno na</w:t>
      </w:r>
      <w:r w:rsidR="009F7C20" w:rsidRPr="009F7C20">
        <w:t xml:space="preserve"> obecność prawdziwych żółtek zamiast proszku jajecznego</w:t>
      </w:r>
      <w:r w:rsidR="005D2B7D">
        <w:t xml:space="preserve">, </w:t>
      </w:r>
      <w:r w:rsidRPr="008F19F8">
        <w:t xml:space="preserve">brak zbędnych dodatków technologicznych </w:t>
      </w:r>
      <w:r w:rsidR="005D2B7D">
        <w:t xml:space="preserve">oraz </w:t>
      </w:r>
      <w:r w:rsidRPr="008F19F8">
        <w:t>jakość użytego oleju</w:t>
      </w:r>
      <w:r w:rsidR="005D2B7D">
        <w:t xml:space="preserve"> - t</w:t>
      </w:r>
      <w:r w:rsidRPr="008F19F8">
        <w:t>o właśnie te elementy najbardziej zbliżają produkt do wersji domowej</w:t>
      </w:r>
      <w:r w:rsidR="005D2B7D">
        <w:t xml:space="preserve"> – wyjaśnia ekspertka LUX MED. </w:t>
      </w:r>
    </w:p>
    <w:p w14:paraId="697E8E2B" w14:textId="667E3B97" w:rsidR="00F67FFA" w:rsidRPr="008F19F8" w:rsidRDefault="00F9294B" w:rsidP="00F67FFA">
      <w:pPr>
        <w:spacing w:before="0" w:after="160" w:line="259" w:lineRule="auto"/>
        <w:rPr>
          <w:b/>
          <w:bCs/>
        </w:rPr>
      </w:pPr>
      <w:r>
        <w:rPr>
          <w:b/>
          <w:bCs/>
        </w:rPr>
        <w:t>Gdy skład nie jest krótki</w:t>
      </w:r>
    </w:p>
    <w:p w14:paraId="622AC8F2" w14:textId="16BBB00B" w:rsidR="00F67FFA" w:rsidRPr="008F19F8" w:rsidRDefault="00F67FFA" w:rsidP="00F9294B">
      <w:pPr>
        <w:spacing w:before="0" w:after="160" w:line="259" w:lineRule="auto"/>
      </w:pPr>
      <w:r w:rsidRPr="008F19F8">
        <w:t xml:space="preserve">Na etykietach często pojawiają się składniki takie jak </w:t>
      </w:r>
      <w:r w:rsidR="004C7DEE">
        <w:t>stabilizatory, konserwanty</w:t>
      </w:r>
      <w:r w:rsidRPr="008F19F8">
        <w:t xml:space="preserve"> czy zagęstniki.</w:t>
      </w:r>
      <w:r w:rsidR="00F9294B">
        <w:t xml:space="preserve"> </w:t>
      </w:r>
      <w:r w:rsidR="005D2B7D">
        <w:t xml:space="preserve"> - </w:t>
      </w:r>
      <w:r w:rsidRPr="008F19F8">
        <w:t>Jeśli chodzi o bezpieczeństwo żywności, dodatki technologiczne nie powinny nas niepokoić</w:t>
      </w:r>
      <w:r w:rsidR="00C83DAC">
        <w:t>.</w:t>
      </w:r>
      <w:r w:rsidRPr="008F19F8">
        <w:t xml:space="preserve"> </w:t>
      </w:r>
      <w:r w:rsidR="00C83DAC">
        <w:t>S</w:t>
      </w:r>
      <w:r w:rsidRPr="008F19F8">
        <w:t xml:space="preserve">ą dopuszczone do stosowania i ocenione jako bezpieczne. Natomiast z punktu widzenia jakości diety nie są one </w:t>
      </w:r>
      <w:r w:rsidRPr="008F19F8">
        <w:lastRenderedPageBreak/>
        <w:t>potrzebne w tradycyjnym majonezie i zwiększają stopień przetworzenia produktu</w:t>
      </w:r>
      <w:r w:rsidR="005D2B7D">
        <w:t xml:space="preserve"> - </w:t>
      </w:r>
      <w:r w:rsidRPr="008F19F8">
        <w:t>tłumaczy dietetyczka.</w:t>
      </w:r>
      <w:r w:rsidR="005D2B7D">
        <w:t xml:space="preserve"> </w:t>
      </w:r>
      <w:r w:rsidRPr="008F19F8">
        <w:t>Innymi słowy: nie są groźne, ale nie są też oznaką wysokiej jakości.</w:t>
      </w:r>
    </w:p>
    <w:p w14:paraId="28ADC1DB" w14:textId="5185F1B2" w:rsidR="00F67FFA" w:rsidRPr="008F19F8" w:rsidRDefault="005D2B7D" w:rsidP="00F67FFA">
      <w:pPr>
        <w:spacing w:before="0" w:after="160" w:line="259" w:lineRule="auto"/>
        <w:rPr>
          <w:b/>
          <w:bCs/>
        </w:rPr>
      </w:pPr>
      <w:r>
        <w:rPr>
          <w:b/>
          <w:bCs/>
        </w:rPr>
        <w:t>A może m</w:t>
      </w:r>
      <w:r w:rsidR="00F67FFA" w:rsidRPr="008F19F8">
        <w:rPr>
          <w:b/>
          <w:bCs/>
        </w:rPr>
        <w:t xml:space="preserve">ajonez light? </w:t>
      </w:r>
    </w:p>
    <w:p w14:paraId="74A934A5" w14:textId="3E1392EB" w:rsidR="00F67FFA" w:rsidRPr="008F19F8" w:rsidRDefault="00F67FFA" w:rsidP="005D2B7D">
      <w:pPr>
        <w:spacing w:before="0" w:after="160" w:line="259" w:lineRule="auto"/>
      </w:pPr>
      <w:r w:rsidRPr="008F19F8">
        <w:t xml:space="preserve">Produkty typu „light” kuszą niższą kalorycznością, ale często </w:t>
      </w:r>
      <w:r w:rsidR="005D2B7D">
        <w:t xml:space="preserve">ma to swoje konsekwencje: - </w:t>
      </w:r>
      <w:r w:rsidRPr="008F19F8">
        <w:t xml:space="preserve">Tego typu produkty mają mniej tłuszczu, ale w zamian więcej dodatków </w:t>
      </w:r>
      <w:r w:rsidR="005D2B7D">
        <w:t>-</w:t>
      </w:r>
      <w:r w:rsidRPr="008F19F8">
        <w:t xml:space="preserve"> skrobi, cukru lub zagęstników. Całościowo często przekłada się to na bardziej przetworzony produkt spożywczy</w:t>
      </w:r>
      <w:r w:rsidR="005D2B7D">
        <w:t xml:space="preserve"> -</w:t>
      </w:r>
      <w:r w:rsidRPr="008F19F8">
        <w:t xml:space="preserve"> zauważa ekspertka.</w:t>
      </w:r>
    </w:p>
    <w:p w14:paraId="18699A3F" w14:textId="74D57F06" w:rsidR="00CA7B97" w:rsidRPr="008F19F8" w:rsidRDefault="00CA7B97" w:rsidP="00CA7B97">
      <w:pPr>
        <w:spacing w:before="0" w:after="160" w:line="259" w:lineRule="auto"/>
        <w:rPr>
          <w:b/>
          <w:bCs/>
        </w:rPr>
      </w:pPr>
      <w:r>
        <w:rPr>
          <w:b/>
          <w:bCs/>
        </w:rPr>
        <w:t>Rozsądna porcja, czyli ile?</w:t>
      </w:r>
    </w:p>
    <w:p w14:paraId="57B032D3" w14:textId="22E93EDA" w:rsidR="00F67FFA" w:rsidRPr="008F19F8" w:rsidRDefault="005F3808" w:rsidP="00587ED3">
      <w:pPr>
        <w:spacing w:before="0" w:after="160" w:line="259" w:lineRule="auto"/>
      </w:pPr>
      <w:r>
        <w:t>Majonez stał się głównym winnym wielkanocnego stołu, tymczasem n</w:t>
      </w:r>
      <w:r w:rsidR="00F67FFA" w:rsidRPr="008F19F8">
        <w:t>ajwiększym problemem świątecznej diety jest częściej suma wszystkiego, co trafia na talerz.</w:t>
      </w:r>
      <w:r w:rsidR="00587ED3">
        <w:t xml:space="preserve"> - </w:t>
      </w:r>
      <w:r w:rsidR="00F67FFA" w:rsidRPr="008F19F8">
        <w:t xml:space="preserve">Warto pamiętać, że większym problemem niż sam majonez jest suma kalorii pochodząca ze wszystkich świątecznych potraw </w:t>
      </w:r>
      <w:r w:rsidR="00587ED3">
        <w:t>-</w:t>
      </w:r>
      <w:r w:rsidR="00F67FFA" w:rsidRPr="008F19F8">
        <w:t xml:space="preserve"> podkreśla dietetyczka.</w:t>
      </w:r>
    </w:p>
    <w:p w14:paraId="1D9AA185" w14:textId="77777777" w:rsidR="00F67FFA" w:rsidRPr="008F19F8" w:rsidRDefault="00F67FFA" w:rsidP="00F67FFA">
      <w:pPr>
        <w:spacing w:before="0" w:after="160" w:line="259" w:lineRule="auto"/>
        <w:rPr>
          <w:b/>
          <w:bCs/>
        </w:rPr>
      </w:pPr>
      <w:r w:rsidRPr="008F19F8">
        <w:rPr>
          <w:b/>
          <w:bCs/>
        </w:rPr>
        <w:t>Jak „odchudzić” wielkanocne potrawy bez utraty smaku?</w:t>
      </w:r>
    </w:p>
    <w:p w14:paraId="2DD22218" w14:textId="77777777" w:rsidR="00C83DAC" w:rsidRDefault="00F67FFA" w:rsidP="00C83DAC">
      <w:pPr>
        <w:spacing w:before="0" w:after="160" w:line="259" w:lineRule="auto"/>
      </w:pPr>
      <w:r w:rsidRPr="008F19F8">
        <w:t>Dobra wiadomość: nie trzeba rezygnować z majonezu, żeby jeść lżej</w:t>
      </w:r>
      <w:r w:rsidR="00587ED3">
        <w:t xml:space="preserve">. </w:t>
      </w:r>
      <w:r w:rsidRPr="008F19F8">
        <w:t>Jednym z najprostszych trików jest</w:t>
      </w:r>
      <w:r w:rsidR="00587ED3">
        <w:t xml:space="preserve"> </w:t>
      </w:r>
      <w:r w:rsidRPr="008F19F8">
        <w:t>mieszanie majonezu z jogurtem naturalnym lub skyrem</w:t>
      </w:r>
      <w:r w:rsidR="00587ED3">
        <w:t xml:space="preserve">. Ekspertka podpowiada jeszcze jedno rozwiązanie: </w:t>
      </w:r>
      <w:r w:rsidRPr="008F19F8">
        <w:t>zwiększenie udziału warzyw w potrawach</w:t>
      </w:r>
      <w:r w:rsidR="00587ED3">
        <w:t xml:space="preserve">. - </w:t>
      </w:r>
      <w:r w:rsidRPr="008F19F8">
        <w:t>To jedno z najbardziej praktycznych rozwiązań</w:t>
      </w:r>
      <w:r w:rsidR="00C86505">
        <w:t xml:space="preserve">, </w:t>
      </w:r>
      <w:r w:rsidRPr="008F19F8">
        <w:t>obniża kaloryczność, zwiększa zawartość białka i poprawia lekkość potrawy bez dużej straty smaku</w:t>
      </w:r>
      <w:r w:rsidR="00C86505">
        <w:t xml:space="preserve"> - </w:t>
      </w:r>
      <w:r w:rsidRPr="008F19F8">
        <w:t xml:space="preserve"> </w:t>
      </w:r>
      <w:r w:rsidR="00056144">
        <w:t>podsu</w:t>
      </w:r>
      <w:r w:rsidR="00C83DAC">
        <w:t>mowuje</w:t>
      </w:r>
      <w:r w:rsidRPr="008F19F8">
        <w:t xml:space="preserve"> ekspertka.</w:t>
      </w:r>
    </w:p>
    <w:p w14:paraId="2D469A2A" w14:textId="77777777" w:rsidR="00C83DAC" w:rsidRDefault="00C83DAC" w:rsidP="00C83DAC">
      <w:pPr>
        <w:spacing w:before="0" w:after="160" w:line="259" w:lineRule="auto"/>
        <w:rPr>
          <w:b/>
          <w:sz w:val="16"/>
          <w:szCs w:val="16"/>
        </w:rPr>
      </w:pPr>
    </w:p>
    <w:p w14:paraId="2C1EFC0E" w14:textId="3BB86D51" w:rsidR="00C83DAC" w:rsidRDefault="00AE575A" w:rsidP="00C83DAC">
      <w:pPr>
        <w:spacing w:before="0" w:after="160" w:line="259" w:lineRule="auto"/>
        <w:rPr>
          <w:b/>
          <w:sz w:val="16"/>
          <w:szCs w:val="16"/>
        </w:rPr>
      </w:pPr>
      <w:r w:rsidRPr="36AF1E43">
        <w:rPr>
          <w:b/>
          <w:sz w:val="16"/>
          <w:szCs w:val="16"/>
        </w:rPr>
        <w:t>Więcej o Grupie LUX MED:</w:t>
      </w:r>
    </w:p>
    <w:p w14:paraId="623B9554" w14:textId="1696A404" w:rsidR="00A66B18" w:rsidRPr="00C83DAC" w:rsidRDefault="2A317761" w:rsidP="00C83DAC">
      <w:pPr>
        <w:spacing w:before="0" w:after="160" w:line="259" w:lineRule="auto"/>
      </w:pPr>
      <w:r w:rsidRPr="06BFD4E8">
        <w:rPr>
          <w:sz w:val="16"/>
          <w:szCs w:val="16"/>
        </w:rPr>
        <w:t xml:space="preserve"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 </w:t>
      </w:r>
      <w:r w:rsidR="00117AA7" w:rsidRPr="06BFD4E8">
        <w:rPr>
          <w:sz w:val="16"/>
          <w:szCs w:val="16"/>
        </w:rPr>
        <w:t xml:space="preserve">Więcej informacji: </w:t>
      </w:r>
      <w:hyperlink r:id="rId11">
        <w:r w:rsidR="00117AA7" w:rsidRPr="06BFD4E8">
          <w:rPr>
            <w:rStyle w:val="Hipercze"/>
            <w:sz w:val="16"/>
            <w:szCs w:val="16"/>
          </w:rPr>
          <w:t>www.luxmed.pl</w:t>
        </w:r>
      </w:hyperlink>
      <w:r w:rsidR="00117AA7" w:rsidRPr="06BFD4E8">
        <w:rPr>
          <w:sz w:val="16"/>
          <w:szCs w:val="16"/>
        </w:rPr>
        <w:t xml:space="preserve"> </w:t>
      </w:r>
    </w:p>
    <w:sectPr w:rsidR="00A66B18" w:rsidRPr="00C83DAC" w:rsidSect="002E3B36">
      <w:headerReference w:type="default" r:id="rId12"/>
      <w:footerReference w:type="default" r:id="rId13"/>
      <w:pgSz w:w="11906" w:h="16838" w:code="9"/>
      <w:pgMar w:top="720" w:right="720" w:bottom="720" w:left="720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0706" w14:textId="77777777" w:rsidR="00070E32" w:rsidRDefault="00070E32" w:rsidP="00A66B18">
      <w:pPr>
        <w:spacing w:before="0" w:after="0"/>
      </w:pPr>
      <w:r>
        <w:separator/>
      </w:r>
    </w:p>
  </w:endnote>
  <w:endnote w:type="continuationSeparator" w:id="0">
    <w:p w14:paraId="28630015" w14:textId="77777777" w:rsidR="00070E32" w:rsidRDefault="00070E3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59B5" w14:textId="77777777" w:rsidR="00070E32" w:rsidRDefault="00070E32" w:rsidP="00A66B18">
      <w:pPr>
        <w:spacing w:before="0" w:after="0"/>
      </w:pPr>
      <w:r>
        <w:separator/>
      </w:r>
    </w:p>
  </w:footnote>
  <w:footnote w:type="continuationSeparator" w:id="0">
    <w:p w14:paraId="3413831F" w14:textId="77777777" w:rsidR="00070E32" w:rsidRDefault="00070E3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4E7A1D26">
              <wp:simplePos x="0" y="0"/>
              <wp:positionH relativeFrom="column">
                <wp:posOffset>3937000</wp:posOffset>
              </wp:positionH>
              <wp:positionV relativeFrom="paragraph">
                <wp:posOffset>-23495</wp:posOffset>
              </wp:positionV>
              <wp:extent cx="2360930" cy="33020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3907FE81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A5408D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7557D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A5408D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pt;margin-top:-1.85pt;width:185.9pt;height:2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" stroked="f">
              <v:textbox>
                <w:txbxContent>
                  <w:p w14:paraId="2399D91C" w14:textId="3907FE81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A5408D">
                      <w:rPr>
                        <w:sz w:val="16"/>
                        <w:szCs w:val="16"/>
                      </w:rPr>
                      <w:t>3</w:t>
                    </w:r>
                    <w:r w:rsidR="007557D5">
                      <w:rPr>
                        <w:sz w:val="16"/>
                        <w:szCs w:val="16"/>
                      </w:rPr>
                      <w:t>1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CD4FCD">
                      <w:rPr>
                        <w:sz w:val="16"/>
                        <w:szCs w:val="16"/>
                      </w:rPr>
                      <w:t>0</w:t>
                    </w:r>
                    <w:r w:rsidR="00A5408D">
                      <w:rPr>
                        <w:sz w:val="16"/>
                        <w:szCs w:val="16"/>
                      </w:rPr>
                      <w:t>3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CD4F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8C6"/>
    <w:multiLevelType w:val="hybridMultilevel"/>
    <w:tmpl w:val="184E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4BD"/>
    <w:multiLevelType w:val="multilevel"/>
    <w:tmpl w:val="C8D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C5F83"/>
    <w:multiLevelType w:val="multilevel"/>
    <w:tmpl w:val="F41A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50D89"/>
    <w:multiLevelType w:val="multilevel"/>
    <w:tmpl w:val="E3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A1417"/>
    <w:multiLevelType w:val="multilevel"/>
    <w:tmpl w:val="B74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D3A61"/>
    <w:multiLevelType w:val="hybridMultilevel"/>
    <w:tmpl w:val="9C58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4DA7"/>
    <w:multiLevelType w:val="multilevel"/>
    <w:tmpl w:val="972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E4576"/>
    <w:multiLevelType w:val="multilevel"/>
    <w:tmpl w:val="0880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A37CF"/>
    <w:multiLevelType w:val="multilevel"/>
    <w:tmpl w:val="905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3"/>
  </w:num>
  <w:num w:numId="2" w16cid:durableId="484974015">
    <w:abstractNumId w:val="6"/>
  </w:num>
  <w:num w:numId="3" w16cid:durableId="1002439942">
    <w:abstractNumId w:val="17"/>
  </w:num>
  <w:num w:numId="4" w16cid:durableId="607809696">
    <w:abstractNumId w:val="4"/>
  </w:num>
  <w:num w:numId="5" w16cid:durableId="173884892">
    <w:abstractNumId w:val="1"/>
  </w:num>
  <w:num w:numId="6" w16cid:durableId="182598671">
    <w:abstractNumId w:val="8"/>
  </w:num>
  <w:num w:numId="7" w16cid:durableId="1266228797">
    <w:abstractNumId w:val="5"/>
  </w:num>
  <w:num w:numId="8" w16cid:durableId="177669941">
    <w:abstractNumId w:val="10"/>
  </w:num>
  <w:num w:numId="9" w16cid:durableId="158039221">
    <w:abstractNumId w:val="11"/>
  </w:num>
  <w:num w:numId="10" w16cid:durableId="2010450793">
    <w:abstractNumId w:val="2"/>
  </w:num>
  <w:num w:numId="11" w16cid:durableId="1556349662">
    <w:abstractNumId w:val="16"/>
  </w:num>
  <w:num w:numId="12" w16cid:durableId="1932932079">
    <w:abstractNumId w:val="7"/>
  </w:num>
  <w:num w:numId="13" w16cid:durableId="1024136943">
    <w:abstractNumId w:val="0"/>
  </w:num>
  <w:num w:numId="14" w16cid:durableId="1445030861">
    <w:abstractNumId w:val="13"/>
  </w:num>
  <w:num w:numId="15" w16cid:durableId="1479374473">
    <w:abstractNumId w:val="15"/>
  </w:num>
  <w:num w:numId="16" w16cid:durableId="956914626">
    <w:abstractNumId w:val="9"/>
  </w:num>
  <w:num w:numId="17" w16cid:durableId="16882095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5280A"/>
    <w:rsid w:val="00056144"/>
    <w:rsid w:val="00070E32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2D95"/>
    <w:rsid w:val="000E30B7"/>
    <w:rsid w:val="000F038B"/>
    <w:rsid w:val="0010367E"/>
    <w:rsid w:val="00105BFB"/>
    <w:rsid w:val="0010680C"/>
    <w:rsid w:val="00117AA7"/>
    <w:rsid w:val="00152B0B"/>
    <w:rsid w:val="00152B5B"/>
    <w:rsid w:val="001541FF"/>
    <w:rsid w:val="00165C49"/>
    <w:rsid w:val="001766D6"/>
    <w:rsid w:val="001815DC"/>
    <w:rsid w:val="001822FE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6FA6"/>
    <w:rsid w:val="0020798D"/>
    <w:rsid w:val="002124B3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74ED4"/>
    <w:rsid w:val="0029626D"/>
    <w:rsid w:val="002A4932"/>
    <w:rsid w:val="002A5721"/>
    <w:rsid w:val="002C41FC"/>
    <w:rsid w:val="002E0A7B"/>
    <w:rsid w:val="002E3348"/>
    <w:rsid w:val="002E3B36"/>
    <w:rsid w:val="002E5F3D"/>
    <w:rsid w:val="002F6E31"/>
    <w:rsid w:val="003105B5"/>
    <w:rsid w:val="00312B5D"/>
    <w:rsid w:val="003259B6"/>
    <w:rsid w:val="00331C3E"/>
    <w:rsid w:val="0033238B"/>
    <w:rsid w:val="00352B81"/>
    <w:rsid w:val="00362A8D"/>
    <w:rsid w:val="003649E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3F13F1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0C3B"/>
    <w:rsid w:val="004A2B0D"/>
    <w:rsid w:val="004A68E9"/>
    <w:rsid w:val="004B2BBB"/>
    <w:rsid w:val="004B7149"/>
    <w:rsid w:val="004C0335"/>
    <w:rsid w:val="004C27B9"/>
    <w:rsid w:val="004C7DEE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87ED3"/>
    <w:rsid w:val="00592413"/>
    <w:rsid w:val="00592E09"/>
    <w:rsid w:val="00597BF1"/>
    <w:rsid w:val="005A3DE3"/>
    <w:rsid w:val="005B0E65"/>
    <w:rsid w:val="005B4BC3"/>
    <w:rsid w:val="005C2210"/>
    <w:rsid w:val="005C30B0"/>
    <w:rsid w:val="005C41E8"/>
    <w:rsid w:val="005D0C4A"/>
    <w:rsid w:val="005D2B7D"/>
    <w:rsid w:val="005D77D9"/>
    <w:rsid w:val="005E08FB"/>
    <w:rsid w:val="005F3808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4163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C3AC4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57D5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04D5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C1795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2740"/>
    <w:rsid w:val="00963273"/>
    <w:rsid w:val="00966BDF"/>
    <w:rsid w:val="00976A18"/>
    <w:rsid w:val="009934F7"/>
    <w:rsid w:val="0099394C"/>
    <w:rsid w:val="00995692"/>
    <w:rsid w:val="009A0C4E"/>
    <w:rsid w:val="009A3BB5"/>
    <w:rsid w:val="009C38F2"/>
    <w:rsid w:val="009C7C81"/>
    <w:rsid w:val="009E0171"/>
    <w:rsid w:val="009E0E10"/>
    <w:rsid w:val="009E33DB"/>
    <w:rsid w:val="009F492C"/>
    <w:rsid w:val="009F6646"/>
    <w:rsid w:val="009F69ED"/>
    <w:rsid w:val="009F7C20"/>
    <w:rsid w:val="00A04D87"/>
    <w:rsid w:val="00A12A6E"/>
    <w:rsid w:val="00A1330F"/>
    <w:rsid w:val="00A252BF"/>
    <w:rsid w:val="00A26FE7"/>
    <w:rsid w:val="00A27A77"/>
    <w:rsid w:val="00A330AB"/>
    <w:rsid w:val="00A4008D"/>
    <w:rsid w:val="00A51F39"/>
    <w:rsid w:val="00A5408D"/>
    <w:rsid w:val="00A54429"/>
    <w:rsid w:val="00A5450D"/>
    <w:rsid w:val="00A54EDB"/>
    <w:rsid w:val="00A54F0B"/>
    <w:rsid w:val="00A607A5"/>
    <w:rsid w:val="00A66B18"/>
    <w:rsid w:val="00A6783B"/>
    <w:rsid w:val="00A71439"/>
    <w:rsid w:val="00A72DEC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3B9D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3880"/>
    <w:rsid w:val="00C75F3D"/>
    <w:rsid w:val="00C83DAC"/>
    <w:rsid w:val="00C86505"/>
    <w:rsid w:val="00C8656E"/>
    <w:rsid w:val="00CA0181"/>
    <w:rsid w:val="00CA7B97"/>
    <w:rsid w:val="00CB015A"/>
    <w:rsid w:val="00CC1034"/>
    <w:rsid w:val="00CC2501"/>
    <w:rsid w:val="00CD4FCD"/>
    <w:rsid w:val="00CD650A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378B8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41F8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46BB"/>
    <w:rsid w:val="00ED638F"/>
    <w:rsid w:val="00ED6E18"/>
    <w:rsid w:val="00EE0952"/>
    <w:rsid w:val="00EF2402"/>
    <w:rsid w:val="00EF5B17"/>
    <w:rsid w:val="00F02EB0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67FFA"/>
    <w:rsid w:val="00F8058F"/>
    <w:rsid w:val="00F9294B"/>
    <w:rsid w:val="00FC3C8E"/>
    <w:rsid w:val="00FD13E6"/>
    <w:rsid w:val="00FD19A4"/>
    <w:rsid w:val="00FE067A"/>
    <w:rsid w:val="00FE0F43"/>
    <w:rsid w:val="00FF27CF"/>
    <w:rsid w:val="00FF4208"/>
    <w:rsid w:val="00FF54A6"/>
    <w:rsid w:val="01408A9D"/>
    <w:rsid w:val="03CAF19B"/>
    <w:rsid w:val="03CC056E"/>
    <w:rsid w:val="04002A0D"/>
    <w:rsid w:val="0621862D"/>
    <w:rsid w:val="0649E1B2"/>
    <w:rsid w:val="0682B813"/>
    <w:rsid w:val="06BFD4E8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A317761"/>
    <w:rsid w:val="2B6A01D3"/>
    <w:rsid w:val="2B7ECE30"/>
    <w:rsid w:val="2BBB38C8"/>
    <w:rsid w:val="2E7DF954"/>
    <w:rsid w:val="2ECE4D8A"/>
    <w:rsid w:val="307334B3"/>
    <w:rsid w:val="3114CAB0"/>
    <w:rsid w:val="3336C092"/>
    <w:rsid w:val="3382ABA2"/>
    <w:rsid w:val="3630C2C5"/>
    <w:rsid w:val="36AF1E43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9765EF1"/>
    <w:rsid w:val="6B020203"/>
    <w:rsid w:val="6B774ABC"/>
    <w:rsid w:val="6D7C6B54"/>
    <w:rsid w:val="6F1F0E89"/>
    <w:rsid w:val="6F664663"/>
    <w:rsid w:val="71FAA3F6"/>
    <w:rsid w:val="7279F95E"/>
    <w:rsid w:val="747C52E5"/>
    <w:rsid w:val="76AECC4D"/>
    <w:rsid w:val="76E1BB00"/>
    <w:rsid w:val="7791C314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86</TotalTime>
  <Pages>2</Pages>
  <Words>740</Words>
  <Characters>4078</Characters>
  <Application>Microsoft Office Word</Application>
  <DocSecurity>0</DocSecurity>
  <Lines>66</Lines>
  <Paragraphs>28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20</cp:revision>
  <dcterms:created xsi:type="dcterms:W3CDTF">2026-03-30T17:37:00Z</dcterms:created>
  <dcterms:modified xsi:type="dcterms:W3CDTF">2026-03-30T19:03:00Z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