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A88185" w14:textId="77777777" w:rsidR="003B192F" w:rsidRDefault="00000000">
      <w:p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Informacja prasowa</w:t>
      </w:r>
    </w:p>
    <w:p w14:paraId="117DA6CF" w14:textId="776A0547" w:rsidR="003B192F" w:rsidRDefault="00000000">
      <w:pPr>
        <w:ind w:left="4320" w:firstLine="720"/>
        <w:jc w:val="right"/>
        <w:rPr>
          <w:rFonts w:ascii="Raleway" w:eastAsia="Raleway" w:hAnsi="Raleway" w:cs="Raleway"/>
          <w:b/>
          <w:bCs/>
          <w:sz w:val="26"/>
          <w:szCs w:val="26"/>
        </w:rPr>
      </w:pPr>
      <w:r>
        <w:rPr>
          <w:rFonts w:ascii="Raleway" w:eastAsia="Raleway" w:hAnsi="Raleway" w:cs="Raleway"/>
        </w:rPr>
        <w:t xml:space="preserve">Warszawa, </w:t>
      </w:r>
      <w:r w:rsidR="00AE679A">
        <w:rPr>
          <w:rFonts w:ascii="Raleway" w:eastAsia="Raleway" w:hAnsi="Raleway" w:cs="Raleway"/>
        </w:rPr>
        <w:t>30</w:t>
      </w:r>
      <w:r>
        <w:rPr>
          <w:rFonts w:ascii="Raleway" w:eastAsia="Raleway" w:hAnsi="Raleway" w:cs="Raleway"/>
        </w:rPr>
        <w:t>.03.2026 r.</w:t>
      </w:r>
      <w:r>
        <w:rPr>
          <w:rFonts w:ascii="Raleway" w:eastAsia="Raleway" w:hAnsi="Raleway" w:cs="Raleway"/>
          <w:b/>
          <w:bCs/>
          <w:color w:val="333333"/>
          <w:sz w:val="30"/>
          <w:szCs w:val="30"/>
          <w:highlight w:val="white"/>
        </w:rPr>
        <w:br/>
      </w:r>
    </w:p>
    <w:p w14:paraId="1C74FE5C" w14:textId="77777777" w:rsidR="003B192F" w:rsidRDefault="00000000">
      <w:pPr>
        <w:jc w:val="center"/>
        <w:rPr>
          <w:rFonts w:ascii="Raleway" w:eastAsia="Raleway" w:hAnsi="Raleway" w:cs="Raleway"/>
          <w:b/>
          <w:bCs/>
          <w:sz w:val="30"/>
          <w:szCs w:val="30"/>
        </w:rPr>
      </w:pPr>
      <w:r>
        <w:rPr>
          <w:rFonts w:ascii="Raleway" w:eastAsia="Raleway" w:hAnsi="Raleway" w:cs="Raleway"/>
          <w:b/>
          <w:bCs/>
          <w:sz w:val="30"/>
          <w:szCs w:val="30"/>
        </w:rPr>
        <w:t xml:space="preserve">GONG ogłasza premierę </w:t>
      </w:r>
      <w:proofErr w:type="spellStart"/>
      <w:proofErr w:type="gramStart"/>
      <w:r>
        <w:rPr>
          <w:rFonts w:ascii="Raleway" w:eastAsia="Raleway" w:hAnsi="Raleway" w:cs="Raleway"/>
          <w:b/>
          <w:bCs/>
          <w:sz w:val="30"/>
          <w:szCs w:val="30"/>
        </w:rPr>
        <w:t>pirx.convo</w:t>
      </w:r>
      <w:proofErr w:type="spellEnd"/>
      <w:proofErr w:type="gramEnd"/>
      <w:r>
        <w:rPr>
          <w:rFonts w:ascii="Raleway" w:eastAsia="Raleway" w:hAnsi="Raleway" w:cs="Raleway"/>
          <w:b/>
          <w:bCs/>
          <w:sz w:val="30"/>
          <w:szCs w:val="30"/>
        </w:rPr>
        <w:t xml:space="preserve"> – innowacyjnego narzędzia do automatyzacji komunikacji w mediach społecznościowych</w:t>
      </w:r>
    </w:p>
    <w:p w14:paraId="4F4EDAE0" w14:textId="77777777" w:rsidR="003B192F" w:rsidRDefault="003B192F">
      <w:pPr>
        <w:rPr>
          <w:rFonts w:ascii="Raleway" w:eastAsia="Raleway" w:hAnsi="Raleway" w:cs="Raleway"/>
        </w:rPr>
      </w:pPr>
    </w:p>
    <w:p w14:paraId="1F2F99D8" w14:textId="77777777" w:rsidR="003B192F" w:rsidRDefault="00000000">
      <w:pPr>
        <w:jc w:val="both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>Rozwój modeli językowych na stałe zmienił pracę agencji i działów marketingu, jednak marki wciąż mierzą się z wyzwaniem generycznych treści tworzonych przez AI. Odpowiadając na tę potrzebę, działający w ramach agencji GONG (</w:t>
      </w:r>
      <w:proofErr w:type="spellStart"/>
      <w:r>
        <w:rPr>
          <w:rFonts w:ascii="Raleway" w:eastAsia="Raleway" w:hAnsi="Raleway" w:cs="Raleway"/>
          <w:b/>
          <w:bCs/>
        </w:rPr>
        <w:t>Group</w:t>
      </w:r>
      <w:proofErr w:type="spellEnd"/>
      <w:r>
        <w:rPr>
          <w:rFonts w:ascii="Raleway" w:eastAsia="Raleway" w:hAnsi="Raleway" w:cs="Raleway"/>
          <w:b/>
          <w:bCs/>
        </w:rPr>
        <w:t xml:space="preserve"> One) zespół </w:t>
      </w:r>
      <w:hyperlink r:id="rId7">
        <w:r>
          <w:rPr>
            <w:rFonts w:ascii="Raleway" w:eastAsia="Raleway" w:hAnsi="Raleway" w:cs="Raleway"/>
            <w:b/>
            <w:bCs/>
            <w:color w:val="1155CC"/>
            <w:u w:val="single"/>
          </w:rPr>
          <w:t>PIRX.AI</w:t>
        </w:r>
      </w:hyperlink>
      <w:r>
        <w:rPr>
          <w:rFonts w:ascii="Raleway" w:eastAsia="Raleway" w:hAnsi="Raleway" w:cs="Raleway"/>
          <w:b/>
          <w:bCs/>
        </w:rPr>
        <w:t xml:space="preserve"> postanowił połączyć możliwości generatywnego AI z 15-letnim doświadczeniem agencji w budowaniu czołowych marek jak </w:t>
      </w:r>
      <w:proofErr w:type="spellStart"/>
      <w:r>
        <w:rPr>
          <w:rFonts w:ascii="Raleway" w:eastAsia="Raleway" w:hAnsi="Raleway" w:cs="Raleway"/>
          <w:b/>
          <w:bCs/>
        </w:rPr>
        <w:t>Netflix</w:t>
      </w:r>
      <w:proofErr w:type="spellEnd"/>
      <w:r>
        <w:rPr>
          <w:rFonts w:ascii="Raleway" w:eastAsia="Raleway" w:hAnsi="Raleway" w:cs="Raleway"/>
          <w:b/>
          <w:bCs/>
        </w:rPr>
        <w:t xml:space="preserve">, ING czy Żabka. Efektem tych prac jest </w:t>
      </w:r>
      <w:proofErr w:type="spellStart"/>
      <w:proofErr w:type="gramStart"/>
      <w:r>
        <w:rPr>
          <w:rFonts w:ascii="Raleway" w:eastAsia="Raleway" w:hAnsi="Raleway" w:cs="Raleway"/>
          <w:b/>
          <w:bCs/>
        </w:rPr>
        <w:t>pirx.convo</w:t>
      </w:r>
      <w:proofErr w:type="spellEnd"/>
      <w:proofErr w:type="gramEnd"/>
      <w:r>
        <w:rPr>
          <w:rFonts w:ascii="Raleway" w:eastAsia="Raleway" w:hAnsi="Raleway" w:cs="Raleway"/>
          <w:b/>
          <w:bCs/>
        </w:rPr>
        <w:t>.</w:t>
      </w:r>
    </w:p>
    <w:p w14:paraId="002DBE7A" w14:textId="77777777" w:rsidR="003B192F" w:rsidRDefault="003B192F">
      <w:pPr>
        <w:jc w:val="both"/>
        <w:rPr>
          <w:rFonts w:ascii="Raleway" w:eastAsia="Raleway" w:hAnsi="Raleway" w:cs="Raleway"/>
          <w:b/>
          <w:bCs/>
        </w:rPr>
      </w:pPr>
    </w:p>
    <w:p w14:paraId="75F0FAFA" w14:textId="77777777" w:rsidR="003B192F" w:rsidRDefault="00000000">
      <w:p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System funkcjonuje jako zintegrowane środowisko dla zespołów in-</w:t>
      </w:r>
      <w:proofErr w:type="spellStart"/>
      <w:r>
        <w:rPr>
          <w:rFonts w:ascii="Raleway" w:eastAsia="Raleway" w:hAnsi="Raleway" w:cs="Raleway"/>
        </w:rPr>
        <w:t>house</w:t>
      </w:r>
      <w:proofErr w:type="spellEnd"/>
      <w:r>
        <w:rPr>
          <w:rFonts w:ascii="Raleway" w:eastAsia="Raleway" w:hAnsi="Raleway" w:cs="Raleway"/>
        </w:rPr>
        <w:t xml:space="preserve"> oraz agencji, pozwalające na zarządzanie obecnością marki w mediach społecznościowych z jednego miejsca. Sercem rozwiązania jest „</w:t>
      </w:r>
      <w:proofErr w:type="spellStart"/>
      <w:r>
        <w:rPr>
          <w:rFonts w:ascii="Raleway" w:eastAsia="Raleway" w:hAnsi="Raleway" w:cs="Raleway"/>
        </w:rPr>
        <w:t>Social</w:t>
      </w:r>
      <w:proofErr w:type="spellEnd"/>
      <w:r>
        <w:rPr>
          <w:rFonts w:ascii="Raleway" w:eastAsia="Raleway" w:hAnsi="Raleway" w:cs="Raleway"/>
        </w:rPr>
        <w:t xml:space="preserve"> Voice”, autorska technologia AI dostrojona do specyfiki budowania marek. W przeciwieństwie do generycznych modeli językowych </w:t>
      </w:r>
      <w:proofErr w:type="spellStart"/>
      <w:proofErr w:type="gramStart"/>
      <w:r>
        <w:rPr>
          <w:rFonts w:ascii="Raleway" w:eastAsia="Raleway" w:hAnsi="Raleway" w:cs="Raleway"/>
        </w:rPr>
        <w:t>pirx.convo</w:t>
      </w:r>
      <w:proofErr w:type="spellEnd"/>
      <w:proofErr w:type="gramEnd"/>
      <w:r>
        <w:rPr>
          <w:rFonts w:ascii="Raleway" w:eastAsia="Raleway" w:hAnsi="Raleway" w:cs="Raleway"/>
        </w:rPr>
        <w:t xml:space="preserve"> generuje posty i odpisuje na komentarze jak doświadczony </w:t>
      </w:r>
      <w:proofErr w:type="spellStart"/>
      <w:r>
        <w:rPr>
          <w:rFonts w:ascii="Raleway" w:eastAsia="Raleway" w:hAnsi="Raleway" w:cs="Raleway"/>
        </w:rPr>
        <w:t>copywriter</w:t>
      </w:r>
      <w:proofErr w:type="spellEnd"/>
      <w:r>
        <w:rPr>
          <w:rFonts w:ascii="Raleway" w:eastAsia="Raleway" w:hAnsi="Raleway" w:cs="Raleway"/>
        </w:rPr>
        <w:t>, dając markom niespotykaną dotąd szybkość reakcji przy zachowaniu pełnej kontroli nad przekazem.</w:t>
      </w:r>
    </w:p>
    <w:p w14:paraId="38D92C8D" w14:textId="77777777" w:rsidR="003B192F" w:rsidRDefault="003B192F">
      <w:pPr>
        <w:jc w:val="both"/>
        <w:rPr>
          <w:rFonts w:ascii="Raleway" w:eastAsia="Raleway" w:hAnsi="Raleway" w:cs="Raleway"/>
        </w:rPr>
      </w:pPr>
    </w:p>
    <w:p w14:paraId="7E8EFC4E" w14:textId="77777777" w:rsidR="003B192F" w:rsidRDefault="00000000">
      <w:pPr>
        <w:numPr>
          <w:ilvl w:val="0"/>
          <w:numId w:val="3"/>
        </w:num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“</w:t>
      </w:r>
      <w:r>
        <w:rPr>
          <w:rFonts w:ascii="Raleway" w:eastAsia="Raleway" w:hAnsi="Raleway" w:cs="Raleway"/>
          <w:i/>
          <w:iCs/>
        </w:rPr>
        <w:t xml:space="preserve">W zalewie generycznych treści, marki jak nigdy muszą dbać o spójny </w:t>
      </w:r>
      <w:proofErr w:type="spellStart"/>
      <w:r>
        <w:rPr>
          <w:rFonts w:ascii="Raleway" w:eastAsia="Raleway" w:hAnsi="Raleway" w:cs="Raleway"/>
          <w:i/>
          <w:iCs/>
        </w:rPr>
        <w:t>branding</w:t>
      </w:r>
      <w:proofErr w:type="spellEnd"/>
      <w:r>
        <w:rPr>
          <w:rFonts w:ascii="Raleway" w:eastAsia="Raleway" w:hAnsi="Raleway" w:cs="Raleway"/>
          <w:i/>
          <w:iCs/>
        </w:rPr>
        <w:t xml:space="preserve"> i tożsamość. Dlatego wiele miesięcy poświęciliśmy na zbudowanie </w:t>
      </w:r>
      <w:proofErr w:type="spellStart"/>
      <w:r>
        <w:rPr>
          <w:rFonts w:ascii="Raleway" w:eastAsia="Raleway" w:hAnsi="Raleway" w:cs="Raleway"/>
          <w:i/>
          <w:iCs/>
        </w:rPr>
        <w:t>Social</w:t>
      </w:r>
      <w:proofErr w:type="spellEnd"/>
      <w:r>
        <w:rPr>
          <w:rFonts w:ascii="Raleway" w:eastAsia="Raleway" w:hAnsi="Raleway" w:cs="Raleway"/>
          <w:i/>
          <w:iCs/>
        </w:rPr>
        <w:t xml:space="preserve"> Voice – technologii, która 'czuje' markę. To rozwiązanie, które daje szybkość AI, ale zachowuje jakość, jakiej oczekuje się od topowej agencji kreatywnej” –</w:t>
      </w:r>
      <w:r>
        <w:rPr>
          <w:rFonts w:ascii="Raleway" w:eastAsia="Raleway" w:hAnsi="Raleway" w:cs="Raleway"/>
        </w:rPr>
        <w:t xml:space="preserve"> mówi</w:t>
      </w:r>
      <w:r>
        <w:rPr>
          <w:rFonts w:ascii="Raleway" w:eastAsia="Raleway" w:hAnsi="Raleway" w:cs="Raleway"/>
          <w:b/>
          <w:bCs/>
        </w:rPr>
        <w:t xml:space="preserve"> Michał Bucholc, Chief Creative Technology </w:t>
      </w:r>
      <w:proofErr w:type="spellStart"/>
      <w:r>
        <w:rPr>
          <w:rFonts w:ascii="Raleway" w:eastAsia="Raleway" w:hAnsi="Raleway" w:cs="Raleway"/>
          <w:b/>
          <w:bCs/>
        </w:rPr>
        <w:t>Officer</w:t>
      </w:r>
      <w:proofErr w:type="spellEnd"/>
      <w:r>
        <w:rPr>
          <w:rFonts w:ascii="Raleway" w:eastAsia="Raleway" w:hAnsi="Raleway" w:cs="Raleway"/>
          <w:b/>
          <w:bCs/>
        </w:rPr>
        <w:t xml:space="preserve"> w GONG.</w:t>
      </w:r>
    </w:p>
    <w:p w14:paraId="4E72296E" w14:textId="77777777" w:rsidR="003B192F" w:rsidRDefault="00000000">
      <w:p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  </w:t>
      </w:r>
    </w:p>
    <w:p w14:paraId="0CAC4CC9" w14:textId="77777777" w:rsidR="003B192F" w:rsidRDefault="00000000">
      <w:pPr>
        <w:jc w:val="both"/>
        <w:rPr>
          <w:rFonts w:ascii="Raleway" w:eastAsia="Raleway" w:hAnsi="Raleway" w:cs="Raleway"/>
          <w:b/>
          <w:bCs/>
          <w:i/>
          <w:iCs/>
        </w:rPr>
      </w:pPr>
      <w:r>
        <w:rPr>
          <w:rFonts w:ascii="Raleway" w:eastAsia="Raleway" w:hAnsi="Raleway" w:cs="Raleway"/>
          <w:b/>
          <w:bCs/>
          <w:i/>
          <w:iCs/>
        </w:rPr>
        <w:t xml:space="preserve">Do kluczowych funkcji </w:t>
      </w:r>
      <w:proofErr w:type="spellStart"/>
      <w:proofErr w:type="gramStart"/>
      <w:r>
        <w:rPr>
          <w:rFonts w:ascii="Raleway" w:eastAsia="Raleway" w:hAnsi="Raleway" w:cs="Raleway"/>
          <w:b/>
          <w:bCs/>
          <w:i/>
          <w:iCs/>
        </w:rPr>
        <w:t>pirx.convo</w:t>
      </w:r>
      <w:proofErr w:type="spellEnd"/>
      <w:proofErr w:type="gramEnd"/>
      <w:r>
        <w:rPr>
          <w:rFonts w:ascii="Raleway" w:eastAsia="Raleway" w:hAnsi="Raleway" w:cs="Raleway"/>
          <w:b/>
          <w:bCs/>
          <w:i/>
          <w:iCs/>
        </w:rPr>
        <w:t xml:space="preserve"> należą:</w:t>
      </w:r>
    </w:p>
    <w:p w14:paraId="490A7D1B" w14:textId="77777777" w:rsidR="003B192F" w:rsidRDefault="00000000">
      <w:pPr>
        <w:numPr>
          <w:ilvl w:val="0"/>
          <w:numId w:val="1"/>
        </w:num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Tworzenie postów spójnych z identyfikacją wizualną marki </w:t>
      </w:r>
    </w:p>
    <w:p w14:paraId="326E5697" w14:textId="77777777" w:rsidR="003B192F" w:rsidRDefault="00000000">
      <w:pPr>
        <w:numPr>
          <w:ilvl w:val="0"/>
          <w:numId w:val="1"/>
        </w:num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Przygotowanie odpowiedzi na każdy nowy komentarz na profilu</w:t>
      </w:r>
    </w:p>
    <w:p w14:paraId="4DFCBA44" w14:textId="77777777" w:rsidR="003B192F" w:rsidRDefault="00000000">
      <w:pPr>
        <w:numPr>
          <w:ilvl w:val="0"/>
          <w:numId w:val="1"/>
        </w:num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Baza wiedzy 24/7: agent na bieżąco aktualizuje bazę na podstawie wcześniejszych interakcji z użytkownikami, eliminując powtarzalną pracę.</w:t>
      </w:r>
    </w:p>
    <w:p w14:paraId="7382B39E" w14:textId="77777777" w:rsidR="003B192F" w:rsidRDefault="00000000">
      <w:pPr>
        <w:numPr>
          <w:ilvl w:val="0"/>
          <w:numId w:val="1"/>
        </w:num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Human-in-the-</w:t>
      </w:r>
      <w:proofErr w:type="spellStart"/>
      <w:r>
        <w:rPr>
          <w:rFonts w:ascii="Raleway" w:eastAsia="Raleway" w:hAnsi="Raleway" w:cs="Raleway"/>
        </w:rPr>
        <w:t>loop</w:t>
      </w:r>
      <w:proofErr w:type="spellEnd"/>
      <w:r>
        <w:rPr>
          <w:rFonts w:ascii="Raleway" w:eastAsia="Raleway" w:hAnsi="Raleway" w:cs="Raleway"/>
        </w:rPr>
        <w:t>: System przygotowuje drafty postów i odpowiedzi, jednak ostateczna kontrola i decyzja o publikacji zawsze pozostają w rękach człowieka.</w:t>
      </w:r>
    </w:p>
    <w:p w14:paraId="7831AA55" w14:textId="77777777" w:rsidR="003B192F" w:rsidRDefault="003B192F">
      <w:pPr>
        <w:jc w:val="both"/>
        <w:rPr>
          <w:rFonts w:ascii="Raleway" w:eastAsia="Raleway" w:hAnsi="Raleway" w:cs="Raleway"/>
        </w:rPr>
      </w:pPr>
    </w:p>
    <w:p w14:paraId="24607B56" w14:textId="77777777" w:rsidR="003B192F" w:rsidRDefault="00000000">
      <w:pPr>
        <w:numPr>
          <w:ilvl w:val="0"/>
          <w:numId w:val="2"/>
        </w:numPr>
        <w:jc w:val="both"/>
        <w:rPr>
          <w:rFonts w:ascii="Raleway" w:eastAsia="Raleway" w:hAnsi="Raleway" w:cs="Raleway"/>
        </w:rPr>
      </w:pPr>
      <w:proofErr w:type="gramStart"/>
      <w:r>
        <w:rPr>
          <w:rFonts w:ascii="Raleway" w:eastAsia="Raleway" w:hAnsi="Raleway" w:cs="Raleway"/>
        </w:rPr>
        <w:t>”</w:t>
      </w:r>
      <w:r>
        <w:rPr>
          <w:rFonts w:ascii="Raleway" w:eastAsia="Raleway" w:hAnsi="Raleway" w:cs="Raleway"/>
          <w:i/>
          <w:iCs/>
        </w:rPr>
        <w:t>Budując</w:t>
      </w:r>
      <w:proofErr w:type="gramEnd"/>
      <w:r>
        <w:rPr>
          <w:rFonts w:ascii="Raleway" w:eastAsia="Raleway" w:hAnsi="Raleway" w:cs="Raleway"/>
          <w:i/>
          <w:iCs/>
        </w:rPr>
        <w:t xml:space="preserve"> </w:t>
      </w:r>
      <w:proofErr w:type="spellStart"/>
      <w:proofErr w:type="gramStart"/>
      <w:r>
        <w:rPr>
          <w:rFonts w:ascii="Raleway" w:eastAsia="Raleway" w:hAnsi="Raleway" w:cs="Raleway"/>
          <w:i/>
          <w:iCs/>
        </w:rPr>
        <w:t>pirx.convo</w:t>
      </w:r>
      <w:proofErr w:type="spellEnd"/>
      <w:proofErr w:type="gramEnd"/>
      <w:r>
        <w:rPr>
          <w:rFonts w:ascii="Raleway" w:eastAsia="Raleway" w:hAnsi="Raleway" w:cs="Raleway"/>
          <w:i/>
          <w:iCs/>
        </w:rPr>
        <w:t xml:space="preserve">, pracowaliśmy blisko z naszymi </w:t>
      </w:r>
      <w:proofErr w:type="spellStart"/>
      <w:r>
        <w:rPr>
          <w:rFonts w:ascii="Raleway" w:eastAsia="Raleway" w:hAnsi="Raleway" w:cs="Raleway"/>
          <w:i/>
          <w:iCs/>
        </w:rPr>
        <w:t>Social</w:t>
      </w:r>
      <w:proofErr w:type="spellEnd"/>
      <w:r>
        <w:rPr>
          <w:rFonts w:ascii="Raleway" w:eastAsia="Raleway" w:hAnsi="Raleway" w:cs="Raleway"/>
          <w:i/>
          <w:iCs/>
        </w:rPr>
        <w:t xml:space="preserve"> Media Managerami, którzy dotychczas mieli jedno narzędzie do publikacji postów i </w:t>
      </w:r>
      <w:proofErr w:type="spellStart"/>
      <w:r>
        <w:rPr>
          <w:rFonts w:ascii="Raleway" w:eastAsia="Raleway" w:hAnsi="Raleway" w:cs="Raleway"/>
          <w:i/>
          <w:iCs/>
        </w:rPr>
        <w:t>community</w:t>
      </w:r>
      <w:proofErr w:type="spellEnd"/>
      <w:r>
        <w:rPr>
          <w:rFonts w:ascii="Raleway" w:eastAsia="Raleway" w:hAnsi="Raleway" w:cs="Raleway"/>
          <w:i/>
          <w:iCs/>
        </w:rPr>
        <w:t xml:space="preserve">, treści pisali z chatem, a posty zlecali designerom. </w:t>
      </w:r>
      <w:proofErr w:type="spellStart"/>
      <w:r>
        <w:rPr>
          <w:rFonts w:ascii="Raleway" w:eastAsia="Raleway" w:hAnsi="Raleway" w:cs="Raleway"/>
          <w:i/>
          <w:iCs/>
        </w:rPr>
        <w:t>Convo</w:t>
      </w:r>
      <w:proofErr w:type="spellEnd"/>
      <w:r>
        <w:rPr>
          <w:rFonts w:ascii="Raleway" w:eastAsia="Raleway" w:hAnsi="Raleway" w:cs="Raleway"/>
          <w:i/>
          <w:iCs/>
        </w:rPr>
        <w:t xml:space="preserve"> automatyzuje cały ten proces w jednym wygodnym narzędziu wspieranym AI</w:t>
      </w:r>
      <w:r>
        <w:rPr>
          <w:rFonts w:ascii="Raleway" w:eastAsia="Raleway" w:hAnsi="Raleway" w:cs="Raleway"/>
        </w:rPr>
        <w:t xml:space="preserve">”, mówi </w:t>
      </w:r>
      <w:r>
        <w:rPr>
          <w:rFonts w:ascii="Raleway" w:eastAsia="Raleway" w:hAnsi="Raleway" w:cs="Raleway"/>
          <w:b/>
          <w:bCs/>
        </w:rPr>
        <w:t xml:space="preserve">Bartek Gołębiowski, założyciel i </w:t>
      </w:r>
      <w:proofErr w:type="spellStart"/>
      <w:r>
        <w:rPr>
          <w:rFonts w:ascii="Raleway" w:eastAsia="Raleway" w:hAnsi="Raleway" w:cs="Raleway"/>
          <w:b/>
          <w:bCs/>
        </w:rPr>
        <w:t>Managing</w:t>
      </w:r>
      <w:proofErr w:type="spellEnd"/>
      <w:r>
        <w:rPr>
          <w:rFonts w:ascii="Raleway" w:eastAsia="Raleway" w:hAnsi="Raleway" w:cs="Raleway"/>
          <w:b/>
          <w:bCs/>
        </w:rPr>
        <w:t xml:space="preserve"> Partner agencji.</w:t>
      </w:r>
    </w:p>
    <w:p w14:paraId="246860D8" w14:textId="77777777" w:rsidR="003B192F" w:rsidRDefault="003B192F">
      <w:pPr>
        <w:spacing w:before="240" w:after="240"/>
        <w:rPr>
          <w:rFonts w:ascii="Barlow" w:eastAsia="Barlow" w:hAnsi="Barlow" w:cs="Barlow"/>
          <w:b/>
          <w:bCs/>
        </w:rPr>
      </w:pPr>
    </w:p>
    <w:p w14:paraId="535806B3" w14:textId="77777777" w:rsidR="003B192F" w:rsidRDefault="003B192F">
      <w:pPr>
        <w:jc w:val="both"/>
        <w:rPr>
          <w:rFonts w:ascii="Raleway" w:eastAsia="Raleway" w:hAnsi="Raleway" w:cs="Raleway"/>
        </w:rPr>
      </w:pPr>
    </w:p>
    <w:p w14:paraId="7305DEC3" w14:textId="77777777" w:rsidR="003B192F" w:rsidRDefault="00000000">
      <w:pPr>
        <w:jc w:val="both"/>
        <w:rPr>
          <w:rFonts w:ascii="Raleway" w:eastAsia="Raleway" w:hAnsi="Raleway" w:cs="Raleway"/>
          <w:b/>
          <w:bCs/>
        </w:rPr>
      </w:pPr>
      <w:r>
        <w:rPr>
          <w:rFonts w:ascii="Raleway" w:eastAsia="Raleway" w:hAnsi="Raleway" w:cs="Raleway"/>
          <w:b/>
          <w:bCs/>
        </w:rPr>
        <w:t xml:space="preserve">Audyt Brand </w:t>
      </w:r>
      <w:proofErr w:type="spellStart"/>
      <w:r>
        <w:rPr>
          <w:rFonts w:ascii="Raleway" w:eastAsia="Raleway" w:hAnsi="Raleway" w:cs="Raleway"/>
          <w:b/>
          <w:bCs/>
        </w:rPr>
        <w:t>Social</w:t>
      </w:r>
      <w:proofErr w:type="spellEnd"/>
      <w:r>
        <w:rPr>
          <w:rFonts w:ascii="Raleway" w:eastAsia="Raleway" w:hAnsi="Raleway" w:cs="Raleway"/>
          <w:b/>
          <w:bCs/>
        </w:rPr>
        <w:t xml:space="preserve"> Voice na start</w:t>
      </w:r>
    </w:p>
    <w:p w14:paraId="433FC198" w14:textId="77777777" w:rsidR="003B192F" w:rsidRDefault="003B192F">
      <w:pPr>
        <w:jc w:val="both"/>
        <w:rPr>
          <w:rFonts w:ascii="Raleway" w:eastAsia="Raleway" w:hAnsi="Raleway" w:cs="Raleway"/>
          <w:b/>
          <w:bCs/>
        </w:rPr>
      </w:pPr>
    </w:p>
    <w:p w14:paraId="7FF2CD7D" w14:textId="77777777" w:rsidR="003B192F" w:rsidRDefault="00000000">
      <w:pPr>
        <w:jc w:val="both"/>
        <w:rPr>
          <w:rFonts w:ascii="Barlow" w:eastAsia="Barlow" w:hAnsi="Barlow" w:cs="Barlow"/>
          <w:b/>
          <w:bCs/>
        </w:rPr>
      </w:pPr>
      <w:r>
        <w:rPr>
          <w:rFonts w:ascii="Raleway" w:eastAsia="Raleway" w:hAnsi="Raleway" w:cs="Raleway"/>
        </w:rPr>
        <w:t xml:space="preserve">Aplikacja </w:t>
      </w:r>
      <w:proofErr w:type="spellStart"/>
      <w:proofErr w:type="gramStart"/>
      <w:r>
        <w:rPr>
          <w:rFonts w:ascii="Raleway" w:eastAsia="Raleway" w:hAnsi="Raleway" w:cs="Raleway"/>
        </w:rPr>
        <w:t>pirx.convo</w:t>
      </w:r>
      <w:proofErr w:type="spellEnd"/>
      <w:proofErr w:type="gramEnd"/>
      <w:r>
        <w:rPr>
          <w:rFonts w:ascii="Raleway" w:eastAsia="Raleway" w:hAnsi="Raleway" w:cs="Raleway"/>
        </w:rPr>
        <w:t xml:space="preserve"> jest aktualnie dostępne dla wąskiego grona testerów, ale każdy może sprawdzić potencjał technologii </w:t>
      </w:r>
      <w:proofErr w:type="spellStart"/>
      <w:r>
        <w:rPr>
          <w:rFonts w:ascii="Raleway" w:eastAsia="Raleway" w:hAnsi="Raleway" w:cs="Raleway"/>
        </w:rPr>
        <w:t>Social</w:t>
      </w:r>
      <w:proofErr w:type="spellEnd"/>
      <w:r>
        <w:rPr>
          <w:rFonts w:ascii="Raleway" w:eastAsia="Raleway" w:hAnsi="Raleway" w:cs="Raleway"/>
        </w:rPr>
        <w:t xml:space="preserve"> Voice stojącej za aplikacją. Na stronie platformy udostępniono darmowe badanie "Brand </w:t>
      </w:r>
      <w:proofErr w:type="spellStart"/>
      <w:r>
        <w:rPr>
          <w:rFonts w:ascii="Raleway" w:eastAsia="Raleway" w:hAnsi="Raleway" w:cs="Raleway"/>
        </w:rPr>
        <w:t>Social</w:t>
      </w:r>
      <w:proofErr w:type="spellEnd"/>
      <w:r>
        <w:rPr>
          <w:rFonts w:ascii="Raleway" w:eastAsia="Raleway" w:hAnsi="Raleway" w:cs="Raleway"/>
        </w:rPr>
        <w:t xml:space="preserve"> Voice </w:t>
      </w:r>
      <w:proofErr w:type="spellStart"/>
      <w:r>
        <w:rPr>
          <w:rFonts w:ascii="Raleway" w:eastAsia="Raleway" w:hAnsi="Raleway" w:cs="Raleway"/>
        </w:rPr>
        <w:t>Score</w:t>
      </w:r>
      <w:proofErr w:type="spellEnd"/>
      <w:r>
        <w:rPr>
          <w:rFonts w:ascii="Raleway" w:eastAsia="Raleway" w:hAnsi="Raleway" w:cs="Raleway"/>
        </w:rPr>
        <w:t xml:space="preserve">", które w kilka minut ocenia siłę i </w:t>
      </w:r>
      <w:proofErr w:type="gramStart"/>
      <w:r>
        <w:rPr>
          <w:rFonts w:ascii="Raleway" w:eastAsia="Raleway" w:hAnsi="Raleway" w:cs="Raleway"/>
        </w:rPr>
        <w:t>spójność  komunikacji</w:t>
      </w:r>
      <w:proofErr w:type="gramEnd"/>
      <w:r>
        <w:rPr>
          <w:rFonts w:ascii="Raleway" w:eastAsia="Raleway" w:hAnsi="Raleway" w:cs="Raleway"/>
        </w:rPr>
        <w:t xml:space="preserve"> marki na wybranym profilu Facebook lub Instagram. Jednocześnie ruszyły zapisy na listę oczekujących do zamkniętej wersji Beta.</w:t>
      </w:r>
    </w:p>
    <w:p w14:paraId="20C23C7B" w14:textId="77777777" w:rsidR="003B192F" w:rsidRDefault="003B192F">
      <w:pPr>
        <w:jc w:val="both"/>
        <w:rPr>
          <w:rFonts w:ascii="Raleway" w:eastAsia="Raleway" w:hAnsi="Raleway" w:cs="Raleway"/>
        </w:rPr>
      </w:pPr>
    </w:p>
    <w:p w14:paraId="56970F20" w14:textId="77777777" w:rsidR="003B192F" w:rsidRDefault="00000000">
      <w:p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Więcej informacji na </w:t>
      </w:r>
      <w:hyperlink r:id="rId8">
        <w:r>
          <w:rPr>
            <w:rFonts w:ascii="Raleway" w:eastAsia="Raleway" w:hAnsi="Raleway" w:cs="Raleway"/>
            <w:color w:val="1155CC"/>
            <w:u w:val="single"/>
          </w:rPr>
          <w:t>convo.pirx.ai</w:t>
        </w:r>
      </w:hyperlink>
      <w:r>
        <w:rPr>
          <w:rFonts w:ascii="Raleway" w:eastAsia="Raleway" w:hAnsi="Raleway" w:cs="Raleway"/>
        </w:rPr>
        <w:t xml:space="preserve"> </w:t>
      </w:r>
    </w:p>
    <w:p w14:paraId="7C2C33A9" w14:textId="77777777" w:rsidR="003B192F" w:rsidRDefault="00000000">
      <w:pPr>
        <w:jc w:val="center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***</w:t>
      </w:r>
    </w:p>
    <w:p w14:paraId="46C6CFF5" w14:textId="77777777" w:rsidR="003B192F" w:rsidRDefault="003B192F">
      <w:pPr>
        <w:rPr>
          <w:rFonts w:ascii="Raleway" w:eastAsia="Raleway" w:hAnsi="Raleway" w:cs="Raleway"/>
        </w:rPr>
      </w:pPr>
    </w:p>
    <w:p w14:paraId="5424C3B1" w14:textId="77777777" w:rsidR="003B192F" w:rsidRDefault="00000000">
      <w:pPr>
        <w:jc w:val="center"/>
        <w:rPr>
          <w:rFonts w:ascii="Raleway" w:eastAsia="Raleway" w:hAnsi="Raleway" w:cs="Raleway"/>
          <w:sz w:val="18"/>
          <w:szCs w:val="18"/>
        </w:rPr>
      </w:pPr>
      <w:r>
        <w:rPr>
          <w:rFonts w:ascii="Raleway" w:eastAsia="Raleway" w:hAnsi="Raleway" w:cs="Raleway"/>
          <w:sz w:val="18"/>
          <w:szCs w:val="18"/>
        </w:rPr>
        <w:t>GONG</w:t>
      </w:r>
    </w:p>
    <w:p w14:paraId="21744767" w14:textId="77777777" w:rsidR="003B192F" w:rsidRDefault="003B192F">
      <w:pPr>
        <w:rPr>
          <w:rFonts w:ascii="Raleway" w:eastAsia="Raleway" w:hAnsi="Raleway" w:cs="Raleway"/>
          <w:sz w:val="18"/>
          <w:szCs w:val="18"/>
        </w:rPr>
      </w:pPr>
    </w:p>
    <w:p w14:paraId="04E3F5B1" w14:textId="77777777" w:rsidR="003B192F" w:rsidRDefault="00000000">
      <w:pPr>
        <w:jc w:val="both"/>
        <w:rPr>
          <w:rFonts w:ascii="Raleway" w:eastAsia="Raleway" w:hAnsi="Raleway" w:cs="Raleway"/>
        </w:rPr>
      </w:pPr>
      <w:r>
        <w:rPr>
          <w:rFonts w:ascii="Raleway" w:eastAsia="Raleway" w:hAnsi="Raleway" w:cs="Raleway"/>
          <w:sz w:val="18"/>
          <w:szCs w:val="18"/>
        </w:rPr>
        <w:t xml:space="preserve">GONG to agencja kreatywna </w:t>
      </w:r>
      <w:proofErr w:type="spellStart"/>
      <w:r>
        <w:rPr>
          <w:rFonts w:ascii="Raleway" w:eastAsia="Raleway" w:hAnsi="Raleway" w:cs="Raleway"/>
          <w:sz w:val="18"/>
          <w:szCs w:val="18"/>
        </w:rPr>
        <w:t>full</w:t>
      </w:r>
      <w:proofErr w:type="spellEnd"/>
      <w:r>
        <w:rPr>
          <w:rFonts w:ascii="Raleway" w:eastAsia="Raleway" w:hAnsi="Raleway" w:cs="Raleway"/>
          <w:sz w:val="18"/>
          <w:szCs w:val="18"/>
        </w:rPr>
        <w:t xml:space="preserve"> service specjalizująca się w tworzeniu pomysłów na styku reklamy, kultury i technologii, które pomagają markom odpowiadać na wyzwania zmieniającego się rynku. Do grona klientów agencji należą m.in. ING Bank Śląski, </w:t>
      </w:r>
      <w:proofErr w:type="spellStart"/>
      <w:r>
        <w:rPr>
          <w:rFonts w:ascii="Raleway" w:eastAsia="Raleway" w:hAnsi="Raleway" w:cs="Raleway"/>
          <w:sz w:val="18"/>
          <w:szCs w:val="18"/>
        </w:rPr>
        <w:t>Netflix</w:t>
      </w:r>
      <w:proofErr w:type="spellEnd"/>
      <w:r>
        <w:rPr>
          <w:rFonts w:ascii="Raleway" w:eastAsia="Raleway" w:hAnsi="Raleway" w:cs="Raleway"/>
          <w:sz w:val="18"/>
          <w:szCs w:val="18"/>
        </w:rPr>
        <w:t xml:space="preserve">, Żabka oraz </w:t>
      </w:r>
      <w:proofErr w:type="spellStart"/>
      <w:r>
        <w:rPr>
          <w:rFonts w:ascii="Raleway" w:eastAsia="Raleway" w:hAnsi="Raleway" w:cs="Raleway"/>
          <w:sz w:val="18"/>
          <w:szCs w:val="18"/>
        </w:rPr>
        <w:t>Versuni</w:t>
      </w:r>
      <w:proofErr w:type="spellEnd"/>
      <w:r>
        <w:rPr>
          <w:rFonts w:ascii="Raleway" w:eastAsia="Raleway" w:hAnsi="Raleway" w:cs="Raleway"/>
          <w:sz w:val="18"/>
          <w:szCs w:val="18"/>
        </w:rPr>
        <w:t xml:space="preserve">. Istniejąca od 2001 roku agencja zatrudnia ponad 80 osób w biurach w Warszawie i w Gliwicach i jest częścią holdingu </w:t>
      </w:r>
      <w:proofErr w:type="spellStart"/>
      <w:r>
        <w:rPr>
          <w:rFonts w:ascii="Raleway" w:eastAsia="Raleway" w:hAnsi="Raleway" w:cs="Raleway"/>
          <w:sz w:val="18"/>
          <w:szCs w:val="18"/>
        </w:rPr>
        <w:t>Group</w:t>
      </w:r>
      <w:proofErr w:type="spellEnd"/>
      <w:r>
        <w:rPr>
          <w:rFonts w:ascii="Raleway" w:eastAsia="Raleway" w:hAnsi="Raleway" w:cs="Raleway"/>
          <w:sz w:val="18"/>
          <w:szCs w:val="18"/>
        </w:rPr>
        <w:t xml:space="preserve"> One. Projekty agencji wyróżnione zostały Złotym Lwem w Cannes, nagrodami Clio </w:t>
      </w:r>
      <w:proofErr w:type="spellStart"/>
      <w:r>
        <w:rPr>
          <w:rFonts w:ascii="Raleway" w:eastAsia="Raleway" w:hAnsi="Raleway" w:cs="Raleway"/>
          <w:sz w:val="18"/>
          <w:szCs w:val="18"/>
        </w:rPr>
        <w:t>Awards</w:t>
      </w:r>
      <w:proofErr w:type="spellEnd"/>
      <w:r>
        <w:rPr>
          <w:rFonts w:ascii="Raleway" w:eastAsia="Raleway" w:hAnsi="Raleway" w:cs="Raleway"/>
          <w:sz w:val="18"/>
          <w:szCs w:val="18"/>
        </w:rPr>
        <w:t xml:space="preserve">, </w:t>
      </w:r>
      <w:proofErr w:type="spellStart"/>
      <w:r>
        <w:rPr>
          <w:rFonts w:ascii="Raleway" w:eastAsia="Raleway" w:hAnsi="Raleway" w:cs="Raleway"/>
          <w:sz w:val="18"/>
          <w:szCs w:val="18"/>
        </w:rPr>
        <w:t>Epica</w:t>
      </w:r>
      <w:proofErr w:type="spellEnd"/>
      <w:r>
        <w:rPr>
          <w:rFonts w:ascii="Raleway" w:eastAsia="Raleway" w:hAnsi="Raleway" w:cs="Raleway"/>
          <w:sz w:val="18"/>
          <w:szCs w:val="18"/>
        </w:rPr>
        <w:t xml:space="preserve"> </w:t>
      </w:r>
      <w:proofErr w:type="spellStart"/>
      <w:r>
        <w:rPr>
          <w:rFonts w:ascii="Raleway" w:eastAsia="Raleway" w:hAnsi="Raleway" w:cs="Raleway"/>
          <w:sz w:val="18"/>
          <w:szCs w:val="18"/>
        </w:rPr>
        <w:t>Awards</w:t>
      </w:r>
      <w:proofErr w:type="spellEnd"/>
      <w:r>
        <w:rPr>
          <w:rFonts w:ascii="Raleway" w:eastAsia="Raleway" w:hAnsi="Raleway" w:cs="Raleway"/>
          <w:sz w:val="18"/>
          <w:szCs w:val="18"/>
        </w:rPr>
        <w:t xml:space="preserve"> oraz ponad 20 nagrodami </w:t>
      </w:r>
      <w:proofErr w:type="spellStart"/>
      <w:r>
        <w:rPr>
          <w:rFonts w:ascii="Raleway" w:eastAsia="Raleway" w:hAnsi="Raleway" w:cs="Raleway"/>
          <w:sz w:val="18"/>
          <w:szCs w:val="18"/>
        </w:rPr>
        <w:t>Effie</w:t>
      </w:r>
      <w:proofErr w:type="spellEnd"/>
      <w:r>
        <w:rPr>
          <w:rFonts w:ascii="Raleway" w:eastAsia="Raleway" w:hAnsi="Raleway" w:cs="Raleway"/>
          <w:sz w:val="18"/>
          <w:szCs w:val="18"/>
        </w:rPr>
        <w:t>.</w:t>
      </w:r>
    </w:p>
    <w:p w14:paraId="38552E6A" w14:textId="77777777" w:rsidR="003B192F" w:rsidRDefault="00000000">
      <w:pPr>
        <w:widowControl w:val="0"/>
        <w:spacing w:line="240" w:lineRule="auto"/>
        <w:ind w:left="2880" w:firstLine="720"/>
        <w:jc w:val="both"/>
        <w:rPr>
          <w:rFonts w:ascii="Raleway" w:eastAsia="Raleway" w:hAnsi="Raleway" w:cs="Raleway"/>
          <w:sz w:val="16"/>
          <w:szCs w:val="16"/>
        </w:rPr>
      </w:pPr>
      <w:r>
        <w:rPr>
          <w:rFonts w:ascii="Raleway" w:eastAsia="Raleway" w:hAnsi="Raleway" w:cs="Raleway"/>
          <w:sz w:val="16"/>
          <w:szCs w:val="16"/>
        </w:rPr>
        <w:t>Dodatkowe informacje:</w:t>
      </w:r>
      <w:r>
        <w:rPr>
          <w:rFonts w:ascii="Raleway" w:eastAsia="Raleway" w:hAnsi="Raleway" w:cs="Raleway"/>
          <w:sz w:val="16"/>
          <w:szCs w:val="16"/>
        </w:rPr>
        <w:br/>
      </w:r>
    </w:p>
    <w:p w14:paraId="36E26B4E" w14:textId="77777777" w:rsidR="003B192F" w:rsidRDefault="00000000">
      <w:pPr>
        <w:spacing w:after="100"/>
        <w:jc w:val="center"/>
        <w:rPr>
          <w:rFonts w:ascii="Raleway" w:eastAsia="Raleway" w:hAnsi="Raleway" w:cs="Raleway"/>
          <w:sz w:val="16"/>
          <w:szCs w:val="16"/>
        </w:rPr>
      </w:pPr>
      <w:r>
        <w:rPr>
          <w:rFonts w:ascii="Raleway" w:eastAsia="Raleway" w:hAnsi="Raleway" w:cs="Raleway"/>
          <w:sz w:val="16"/>
          <w:szCs w:val="16"/>
        </w:rPr>
        <w:t xml:space="preserve">Szymon Ślęzak | Senior PR &amp; </w:t>
      </w:r>
      <w:proofErr w:type="gramStart"/>
      <w:r>
        <w:rPr>
          <w:rFonts w:ascii="Raleway" w:eastAsia="Raleway" w:hAnsi="Raleway" w:cs="Raleway"/>
          <w:sz w:val="16"/>
          <w:szCs w:val="16"/>
        </w:rPr>
        <w:t xml:space="preserve">Creative  </w:t>
      </w:r>
      <w:proofErr w:type="spellStart"/>
      <w:r>
        <w:rPr>
          <w:rFonts w:ascii="Raleway" w:eastAsia="Raleway" w:hAnsi="Raleway" w:cs="Raleway"/>
          <w:sz w:val="16"/>
          <w:szCs w:val="16"/>
        </w:rPr>
        <w:t>Specialist</w:t>
      </w:r>
      <w:proofErr w:type="spellEnd"/>
      <w:proofErr w:type="gramEnd"/>
      <w:r>
        <w:rPr>
          <w:rFonts w:ascii="Raleway" w:eastAsia="Raleway" w:hAnsi="Raleway" w:cs="Raleway"/>
          <w:sz w:val="16"/>
          <w:szCs w:val="16"/>
        </w:rPr>
        <w:t xml:space="preserve"> </w:t>
      </w:r>
      <w:proofErr w:type="spellStart"/>
      <w:r>
        <w:rPr>
          <w:rFonts w:ascii="Raleway" w:eastAsia="Raleway" w:hAnsi="Raleway" w:cs="Raleway"/>
          <w:sz w:val="16"/>
          <w:szCs w:val="16"/>
        </w:rPr>
        <w:t>Group</w:t>
      </w:r>
      <w:proofErr w:type="spellEnd"/>
      <w:r>
        <w:rPr>
          <w:rFonts w:ascii="Raleway" w:eastAsia="Raleway" w:hAnsi="Raleway" w:cs="Raleway"/>
          <w:sz w:val="16"/>
          <w:szCs w:val="16"/>
        </w:rPr>
        <w:t xml:space="preserve"> One</w:t>
      </w:r>
    </w:p>
    <w:p w14:paraId="273B5E2A" w14:textId="77777777" w:rsidR="003B192F" w:rsidRDefault="00000000">
      <w:pPr>
        <w:spacing w:after="100"/>
        <w:jc w:val="center"/>
        <w:rPr>
          <w:rFonts w:ascii="Raleway" w:eastAsia="Raleway" w:hAnsi="Raleway" w:cs="Raleway"/>
          <w:sz w:val="16"/>
          <w:szCs w:val="16"/>
        </w:rPr>
      </w:pPr>
      <w:r>
        <w:rPr>
          <w:rFonts w:ascii="Raleway" w:eastAsia="Raleway" w:hAnsi="Raleway" w:cs="Raleway"/>
          <w:sz w:val="16"/>
          <w:szCs w:val="16"/>
        </w:rPr>
        <w:t>szymon.slezak@groupone.com.pl | +48 539 090 705</w:t>
      </w:r>
    </w:p>
    <w:sectPr w:rsidR="003B192F">
      <w:headerReference w:type="default" r:id="rId9"/>
      <w:footerReference w:type="default" r:id="rId10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090973" w14:textId="77777777" w:rsidR="00066607" w:rsidRDefault="00066607">
      <w:pPr>
        <w:spacing w:line="240" w:lineRule="auto"/>
      </w:pPr>
      <w:r>
        <w:separator/>
      </w:r>
    </w:p>
  </w:endnote>
  <w:endnote w:type="continuationSeparator" w:id="0">
    <w:p w14:paraId="0543EFB9" w14:textId="77777777" w:rsidR="00066607" w:rsidRDefault="000666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3641601-C1F7-E747-8258-B4D55D81E0E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D0C00FD-CD1B-E644-AE70-5EFCB9C66586}"/>
    <w:embedItalic r:id="rId3" w:fontKey="{EB6F5065-E281-EA4D-9D4D-943F06DBB2F6}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  <w:embedRegular r:id="rId4" w:fontKey="{43F1A18E-B533-A840-A5D7-92707662731A}"/>
    <w:embedBold r:id="rId5" w:fontKey="{81E2A62D-B1FB-A447-9DEB-FD115FA4A1B2}"/>
    <w:embedItalic r:id="rId6" w:fontKey="{55B1D2EB-5205-AE41-AB5B-A68827A4AE1D}"/>
    <w:embedBoldItalic r:id="rId7" w:fontKey="{FCE392FE-A8CD-4B40-93E1-1315B02920F4}"/>
  </w:font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F0767FC2-B084-A846-8128-C961C6451AC5}"/>
  </w:font>
  <w:font w:name="Cambria">
    <w:panose1 w:val="02040503050406030204"/>
    <w:charset w:val="00"/>
    <w:family w:val="roman"/>
    <w:notTrueType/>
    <w:pitch w:val="default"/>
    <w:embedRegular r:id="rId9" w:fontKey="{05811D2B-FAE0-4E4E-A0F1-30B4E3EE97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3508E" w14:textId="77777777" w:rsidR="003B192F" w:rsidRDefault="00000000">
    <w:pPr>
      <w:jc w:val="center"/>
    </w:pPr>
    <w:r>
      <w:rPr>
        <w:rFonts w:ascii="Raleway" w:eastAsia="Raleway" w:hAnsi="Raleway" w:cs="Raleway"/>
        <w:b/>
        <w:bCs/>
        <w:noProof/>
      </w:rPr>
      <w:drawing>
        <wp:inline distT="114300" distB="114300" distL="114300" distR="114300" wp14:anchorId="60C46483" wp14:editId="6950E202">
          <wp:extent cx="5731200" cy="8382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" r="1"/>
                  <a:stretch>
                    <a:fillRect/>
                  </a:stretch>
                </pic:blipFill>
                <pic:spPr>
                  <a:xfrm>
                    <a:off x="0" y="0"/>
                    <a:ext cx="5731200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D42880" w14:textId="77777777" w:rsidR="00066607" w:rsidRDefault="00066607">
      <w:pPr>
        <w:spacing w:line="240" w:lineRule="auto"/>
      </w:pPr>
      <w:r>
        <w:separator/>
      </w:r>
    </w:p>
  </w:footnote>
  <w:footnote w:type="continuationSeparator" w:id="0">
    <w:p w14:paraId="03B1159C" w14:textId="77777777" w:rsidR="00066607" w:rsidRDefault="000666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30963" w14:textId="77777777" w:rsidR="003B192F" w:rsidRDefault="00000000">
    <w:pPr>
      <w:jc w:val="center"/>
    </w:pPr>
    <w:r>
      <w:rPr>
        <w:noProof/>
      </w:rPr>
      <w:drawing>
        <wp:inline distT="114300" distB="114300" distL="114300" distR="114300" wp14:anchorId="466CE12C" wp14:editId="5A072FDF">
          <wp:extent cx="781050" cy="78105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23920" t="24459" r="24419" b="24126"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F67C52"/>
    <w:multiLevelType w:val="multilevel"/>
    <w:tmpl w:val="59C688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B2D152E"/>
    <w:multiLevelType w:val="multilevel"/>
    <w:tmpl w:val="A2A053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48C61EB"/>
    <w:multiLevelType w:val="multilevel"/>
    <w:tmpl w:val="5C3CCD0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009674538">
    <w:abstractNumId w:val="1"/>
  </w:num>
  <w:num w:numId="2" w16cid:durableId="1470786262">
    <w:abstractNumId w:val="0"/>
  </w:num>
  <w:num w:numId="3" w16cid:durableId="7757546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92F"/>
    <w:rsid w:val="00014093"/>
    <w:rsid w:val="00066607"/>
    <w:rsid w:val="003B192F"/>
    <w:rsid w:val="00AE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CB43520"/>
  <w15:docId w15:val="{8CF15568-EEDB-FD4C-9FA4-5D3CC10A4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nvo.pirx.ai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pirx.a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499</Words>
  <Characters>2996</Characters>
  <Application>Microsoft Office Word</Application>
  <DocSecurity>0</DocSecurity>
  <Lines>24</Lines>
  <Paragraphs>6</Paragraphs>
  <ScaleCrop>false</ScaleCrop>
  <Company/>
  <LinksUpToDate>false</LinksUpToDate>
  <CharactersWithSpaces>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Szymon Ślęzak</cp:lastModifiedBy>
  <cp:revision>2</cp:revision>
  <dcterms:created xsi:type="dcterms:W3CDTF">2026-03-30T09:08:00Z</dcterms:created>
  <dcterms:modified xsi:type="dcterms:W3CDTF">2026-03-30T09:08:00Z</dcterms:modified>
</cp:coreProperties>
</file>