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53C2" w14:textId="0D6900E3" w:rsidR="003321E8" w:rsidRPr="00177AFE" w:rsidRDefault="003321E8" w:rsidP="003321E8">
      <w:pPr>
        <w:jc w:val="right"/>
        <w:rPr>
          <w:rFonts w:cs="Calibri"/>
        </w:rPr>
      </w:pPr>
      <w:r>
        <w:rPr>
          <w:rFonts w:cs="Calibri"/>
        </w:rPr>
        <w:t>26</w:t>
      </w:r>
      <w:r w:rsidRPr="00177AFE">
        <w:rPr>
          <w:rFonts w:cs="Calibri"/>
        </w:rPr>
        <w:t>.0</w:t>
      </w:r>
      <w:r>
        <w:rPr>
          <w:rFonts w:cs="Calibri"/>
        </w:rPr>
        <w:t>3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3EA01856" w14:textId="294B4C59" w:rsidR="003321E8" w:rsidRDefault="003321E8" w:rsidP="003321E8">
      <w:pPr>
        <w:rPr>
          <w:rFonts w:cs="Calibri"/>
        </w:rPr>
      </w:pPr>
      <w:r>
        <w:rPr>
          <w:rFonts w:cs="Calibri"/>
        </w:rPr>
        <w:t>INFORMACJA PRASOWA</w:t>
      </w:r>
    </w:p>
    <w:p w14:paraId="00DA2DE7" w14:textId="77777777" w:rsidR="00F15D37" w:rsidRPr="003321E8" w:rsidRDefault="00F15D37" w:rsidP="003321E8">
      <w:pPr>
        <w:jc w:val="both"/>
        <w:rPr>
          <w:rFonts w:cs="Calibri"/>
        </w:rPr>
      </w:pPr>
    </w:p>
    <w:p w14:paraId="2242FE57" w14:textId="77777777" w:rsidR="003321E8" w:rsidRPr="003321E8" w:rsidRDefault="003321E8" w:rsidP="003321E8">
      <w:pPr>
        <w:pStyle w:val="isselectedend"/>
        <w:jc w:val="center"/>
        <w:rPr>
          <w:rFonts w:ascii="Calibri" w:hAnsi="Calibri" w:cs="Calibri"/>
          <w:sz w:val="22"/>
          <w:szCs w:val="22"/>
        </w:rPr>
      </w:pPr>
      <w:r w:rsidRPr="003321E8">
        <w:rPr>
          <w:rStyle w:val="Pogrubienie"/>
          <w:rFonts w:ascii="Calibri" w:hAnsi="Calibri" w:cs="Calibri"/>
          <w:sz w:val="22"/>
          <w:szCs w:val="22"/>
        </w:rPr>
        <w:t xml:space="preserve">Zachwyciły na gali </w:t>
      </w:r>
      <w:proofErr w:type="spellStart"/>
      <w:r w:rsidRPr="003321E8">
        <w:rPr>
          <w:rStyle w:val="Pogrubienie"/>
          <w:rFonts w:ascii="Calibri" w:hAnsi="Calibri" w:cs="Calibri"/>
          <w:sz w:val="22"/>
          <w:szCs w:val="22"/>
        </w:rPr>
        <w:t>MocArty</w:t>
      </w:r>
      <w:proofErr w:type="spellEnd"/>
      <w:r w:rsidRPr="003321E8">
        <w:rPr>
          <w:rStyle w:val="Pogrubienie"/>
          <w:rFonts w:ascii="Calibri" w:hAnsi="Calibri" w:cs="Calibri"/>
          <w:sz w:val="22"/>
          <w:szCs w:val="22"/>
        </w:rPr>
        <w:t xml:space="preserve"> RMF Classic. Te stylizacje przyciągały spojrzenia</w:t>
      </w:r>
    </w:p>
    <w:p w14:paraId="7F2423D2" w14:textId="77777777" w:rsidR="003321E8" w:rsidRPr="003321E8" w:rsidRDefault="003321E8" w:rsidP="003321E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321E8">
        <w:rPr>
          <w:rStyle w:val="Pogrubienie"/>
          <w:rFonts w:ascii="Calibri" w:hAnsi="Calibri" w:cs="Calibri"/>
          <w:sz w:val="22"/>
          <w:szCs w:val="22"/>
        </w:rPr>
        <w:t xml:space="preserve">Gala </w:t>
      </w:r>
      <w:proofErr w:type="spellStart"/>
      <w:r w:rsidRPr="003321E8">
        <w:rPr>
          <w:rStyle w:val="Pogrubienie"/>
          <w:rFonts w:ascii="Calibri" w:hAnsi="Calibri" w:cs="Calibri"/>
          <w:sz w:val="22"/>
          <w:szCs w:val="22"/>
        </w:rPr>
        <w:t>MocArty</w:t>
      </w:r>
      <w:proofErr w:type="spellEnd"/>
      <w:r w:rsidRPr="003321E8">
        <w:rPr>
          <w:rStyle w:val="Pogrubienie"/>
          <w:rFonts w:ascii="Calibri" w:hAnsi="Calibri" w:cs="Calibri"/>
          <w:sz w:val="22"/>
          <w:szCs w:val="22"/>
        </w:rPr>
        <w:t xml:space="preserve"> RMF Classic 2025 w Muzeum POLIN była nie tylko świętem kultury, ale także prawdziwym pokazem stylu. Na czerwonym dywanie pojawiło się wiele wyrazistych i eleganckich stylizacji, które przyciągały uwagę gości i fotografów. Od klasycznej czerni, przez modne bordo, aż po odważne projekty młodych projektantów.</w:t>
      </w:r>
    </w:p>
    <w:p w14:paraId="287F35CA" w14:textId="77777777" w:rsidR="003321E8" w:rsidRPr="003321E8" w:rsidRDefault="003321E8" w:rsidP="003321E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321E8">
        <w:rPr>
          <w:rFonts w:ascii="Calibri" w:hAnsi="Calibri" w:cs="Calibri"/>
          <w:sz w:val="22"/>
          <w:szCs w:val="22"/>
        </w:rPr>
        <w:t xml:space="preserve">Jedną z najbardziej eleganckich stylizacji wieczoru zaprezentowała </w:t>
      </w:r>
      <w:r w:rsidRPr="003321E8">
        <w:rPr>
          <w:rStyle w:val="Pogrubienie"/>
          <w:rFonts w:ascii="Calibri" w:hAnsi="Calibri" w:cs="Calibri"/>
          <w:sz w:val="22"/>
          <w:szCs w:val="22"/>
        </w:rPr>
        <w:t>Kasia Sienkiewicz</w:t>
      </w:r>
      <w:r w:rsidRPr="003321E8">
        <w:rPr>
          <w:rFonts w:ascii="Calibri" w:hAnsi="Calibri" w:cs="Calibri"/>
          <w:sz w:val="22"/>
          <w:szCs w:val="22"/>
        </w:rPr>
        <w:t xml:space="preserve">, która postawiła na </w:t>
      </w:r>
      <w:r w:rsidRPr="003321E8">
        <w:rPr>
          <w:rStyle w:val="Pogrubienie"/>
          <w:rFonts w:ascii="Calibri" w:hAnsi="Calibri" w:cs="Calibri"/>
          <w:sz w:val="22"/>
          <w:szCs w:val="22"/>
        </w:rPr>
        <w:t>klasyczną czarną suknię</w:t>
      </w:r>
      <w:r w:rsidRPr="003321E8">
        <w:rPr>
          <w:rFonts w:ascii="Calibri" w:hAnsi="Calibri" w:cs="Calibri"/>
          <w:sz w:val="22"/>
          <w:szCs w:val="22"/>
        </w:rPr>
        <w:t>. Minimalistyczna forma i ponadczasowa elegancja sprawiły, że artystka wyglądała niezwykle stylowo, udowadniając, że klasyka wciąż pozostaje jednym z najmocniejszych wyborów na czerwony dywan.</w:t>
      </w:r>
    </w:p>
    <w:p w14:paraId="333F3BA8" w14:textId="77777777" w:rsidR="003321E8" w:rsidRPr="003321E8" w:rsidRDefault="003321E8" w:rsidP="003321E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321E8">
        <w:rPr>
          <w:rFonts w:ascii="Calibri" w:hAnsi="Calibri" w:cs="Calibri"/>
          <w:sz w:val="22"/>
          <w:szCs w:val="22"/>
        </w:rPr>
        <w:t xml:space="preserve">W podobnej tonacji utrzymana była stylizacja </w:t>
      </w:r>
      <w:r w:rsidRPr="003321E8">
        <w:rPr>
          <w:rStyle w:val="Pogrubienie"/>
          <w:rFonts w:ascii="Calibri" w:hAnsi="Calibri" w:cs="Calibri"/>
          <w:sz w:val="22"/>
          <w:szCs w:val="22"/>
        </w:rPr>
        <w:t>Julii Pietruchy</w:t>
      </w:r>
      <w:r w:rsidRPr="003321E8">
        <w:rPr>
          <w:rFonts w:ascii="Calibri" w:hAnsi="Calibri" w:cs="Calibri"/>
          <w:sz w:val="22"/>
          <w:szCs w:val="22"/>
        </w:rPr>
        <w:t xml:space="preserve">, jednak w jej przypadku czarna suknia nawiązywała do </w:t>
      </w:r>
      <w:r w:rsidRPr="003321E8">
        <w:rPr>
          <w:rStyle w:val="Pogrubienie"/>
          <w:rFonts w:ascii="Calibri" w:hAnsi="Calibri" w:cs="Calibri"/>
          <w:sz w:val="22"/>
          <w:szCs w:val="22"/>
        </w:rPr>
        <w:t>estetyki starego Hollywood</w:t>
      </w:r>
      <w:r w:rsidRPr="003321E8">
        <w:rPr>
          <w:rFonts w:ascii="Calibri" w:hAnsi="Calibri" w:cs="Calibri"/>
          <w:sz w:val="22"/>
          <w:szCs w:val="22"/>
        </w:rPr>
        <w:t xml:space="preserve">. Aktorka i wokalistka postawiła na ponadczasowy </w:t>
      </w:r>
      <w:proofErr w:type="spellStart"/>
      <w:r w:rsidRPr="003321E8">
        <w:rPr>
          <w:rFonts w:ascii="Calibri" w:hAnsi="Calibri" w:cs="Calibri"/>
          <w:sz w:val="22"/>
          <w:szCs w:val="22"/>
        </w:rPr>
        <w:t>glamour</w:t>
      </w:r>
      <w:proofErr w:type="spellEnd"/>
      <w:r w:rsidRPr="003321E8">
        <w:rPr>
          <w:rFonts w:ascii="Calibri" w:hAnsi="Calibri" w:cs="Calibri"/>
          <w:sz w:val="22"/>
          <w:szCs w:val="22"/>
        </w:rPr>
        <w:t>, który przywoływał klimat złotej ery kina.</w:t>
      </w:r>
    </w:p>
    <w:p w14:paraId="1BE07B7E" w14:textId="77777777" w:rsidR="003321E8" w:rsidRPr="003321E8" w:rsidRDefault="003321E8" w:rsidP="003321E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321E8">
        <w:rPr>
          <w:rFonts w:ascii="Calibri" w:hAnsi="Calibri" w:cs="Calibri"/>
          <w:sz w:val="22"/>
          <w:szCs w:val="22"/>
        </w:rPr>
        <w:t xml:space="preserve">Dużym zainteresowaniem cieszyła się także stylizacja </w:t>
      </w:r>
      <w:r w:rsidRPr="003321E8">
        <w:rPr>
          <w:rStyle w:val="Pogrubienie"/>
          <w:rFonts w:ascii="Calibri" w:hAnsi="Calibri" w:cs="Calibri"/>
          <w:sz w:val="22"/>
          <w:szCs w:val="22"/>
        </w:rPr>
        <w:t>Agnieszki Grochowskiej</w:t>
      </w:r>
      <w:r w:rsidRPr="003321E8">
        <w:rPr>
          <w:rFonts w:ascii="Calibri" w:hAnsi="Calibri" w:cs="Calibri"/>
          <w:sz w:val="22"/>
          <w:szCs w:val="22"/>
        </w:rPr>
        <w:t xml:space="preserve">. Aktorka wybrała </w:t>
      </w:r>
      <w:r w:rsidRPr="003321E8">
        <w:rPr>
          <w:rStyle w:val="Pogrubienie"/>
          <w:rFonts w:ascii="Calibri" w:hAnsi="Calibri" w:cs="Calibri"/>
          <w:sz w:val="22"/>
          <w:szCs w:val="22"/>
        </w:rPr>
        <w:t>modowy zestaw z gorsetem</w:t>
      </w:r>
      <w:r w:rsidRPr="003321E8">
        <w:rPr>
          <w:rFonts w:ascii="Calibri" w:hAnsi="Calibri" w:cs="Calibri"/>
          <w:sz w:val="22"/>
          <w:szCs w:val="22"/>
        </w:rPr>
        <w:t xml:space="preserve">, który podkreślał sylwetkę i nadawał stylizacji nowoczesny charakter. Całość dopełniała wyrazista fryzura, przypominająca stylizacje znane z </w:t>
      </w:r>
      <w:r w:rsidRPr="003321E8">
        <w:rPr>
          <w:rStyle w:val="Pogrubienie"/>
          <w:rFonts w:ascii="Calibri" w:hAnsi="Calibri" w:cs="Calibri"/>
          <w:sz w:val="22"/>
          <w:szCs w:val="22"/>
        </w:rPr>
        <w:t>wybiegów największych pokazów mody</w:t>
      </w:r>
      <w:r w:rsidRPr="003321E8">
        <w:rPr>
          <w:rFonts w:ascii="Calibri" w:hAnsi="Calibri" w:cs="Calibri"/>
          <w:sz w:val="22"/>
          <w:szCs w:val="22"/>
        </w:rPr>
        <w:t>.</w:t>
      </w:r>
    </w:p>
    <w:p w14:paraId="0DEE53FD" w14:textId="77777777" w:rsidR="003321E8" w:rsidRPr="003321E8" w:rsidRDefault="003321E8" w:rsidP="003321E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321E8">
        <w:rPr>
          <w:rFonts w:ascii="Calibri" w:hAnsi="Calibri" w:cs="Calibri"/>
          <w:sz w:val="22"/>
          <w:szCs w:val="22"/>
        </w:rPr>
        <w:t xml:space="preserve">Swoją elegancją zachwyciła również </w:t>
      </w:r>
      <w:r w:rsidRPr="003321E8">
        <w:rPr>
          <w:rStyle w:val="Pogrubienie"/>
          <w:rFonts w:ascii="Calibri" w:hAnsi="Calibri" w:cs="Calibri"/>
          <w:sz w:val="22"/>
          <w:szCs w:val="22"/>
        </w:rPr>
        <w:t>Magdalena Zawadzka</w:t>
      </w:r>
      <w:r w:rsidRPr="003321E8">
        <w:rPr>
          <w:rFonts w:ascii="Calibri" w:hAnsi="Calibri" w:cs="Calibri"/>
          <w:sz w:val="22"/>
          <w:szCs w:val="22"/>
        </w:rPr>
        <w:t xml:space="preserve">, która postawiła na </w:t>
      </w:r>
      <w:r w:rsidRPr="003321E8">
        <w:rPr>
          <w:rStyle w:val="Pogrubienie"/>
          <w:rFonts w:ascii="Calibri" w:hAnsi="Calibri" w:cs="Calibri"/>
          <w:sz w:val="22"/>
          <w:szCs w:val="22"/>
        </w:rPr>
        <w:t>spodnie i cekinową tunikę</w:t>
      </w:r>
      <w:r w:rsidRPr="003321E8">
        <w:rPr>
          <w:rFonts w:ascii="Calibri" w:hAnsi="Calibri" w:cs="Calibri"/>
          <w:sz w:val="22"/>
          <w:szCs w:val="22"/>
        </w:rPr>
        <w:t>. Aktorka pokazała, jak można wyglądać stylowo i nowocześnie w dojrzałym wieku, łącząc wygodę z efektownym blaskiem.</w:t>
      </w:r>
    </w:p>
    <w:p w14:paraId="0B18C1C4" w14:textId="77777777" w:rsidR="003321E8" w:rsidRPr="003321E8" w:rsidRDefault="003321E8" w:rsidP="003321E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321E8">
        <w:rPr>
          <w:rFonts w:ascii="Calibri" w:hAnsi="Calibri" w:cs="Calibri"/>
          <w:sz w:val="22"/>
          <w:szCs w:val="22"/>
        </w:rPr>
        <w:t xml:space="preserve">Jedną z najbardziej oryginalnych kreacji wieczoru zaprezentowała </w:t>
      </w:r>
      <w:r w:rsidRPr="003321E8">
        <w:rPr>
          <w:rStyle w:val="Pogrubienie"/>
          <w:rFonts w:ascii="Calibri" w:hAnsi="Calibri" w:cs="Calibri"/>
          <w:sz w:val="22"/>
          <w:szCs w:val="22"/>
        </w:rPr>
        <w:t xml:space="preserve">Matylda </w:t>
      </w:r>
      <w:proofErr w:type="spellStart"/>
      <w:r w:rsidRPr="003321E8">
        <w:rPr>
          <w:rStyle w:val="Pogrubienie"/>
          <w:rFonts w:ascii="Calibri" w:hAnsi="Calibri" w:cs="Calibri"/>
          <w:sz w:val="22"/>
          <w:szCs w:val="22"/>
        </w:rPr>
        <w:t>Giegżno</w:t>
      </w:r>
      <w:proofErr w:type="spellEnd"/>
      <w:r w:rsidRPr="003321E8">
        <w:rPr>
          <w:rFonts w:ascii="Calibri" w:hAnsi="Calibri" w:cs="Calibri"/>
          <w:sz w:val="22"/>
          <w:szCs w:val="22"/>
        </w:rPr>
        <w:t xml:space="preserve">. Aktorka pojawiła się w </w:t>
      </w:r>
      <w:r w:rsidRPr="003321E8">
        <w:rPr>
          <w:rStyle w:val="Pogrubienie"/>
          <w:rFonts w:ascii="Calibri" w:hAnsi="Calibri" w:cs="Calibri"/>
          <w:sz w:val="22"/>
          <w:szCs w:val="22"/>
        </w:rPr>
        <w:t>sukience projektu Roberta Czerwika</w:t>
      </w:r>
      <w:r w:rsidRPr="003321E8">
        <w:rPr>
          <w:rFonts w:ascii="Calibri" w:hAnsi="Calibri" w:cs="Calibri"/>
          <w:sz w:val="22"/>
          <w:szCs w:val="22"/>
        </w:rPr>
        <w:t>, wykonanej ze zszywanych serwetek robionych na szydełku. Projekt nawiązywał do tradycyjnego rzemiosła i jednocześnie wpisywał się w coraz silniejszy trend na modę autorską i rękodzieło.</w:t>
      </w:r>
    </w:p>
    <w:p w14:paraId="4FCE402A" w14:textId="77777777" w:rsidR="003321E8" w:rsidRPr="003321E8" w:rsidRDefault="003321E8" w:rsidP="003321E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321E8">
        <w:rPr>
          <w:rFonts w:ascii="Calibri" w:hAnsi="Calibri" w:cs="Calibri"/>
          <w:sz w:val="22"/>
          <w:szCs w:val="22"/>
        </w:rPr>
        <w:t xml:space="preserve">Na czerwonym dywanie nie zabrakło także mocnych kolorów. </w:t>
      </w:r>
      <w:r w:rsidRPr="003321E8">
        <w:rPr>
          <w:rStyle w:val="Pogrubienie"/>
          <w:rFonts w:ascii="Calibri" w:hAnsi="Calibri" w:cs="Calibri"/>
          <w:sz w:val="22"/>
          <w:szCs w:val="22"/>
        </w:rPr>
        <w:t>Natalia Kukulska</w:t>
      </w:r>
      <w:r w:rsidRPr="003321E8">
        <w:rPr>
          <w:rFonts w:ascii="Calibri" w:hAnsi="Calibri" w:cs="Calibri"/>
          <w:sz w:val="22"/>
          <w:szCs w:val="22"/>
        </w:rPr>
        <w:t xml:space="preserve"> postawiła na </w:t>
      </w:r>
      <w:r w:rsidRPr="003321E8">
        <w:rPr>
          <w:rStyle w:val="Pogrubienie"/>
          <w:rFonts w:ascii="Calibri" w:hAnsi="Calibri" w:cs="Calibri"/>
          <w:sz w:val="22"/>
          <w:szCs w:val="22"/>
        </w:rPr>
        <w:t>satynową sukienkę w najmodniejszym odcieniu bordo</w:t>
      </w:r>
      <w:r w:rsidRPr="003321E8">
        <w:rPr>
          <w:rFonts w:ascii="Calibri" w:hAnsi="Calibri" w:cs="Calibri"/>
          <w:sz w:val="22"/>
          <w:szCs w:val="22"/>
        </w:rPr>
        <w:t>, inspirowaną stylistyką lat 80. Elegancki połysk materiału i wyrazisty kolor sprawiły, że stylizacja przyciągała uwagę.</w:t>
      </w:r>
    </w:p>
    <w:p w14:paraId="36805B6F" w14:textId="77777777" w:rsidR="003321E8" w:rsidRPr="003321E8" w:rsidRDefault="003321E8" w:rsidP="003321E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321E8">
        <w:rPr>
          <w:rFonts w:ascii="Calibri" w:hAnsi="Calibri" w:cs="Calibri"/>
          <w:sz w:val="22"/>
          <w:szCs w:val="22"/>
        </w:rPr>
        <w:t xml:space="preserve">Jak zawsze wyrazistą stylizację zaprezentowała </w:t>
      </w:r>
      <w:r w:rsidRPr="003321E8">
        <w:rPr>
          <w:rStyle w:val="Pogrubienie"/>
          <w:rFonts w:ascii="Calibri" w:hAnsi="Calibri" w:cs="Calibri"/>
          <w:sz w:val="22"/>
          <w:szCs w:val="22"/>
        </w:rPr>
        <w:t>Monika Olejnik</w:t>
      </w:r>
      <w:r w:rsidRPr="003321E8">
        <w:rPr>
          <w:rFonts w:ascii="Calibri" w:hAnsi="Calibri" w:cs="Calibri"/>
          <w:sz w:val="22"/>
          <w:szCs w:val="22"/>
        </w:rPr>
        <w:t xml:space="preserve">, która pojawiła się w </w:t>
      </w:r>
      <w:r w:rsidRPr="003321E8">
        <w:rPr>
          <w:rStyle w:val="Pogrubienie"/>
          <w:rFonts w:ascii="Calibri" w:hAnsi="Calibri" w:cs="Calibri"/>
          <w:sz w:val="22"/>
          <w:szCs w:val="22"/>
        </w:rPr>
        <w:t>czerwonej sukience zestawionej z czarną skórzaną kurtką</w:t>
      </w:r>
      <w:r w:rsidRPr="003321E8">
        <w:rPr>
          <w:rFonts w:ascii="Calibri" w:hAnsi="Calibri" w:cs="Calibri"/>
          <w:sz w:val="22"/>
          <w:szCs w:val="22"/>
        </w:rPr>
        <w:t>. Dziennikarka po raz kolejny udowodniła, że potrafi łączyć elegancję z charakterystycznym, rockowym akcentem.</w:t>
      </w:r>
    </w:p>
    <w:p w14:paraId="7540726F" w14:textId="77777777" w:rsidR="003321E8" w:rsidRPr="003321E8" w:rsidRDefault="003321E8" w:rsidP="003321E8">
      <w:pPr>
        <w:pStyle w:val="isselectedend"/>
        <w:jc w:val="both"/>
        <w:rPr>
          <w:rFonts w:ascii="Calibri" w:hAnsi="Calibri" w:cs="Calibri"/>
          <w:sz w:val="22"/>
          <w:szCs w:val="22"/>
        </w:rPr>
      </w:pPr>
      <w:r w:rsidRPr="003321E8">
        <w:rPr>
          <w:rFonts w:ascii="Calibri" w:hAnsi="Calibri" w:cs="Calibri"/>
          <w:sz w:val="22"/>
          <w:szCs w:val="22"/>
        </w:rPr>
        <w:lastRenderedPageBreak/>
        <w:t xml:space="preserve">Na gali pojawiła się także </w:t>
      </w:r>
      <w:r w:rsidRPr="003321E8">
        <w:rPr>
          <w:rStyle w:val="Pogrubienie"/>
          <w:rFonts w:ascii="Calibri" w:hAnsi="Calibri" w:cs="Calibri"/>
          <w:sz w:val="22"/>
          <w:szCs w:val="22"/>
        </w:rPr>
        <w:t>Ministra Kultury i Dziedzictwa Narodowego Marta Cienkowska</w:t>
      </w:r>
      <w:r w:rsidRPr="003321E8">
        <w:rPr>
          <w:rFonts w:ascii="Calibri" w:hAnsi="Calibri" w:cs="Calibri"/>
          <w:sz w:val="22"/>
          <w:szCs w:val="22"/>
        </w:rPr>
        <w:t xml:space="preserve">, która postawiła na </w:t>
      </w:r>
      <w:r w:rsidRPr="003321E8">
        <w:rPr>
          <w:rStyle w:val="Pogrubienie"/>
          <w:rFonts w:ascii="Calibri" w:hAnsi="Calibri" w:cs="Calibri"/>
          <w:sz w:val="22"/>
          <w:szCs w:val="22"/>
        </w:rPr>
        <w:t>garnitur w nasyconym odcieniu różu</w:t>
      </w:r>
      <w:r w:rsidRPr="003321E8">
        <w:rPr>
          <w:rFonts w:ascii="Calibri" w:hAnsi="Calibri" w:cs="Calibri"/>
          <w:sz w:val="22"/>
          <w:szCs w:val="22"/>
        </w:rPr>
        <w:t>. Nowoczesny krój i mocny kolor sprawiły, że była to jedna z najbardziej wyrazistych stylizacji wieczoru.</w:t>
      </w:r>
    </w:p>
    <w:p w14:paraId="4473069B" w14:textId="77777777" w:rsidR="003321E8" w:rsidRPr="003321E8" w:rsidRDefault="003321E8" w:rsidP="003321E8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3321E8">
        <w:rPr>
          <w:rStyle w:val="Pogrubienie"/>
          <w:rFonts w:ascii="Calibri" w:hAnsi="Calibri" w:cs="Calibri"/>
          <w:sz w:val="22"/>
          <w:szCs w:val="22"/>
        </w:rPr>
        <w:t xml:space="preserve">Tegoroczna gala </w:t>
      </w:r>
      <w:proofErr w:type="spellStart"/>
      <w:r w:rsidRPr="003321E8">
        <w:rPr>
          <w:rStyle w:val="Pogrubienie"/>
          <w:rFonts w:ascii="Calibri" w:hAnsi="Calibri" w:cs="Calibri"/>
          <w:sz w:val="22"/>
          <w:szCs w:val="22"/>
        </w:rPr>
        <w:t>MocArtów</w:t>
      </w:r>
      <w:proofErr w:type="spellEnd"/>
      <w:r w:rsidRPr="003321E8">
        <w:rPr>
          <w:rStyle w:val="Pogrubienie"/>
          <w:rFonts w:ascii="Calibri" w:hAnsi="Calibri" w:cs="Calibri"/>
          <w:sz w:val="22"/>
          <w:szCs w:val="22"/>
        </w:rPr>
        <w:t xml:space="preserve"> pokazała, że czerwony dywan wydarzeń kulturalnych może być równie inspirujący modowo jak największe premiery filmowe czy festiwale.</w:t>
      </w:r>
    </w:p>
    <w:p w14:paraId="764BA796" w14:textId="77777777" w:rsidR="003321E8" w:rsidRDefault="003321E8"/>
    <w:sectPr w:rsidR="003321E8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065E" w14:textId="77777777" w:rsidR="00EB2755" w:rsidRDefault="00EB2755" w:rsidP="00F92223">
      <w:pPr>
        <w:spacing w:after="0" w:line="240" w:lineRule="auto"/>
      </w:pPr>
      <w:r>
        <w:separator/>
      </w:r>
    </w:p>
  </w:endnote>
  <w:endnote w:type="continuationSeparator" w:id="0">
    <w:p w14:paraId="7C1B763D" w14:textId="77777777" w:rsidR="00EB2755" w:rsidRDefault="00EB2755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7AE2" w14:textId="77777777" w:rsidR="00F92223" w:rsidRDefault="00F92223" w:rsidP="00F92223">
    <w:pPr>
      <w:pStyle w:val="Stopka"/>
      <w:jc w:val="center"/>
    </w:pPr>
    <w:r w:rsidRPr="00907726">
      <w:rPr>
        <w:noProof/>
        <w:lang w:eastAsia="pl-PL"/>
      </w:rPr>
      <w:pict w14:anchorId="0A057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F704" w14:textId="77777777" w:rsidR="00EB2755" w:rsidRDefault="00EB2755" w:rsidP="00F92223">
      <w:pPr>
        <w:spacing w:after="0" w:line="240" w:lineRule="auto"/>
      </w:pPr>
      <w:r>
        <w:separator/>
      </w:r>
    </w:p>
  </w:footnote>
  <w:footnote w:type="continuationSeparator" w:id="0">
    <w:p w14:paraId="1BFA7C54" w14:textId="77777777" w:rsidR="00EB2755" w:rsidRDefault="00EB2755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221A" w14:textId="77777777" w:rsidR="00F92223" w:rsidRDefault="00F92223">
    <w:pPr>
      <w:pStyle w:val="Nagwek"/>
    </w:pPr>
    <w:r w:rsidRPr="00907726">
      <w:rPr>
        <w:noProof/>
        <w:lang w:eastAsia="pl-PL"/>
      </w:rPr>
      <w:pict w14:anchorId="2FEBF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21E8"/>
    <w:rsid w:val="003321E8"/>
    <w:rsid w:val="00381C88"/>
    <w:rsid w:val="00892FE1"/>
    <w:rsid w:val="00A01F46"/>
    <w:rsid w:val="00E96292"/>
    <w:rsid w:val="00EB2755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4853"/>
  <w15:chartTrackingRefBased/>
  <w15:docId w15:val="{1CCE9F4F-E694-4ED0-BCBA-A6A4408E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customStyle="1" w:styleId="isselectedend">
    <w:name w:val="isselectedend"/>
    <w:basedOn w:val="Normalny"/>
    <w:rsid w:val="003321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3321E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3321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1</cp:revision>
  <dcterms:created xsi:type="dcterms:W3CDTF">2026-03-26T12:33:00Z</dcterms:created>
  <dcterms:modified xsi:type="dcterms:W3CDTF">2026-03-26T12:34:00Z</dcterms:modified>
</cp:coreProperties>
</file>