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D77D7" w14:textId="08F07A78" w:rsidR="002D653C" w:rsidRDefault="002D653C" w:rsidP="002D653C">
      <w:pPr>
        <w:jc w:val="center"/>
        <w:rPr>
          <w:b/>
          <w:bCs/>
          <w:sz w:val="36"/>
          <w:szCs w:val="36"/>
        </w:rPr>
      </w:pPr>
      <w:r>
        <w:rPr>
          <w:b/>
          <w:bCs/>
          <w:noProof/>
          <w:sz w:val="36"/>
          <w:szCs w:val="36"/>
        </w:rPr>
        <w:drawing>
          <wp:inline distT="0" distB="0" distL="0" distR="0" wp14:anchorId="0C96FFA6" wp14:editId="2B62D216">
            <wp:extent cx="1759040" cy="768389"/>
            <wp:effectExtent l="0" t="0" r="0" b="0"/>
            <wp:docPr id="17464189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18914" name="Imagen 1746418914"/>
                    <pic:cNvPicPr/>
                  </pic:nvPicPr>
                  <pic:blipFill>
                    <a:blip r:embed="rId4">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7109544C" w14:textId="2E947047" w:rsidR="00AE5F26" w:rsidRPr="00AE5F26" w:rsidRDefault="00AE5F26" w:rsidP="00AE5F26">
      <w:pPr>
        <w:jc w:val="center"/>
        <w:rPr>
          <w:b/>
          <w:bCs/>
          <w:sz w:val="44"/>
          <w:szCs w:val="44"/>
        </w:rPr>
      </w:pPr>
      <w:r w:rsidRPr="00AE5F26">
        <w:rPr>
          <w:b/>
          <w:bCs/>
          <w:sz w:val="44"/>
          <w:szCs w:val="44"/>
        </w:rPr>
        <w:t>ELECTRIC DAISY CARNIVAL</w:t>
      </w:r>
      <w:r w:rsidR="00C52CDC">
        <w:rPr>
          <w:b/>
          <w:bCs/>
          <w:sz w:val="44"/>
          <w:szCs w:val="44"/>
        </w:rPr>
        <w:t xml:space="preserve"> MÉXICO</w:t>
      </w:r>
      <w:r>
        <w:rPr>
          <w:b/>
          <w:bCs/>
          <w:sz w:val="44"/>
          <w:szCs w:val="44"/>
        </w:rPr>
        <w:t xml:space="preserve">: </w:t>
      </w:r>
      <w:r w:rsidRPr="00AE5F26">
        <w:rPr>
          <w:b/>
          <w:bCs/>
          <w:sz w:val="44"/>
          <w:szCs w:val="44"/>
        </w:rPr>
        <w:t xml:space="preserve">LA EXPERIENCIA </w:t>
      </w:r>
      <w:r w:rsidR="00C52CDC">
        <w:rPr>
          <w:b/>
          <w:bCs/>
          <w:sz w:val="44"/>
          <w:szCs w:val="44"/>
        </w:rPr>
        <w:t xml:space="preserve"> </w:t>
      </w:r>
      <w:r w:rsidR="00B10EF6">
        <w:rPr>
          <w:b/>
          <w:bCs/>
          <w:sz w:val="44"/>
          <w:szCs w:val="44"/>
        </w:rPr>
        <w:t xml:space="preserve">DE MÚSICA </w:t>
      </w:r>
      <w:r w:rsidRPr="00AE5F26">
        <w:rPr>
          <w:b/>
          <w:bCs/>
          <w:sz w:val="44"/>
          <w:szCs w:val="44"/>
        </w:rPr>
        <w:t xml:space="preserve">ELECTRÓNICA MÁS GRANDE DE LATINOAMÉRICA REGRESA </w:t>
      </w:r>
      <w:r w:rsidR="001C5433">
        <w:rPr>
          <w:b/>
          <w:bCs/>
          <w:sz w:val="44"/>
          <w:szCs w:val="44"/>
        </w:rPr>
        <w:t>POR TRECEAVA VEZ</w:t>
      </w:r>
      <w:r w:rsidRPr="00AE5F26">
        <w:rPr>
          <w:b/>
          <w:bCs/>
          <w:sz w:val="44"/>
          <w:szCs w:val="44"/>
        </w:rPr>
        <w:t xml:space="preserve"> EN 2027 </w:t>
      </w:r>
    </w:p>
    <w:p w14:paraId="4CFADD50" w14:textId="1CB79E25" w:rsidR="00AE5F26" w:rsidRPr="00AE5F26" w:rsidRDefault="00AE5F26" w:rsidP="00AE5F26">
      <w:pPr>
        <w:jc w:val="center"/>
        <w:rPr>
          <w:b/>
          <w:bCs/>
          <w:sz w:val="32"/>
          <w:szCs w:val="32"/>
        </w:rPr>
      </w:pPr>
      <w:r w:rsidRPr="00AE5F26">
        <w:rPr>
          <w:b/>
          <w:bCs/>
          <w:sz w:val="32"/>
          <w:szCs w:val="32"/>
        </w:rPr>
        <w:t xml:space="preserve">INSOMNIAC y OCESA, junto con Dos Equis, </w:t>
      </w:r>
      <w:r w:rsidR="002D0148">
        <w:rPr>
          <w:b/>
          <w:bCs/>
          <w:sz w:val="32"/>
          <w:szCs w:val="32"/>
        </w:rPr>
        <w:t>preparan una edición única</w:t>
      </w:r>
    </w:p>
    <w:p w14:paraId="20F46495" w14:textId="55995029" w:rsidR="00AE5F26" w:rsidRPr="00AE5F26" w:rsidRDefault="00AE5F26" w:rsidP="002D653C">
      <w:pPr>
        <w:jc w:val="center"/>
        <w:rPr>
          <w:b/>
          <w:bCs/>
          <w:sz w:val="32"/>
          <w:szCs w:val="32"/>
        </w:rPr>
      </w:pPr>
      <w:r w:rsidRPr="00AE5F26">
        <w:rPr>
          <w:b/>
          <w:bCs/>
          <w:sz w:val="32"/>
          <w:szCs w:val="32"/>
        </w:rPr>
        <w:t>19, 20 y 21 de febrero, 2027 – Autódromo Hermanos Rodríguez</w:t>
      </w:r>
    </w:p>
    <w:p w14:paraId="5BDC29CF" w14:textId="33BAF897" w:rsidR="00AE5F26" w:rsidRPr="00AE5F26" w:rsidRDefault="00AE5F26" w:rsidP="002D653C">
      <w:pPr>
        <w:jc w:val="center"/>
        <w:rPr>
          <w:b/>
          <w:bCs/>
          <w:sz w:val="32"/>
          <w:szCs w:val="32"/>
        </w:rPr>
      </w:pPr>
      <w:r w:rsidRPr="00AE5F26">
        <w:rPr>
          <w:b/>
          <w:bCs/>
          <w:sz w:val="32"/>
          <w:szCs w:val="32"/>
        </w:rPr>
        <w:t>Preventa Banamex: 2</w:t>
      </w:r>
      <w:r w:rsidR="00993815">
        <w:rPr>
          <w:b/>
          <w:bCs/>
          <w:sz w:val="32"/>
          <w:szCs w:val="32"/>
        </w:rPr>
        <w:t>5</w:t>
      </w:r>
      <w:r w:rsidRPr="00AE5F26">
        <w:rPr>
          <w:b/>
          <w:bCs/>
          <w:sz w:val="32"/>
          <w:szCs w:val="32"/>
        </w:rPr>
        <w:t xml:space="preserve"> de marzo, 2:00 P.M (hora local)</w:t>
      </w:r>
    </w:p>
    <w:p w14:paraId="5B408011" w14:textId="77777777" w:rsidR="002D653C" w:rsidRDefault="002D653C" w:rsidP="002D653C">
      <w:pPr>
        <w:rPr>
          <w:b/>
          <w:bCs/>
          <w:sz w:val="36"/>
          <w:szCs w:val="36"/>
        </w:rPr>
      </w:pPr>
    </w:p>
    <w:p w14:paraId="4704C637" w14:textId="7041267D" w:rsidR="003A138C" w:rsidRPr="003A138C" w:rsidRDefault="003A138C" w:rsidP="003A138C">
      <w:pPr>
        <w:spacing w:after="0" w:line="300" w:lineRule="atLeast"/>
        <w:rPr>
          <w:rFonts w:asciiTheme="majorHAnsi" w:eastAsia="Times New Roman" w:hAnsiTheme="majorHAnsi" w:cs="Segoe UI"/>
          <w:kern w:val="0"/>
          <w:lang w:eastAsia="es-MX"/>
          <w14:ligatures w14:val="none"/>
        </w:rPr>
      </w:pPr>
      <w:r w:rsidRPr="003A138C">
        <w:rPr>
          <w:rFonts w:asciiTheme="majorHAnsi" w:eastAsia="Times New Roman" w:hAnsiTheme="majorHAnsi" w:cs="Segoe UI"/>
          <w:kern w:val="0"/>
          <w:lang w:eastAsia="es-MX"/>
          <w14:ligatures w14:val="none"/>
        </w:rPr>
        <w:t>Electric Daisy Carnival se alista para regresar en 2027 y desplegar, una vez más, su universo en la Ciudad de México. El festival de música electrónica más grande de Latinoamérica reunirá a miles de Headliners durante tres días en los que la música, la luz y la energía de la comunidad dance convertirán cada momento en una celebración colectiva sin precedentes.</w:t>
      </w:r>
      <w:r w:rsidR="00C664F7">
        <w:rPr>
          <w:rFonts w:asciiTheme="majorHAnsi" w:eastAsia="Times New Roman" w:hAnsiTheme="majorHAnsi" w:cs="Segoe UI"/>
          <w:kern w:val="0"/>
          <w:lang w:eastAsia="es-MX"/>
          <w14:ligatures w14:val="none"/>
        </w:rPr>
        <w:t xml:space="preserve"> </w:t>
      </w:r>
      <w:r w:rsidR="00C664F7" w:rsidRPr="00C664F7">
        <w:rPr>
          <w:rFonts w:asciiTheme="majorHAnsi" w:eastAsia="Times New Roman" w:hAnsiTheme="majorHAnsi" w:cs="Segoe UI"/>
          <w:kern w:val="0"/>
          <w:lang w:eastAsia="es-MX"/>
          <w14:ligatures w14:val="none"/>
        </w:rPr>
        <w:t>La experiencia se vivirá los días 19, 20 y 21 de febrero de 2027 en el Autódromo Hermanos Rodríguez.</w:t>
      </w:r>
    </w:p>
    <w:p w14:paraId="65604505" w14:textId="77777777" w:rsidR="002D653C" w:rsidRPr="00AE5F26" w:rsidRDefault="002D653C" w:rsidP="002D653C">
      <w:pPr>
        <w:spacing w:after="0" w:line="300" w:lineRule="atLeast"/>
        <w:rPr>
          <w:rFonts w:asciiTheme="majorHAnsi" w:eastAsia="Times New Roman" w:hAnsiTheme="majorHAnsi" w:cs="Segoe UI"/>
          <w:kern w:val="0"/>
          <w:lang w:eastAsia="es-MX"/>
          <w14:ligatures w14:val="none"/>
        </w:rPr>
      </w:pPr>
    </w:p>
    <w:p w14:paraId="254EBA94" w14:textId="1223AB5F" w:rsidR="002D653C" w:rsidRDefault="002D653C" w:rsidP="00AE5F26">
      <w:pPr>
        <w:spacing w:after="0" w:line="300" w:lineRule="atLeast"/>
        <w:rPr>
          <w:rFonts w:asciiTheme="majorHAnsi" w:eastAsia="Times New Roman" w:hAnsiTheme="majorHAnsi" w:cs="Segoe UI"/>
          <w:kern w:val="0"/>
          <w:lang w:eastAsia="es-MX"/>
          <w14:ligatures w14:val="none"/>
        </w:rPr>
      </w:pPr>
      <w:r w:rsidRPr="002D653C">
        <w:rPr>
          <w:rFonts w:asciiTheme="majorHAnsi" w:eastAsia="Times New Roman" w:hAnsiTheme="majorHAnsi" w:cs="Segoe UI"/>
          <w:kern w:val="0"/>
          <w:lang w:eastAsia="es-MX"/>
          <w14:ligatures w14:val="none"/>
        </w:rPr>
        <w:t>Desde su llegada en 2014, EDC México se ha consolidado como un ritual imprescindible para quienes viven la música como un estilo de vida: un punto de encuentro donde los sueños se bailan, los beats se sienten y la pista se convierte, una vez más, en el corazón de un</w:t>
      </w:r>
      <w:r w:rsidR="00C664F7">
        <w:rPr>
          <w:rFonts w:asciiTheme="majorHAnsi" w:eastAsia="Times New Roman" w:hAnsiTheme="majorHAnsi" w:cs="Segoe UI"/>
          <w:kern w:val="0"/>
          <w:lang w:eastAsia="es-MX"/>
          <w14:ligatures w14:val="none"/>
        </w:rPr>
        <w:t xml:space="preserve"> recuerdo</w:t>
      </w:r>
      <w:r w:rsidRPr="002D653C">
        <w:rPr>
          <w:rFonts w:asciiTheme="majorHAnsi" w:eastAsia="Times New Roman" w:hAnsiTheme="majorHAnsi" w:cs="Segoe UI"/>
          <w:kern w:val="0"/>
          <w:lang w:eastAsia="es-MX"/>
          <w14:ligatures w14:val="none"/>
        </w:rPr>
        <w:t xml:space="preserve"> inolvidable.</w:t>
      </w:r>
    </w:p>
    <w:p w14:paraId="11E9705A" w14:textId="77777777" w:rsidR="00AE5F26" w:rsidRPr="00AE5F26" w:rsidRDefault="00AE5F26" w:rsidP="00AE5F26">
      <w:pPr>
        <w:spacing w:after="0" w:line="300" w:lineRule="atLeast"/>
        <w:rPr>
          <w:rFonts w:asciiTheme="majorHAnsi" w:eastAsia="Times New Roman" w:hAnsiTheme="majorHAnsi" w:cs="Segoe UI"/>
          <w:kern w:val="0"/>
          <w:lang w:eastAsia="es-MX"/>
          <w14:ligatures w14:val="none"/>
        </w:rPr>
      </w:pPr>
    </w:p>
    <w:p w14:paraId="23E603AC" w14:textId="69C934FB" w:rsidR="002D653C" w:rsidRPr="00AE5F26" w:rsidRDefault="002D653C" w:rsidP="002D653C">
      <w:pPr>
        <w:rPr>
          <w:rFonts w:asciiTheme="majorHAnsi" w:hAnsiTheme="majorHAnsi"/>
        </w:rPr>
      </w:pPr>
      <w:r w:rsidRPr="00AE5F26">
        <w:rPr>
          <w:rFonts w:asciiTheme="majorHAnsi" w:hAnsiTheme="majorHAnsi"/>
        </w:rPr>
        <w:t xml:space="preserve">Como es tradición, </w:t>
      </w:r>
      <w:r w:rsidR="00AF1E87">
        <w:rPr>
          <w:rFonts w:asciiTheme="majorHAnsi" w:hAnsiTheme="majorHAnsi"/>
        </w:rPr>
        <w:t xml:space="preserve">los sonidos del </w:t>
      </w:r>
      <w:r w:rsidRPr="002D653C">
        <w:rPr>
          <w:rFonts w:asciiTheme="majorHAnsi" w:hAnsiTheme="majorHAnsi"/>
        </w:rPr>
        <w:t xml:space="preserve">techno, house, psytrance, hardstyle, bass, EDM y ritmos latinos encenderán el pulso de EDC México, convirtiendo cada escenario en un estallido de energía. Entre fuegos artificiales que iluminan el cielo, atracciones que desafían los sentidos, activaciones inmersivas e instalaciones artísticas de escala monumental, la </w:t>
      </w:r>
      <w:r w:rsidRPr="002D653C">
        <w:rPr>
          <w:rFonts w:asciiTheme="majorHAnsi" w:hAnsiTheme="majorHAnsi"/>
        </w:rPr>
        <w:lastRenderedPageBreak/>
        <w:t>Ciudad de México dejará de ser un lugar para transformarse en un universo paralelo, donde la música se vive</w:t>
      </w:r>
      <w:r w:rsidRPr="00AE5F26">
        <w:rPr>
          <w:rFonts w:asciiTheme="majorHAnsi" w:hAnsiTheme="majorHAnsi"/>
        </w:rPr>
        <w:t xml:space="preserve"> en los sentidos.</w:t>
      </w:r>
    </w:p>
    <w:p w14:paraId="0402727C" w14:textId="6904A835" w:rsidR="002D653C" w:rsidRPr="002D653C" w:rsidRDefault="002D653C" w:rsidP="002D653C">
      <w:pPr>
        <w:rPr>
          <w:rFonts w:asciiTheme="majorHAnsi" w:hAnsiTheme="majorHAnsi"/>
        </w:rPr>
      </w:pPr>
      <w:r w:rsidRPr="00AE5F26">
        <w:rPr>
          <w:rFonts w:asciiTheme="majorHAnsi" w:hAnsiTheme="majorHAnsi"/>
        </w:rPr>
        <w:t>En 2027 el cielo volverá a ser eléctrico. La Preventa Banamex iniciará el 2</w:t>
      </w:r>
      <w:r w:rsidR="00993815">
        <w:rPr>
          <w:rFonts w:asciiTheme="majorHAnsi" w:hAnsiTheme="majorHAnsi"/>
        </w:rPr>
        <w:t>5</w:t>
      </w:r>
      <w:r w:rsidRPr="00AE5F26">
        <w:rPr>
          <w:rFonts w:asciiTheme="majorHAnsi" w:hAnsiTheme="majorHAnsi"/>
        </w:rPr>
        <w:t xml:space="preserve"> de marzo a las 2:00 p.m., mientras que la venta general se liberará un día después, el 2</w:t>
      </w:r>
      <w:r w:rsidR="00993815">
        <w:rPr>
          <w:rFonts w:asciiTheme="majorHAnsi" w:hAnsiTheme="majorHAnsi"/>
        </w:rPr>
        <w:t>6</w:t>
      </w:r>
      <w:r w:rsidRPr="00AE5F26">
        <w:rPr>
          <w:rFonts w:asciiTheme="majorHAnsi" w:hAnsiTheme="majorHAnsi"/>
        </w:rPr>
        <w:t xml:space="preserve"> de marzo a través de Ticketmaster y en la taquilla del inmueble.</w:t>
      </w:r>
    </w:p>
    <w:p w14:paraId="0EFB3B99" w14:textId="5D15B85D" w:rsidR="002D653C" w:rsidRPr="002D653C" w:rsidRDefault="002D653C" w:rsidP="002D653C">
      <w:r w:rsidRPr="002D653C">
        <w:rPr>
          <w:b/>
          <w:bCs/>
        </w:rPr>
        <w:t>Sobre Insomniac:</w:t>
      </w:r>
    </w:p>
    <w:p w14:paraId="572A0A10" w14:textId="77777777" w:rsidR="002D653C" w:rsidRPr="002D653C" w:rsidRDefault="002D653C" w:rsidP="002D653C">
      <w:r w:rsidRPr="002D653C">
        <w:t>Insomniac produce los festivales y eventos musicales más innovadores e inmersivos del mundo. Mejorados con iluminación de vanguardia, pirotecnia, diseño de sonido, instalaciones artísticas a gran escala, artistas teatrales y efectos especiales de última generación, estos eventos cautivan los sentidos e inspiran un nivel único de interacción con los fans.</w:t>
      </w:r>
    </w:p>
    <w:p w14:paraId="02D0EB79" w14:textId="77777777" w:rsidR="002D653C" w:rsidRPr="002D653C" w:rsidRDefault="002D653C" w:rsidP="002D653C">
      <w:r w:rsidRPr="002D653C">
        <w:t>La calidad de la experiencia es la máxima prioridad de la empresa. Fundada hace 30 años, Insomniac produce 10,000 conciertos, fiestas y festivales para siete millones de asistentes en todo el mundo. El evento anual principal de la compañía, Electric Daisy Carnival Las Vegas, es el festival de música dance más grande del mundo, atrayendo a 525,000 fans en tres días.</w:t>
      </w:r>
    </w:p>
    <w:p w14:paraId="23E62466" w14:textId="77777777" w:rsidR="002D653C" w:rsidRPr="002D653C" w:rsidRDefault="002D653C" w:rsidP="002D653C">
      <w:r w:rsidRPr="002D653C">
        <w:t>La empresa fue fundada por Pasquale Rotella y tiene su sede en Los Ángeles desde 1993. En 2013, Insomniac se asoció con la compañía global de entretenimiento Live Nation, y desde 2014, OCESA ha promovido el festival EDC en la Ciudad de México. Para más información sobre próximos eventos de Insomniac, visita </w:t>
      </w:r>
      <w:hyperlink r:id="rId5" w:tgtFrame="_blank" w:history="1">
        <w:r w:rsidRPr="002D653C">
          <w:rPr>
            <w:rStyle w:val="Hipervnculo"/>
          </w:rPr>
          <w:t>www.insomniac.com</w:t>
        </w:r>
      </w:hyperlink>
      <w:r w:rsidRPr="002D653C">
        <w:t>.</w:t>
      </w:r>
    </w:p>
    <w:p w14:paraId="4F0F33AC" w14:textId="77777777" w:rsidR="002D653C" w:rsidRPr="002D653C" w:rsidRDefault="002D653C" w:rsidP="002D653C">
      <w:r w:rsidRPr="002D653C">
        <w:rPr>
          <w:b/>
          <w:bCs/>
        </w:rPr>
        <w:t>Sobre OCESA</w:t>
      </w:r>
    </w:p>
    <w:p w14:paraId="153E3D6E" w14:textId="77777777" w:rsidR="002D653C" w:rsidRPr="002D653C" w:rsidRDefault="002D653C" w:rsidP="002D653C">
      <w:r w:rsidRPr="002D653C">
        <w:t>OCESA es la empresa líder en entretenimiento en vivo en México y una de las más grandes a nivel mundial. Para más información y próximos eventos, visita </w:t>
      </w:r>
      <w:hyperlink r:id="rId6" w:tgtFrame="_blank" w:history="1">
        <w:r w:rsidRPr="002D653C">
          <w:rPr>
            <w:rStyle w:val="Hipervnculo"/>
          </w:rPr>
          <w:t>www.ocesa.com.mx</w:t>
        </w:r>
      </w:hyperlink>
      <w:r w:rsidRPr="002D653C">
        <w:t>.</w:t>
      </w:r>
    </w:p>
    <w:p w14:paraId="0FC766AD" w14:textId="77777777" w:rsidR="002D653C" w:rsidRPr="002D653C" w:rsidRDefault="002D653C" w:rsidP="002D653C">
      <w:pPr>
        <w:jc w:val="center"/>
      </w:pPr>
      <w:r w:rsidRPr="002D653C">
        <w:rPr>
          <w:b/>
          <w:bCs/>
        </w:rPr>
        <w:t>Síguenos en redes sociales:</w:t>
      </w:r>
      <w:r w:rsidRPr="002D653C">
        <w:rPr>
          <w:b/>
          <w:bCs/>
        </w:rPr>
        <w:br/>
      </w:r>
      <w:hyperlink r:id="rId7" w:tgtFrame="_blank" w:history="1">
        <w:r w:rsidRPr="002D653C">
          <w:rPr>
            <w:rStyle w:val="Hipervnculo"/>
            <w:b/>
            <w:bCs/>
          </w:rPr>
          <w:t>FACEBOOK </w:t>
        </w:r>
      </w:hyperlink>
      <w:r w:rsidRPr="002D653C">
        <w:rPr>
          <w:b/>
          <w:bCs/>
        </w:rPr>
        <w:t>l </w:t>
      </w:r>
      <w:hyperlink r:id="rId8" w:tgtFrame="_blank" w:history="1">
        <w:r w:rsidRPr="002D653C">
          <w:rPr>
            <w:rStyle w:val="Hipervnculo"/>
            <w:b/>
            <w:bCs/>
          </w:rPr>
          <w:t>INSTAGRAM </w:t>
        </w:r>
      </w:hyperlink>
      <w:r w:rsidRPr="002D653C">
        <w:rPr>
          <w:b/>
          <w:bCs/>
        </w:rPr>
        <w:t>l </w:t>
      </w:r>
      <w:hyperlink r:id="rId9" w:tgtFrame="_blank" w:history="1">
        <w:r w:rsidRPr="002D653C">
          <w:rPr>
            <w:rStyle w:val="Hipervnculo"/>
            <w:b/>
            <w:bCs/>
          </w:rPr>
          <w:t>X</w:t>
        </w:r>
      </w:hyperlink>
      <w:r w:rsidRPr="002D653C">
        <w:rPr>
          <w:b/>
          <w:bCs/>
        </w:rPr>
        <w:t> I </w:t>
      </w:r>
      <w:hyperlink r:id="rId10" w:tgtFrame="_blank" w:history="1">
        <w:r w:rsidRPr="002D653C">
          <w:rPr>
            <w:rStyle w:val="Hipervnculo"/>
            <w:b/>
            <w:bCs/>
          </w:rPr>
          <w:t>TIKTOK</w:t>
        </w:r>
      </w:hyperlink>
    </w:p>
    <w:p w14:paraId="7477361A" w14:textId="77777777" w:rsidR="002D653C" w:rsidRPr="002D653C" w:rsidRDefault="002D653C" w:rsidP="002D653C"/>
    <w:p w14:paraId="028AC5BB" w14:textId="77777777" w:rsidR="009F7EBC" w:rsidRPr="002D653C" w:rsidRDefault="009F7EBC" w:rsidP="002D653C"/>
    <w:sectPr w:rsidR="009F7EBC" w:rsidRPr="002D65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53C"/>
    <w:rsid w:val="0000358E"/>
    <w:rsid w:val="001C5433"/>
    <w:rsid w:val="002704EC"/>
    <w:rsid w:val="002D0148"/>
    <w:rsid w:val="002D653C"/>
    <w:rsid w:val="0035642E"/>
    <w:rsid w:val="003A138C"/>
    <w:rsid w:val="00590C0E"/>
    <w:rsid w:val="00600027"/>
    <w:rsid w:val="00646A9D"/>
    <w:rsid w:val="006A68E7"/>
    <w:rsid w:val="00926EB4"/>
    <w:rsid w:val="00993815"/>
    <w:rsid w:val="009F7EBC"/>
    <w:rsid w:val="00AE5F26"/>
    <w:rsid w:val="00AE7762"/>
    <w:rsid w:val="00AF1E87"/>
    <w:rsid w:val="00B10EF6"/>
    <w:rsid w:val="00B14F59"/>
    <w:rsid w:val="00C52CDC"/>
    <w:rsid w:val="00C664F7"/>
    <w:rsid w:val="00D071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EBE5"/>
  <w15:chartTrackingRefBased/>
  <w15:docId w15:val="{CADE7776-0550-40D4-8F21-952390DE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D6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6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D65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D65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65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65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65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65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65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653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D653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D653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D653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653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65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65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65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653C"/>
    <w:rPr>
      <w:rFonts w:eastAsiaTheme="majorEastAsia" w:cstheme="majorBidi"/>
      <w:color w:val="272727" w:themeColor="text1" w:themeTint="D8"/>
    </w:rPr>
  </w:style>
  <w:style w:type="paragraph" w:styleId="Ttulo">
    <w:name w:val="Title"/>
    <w:basedOn w:val="Normal"/>
    <w:next w:val="Normal"/>
    <w:link w:val="TtuloCar"/>
    <w:uiPriority w:val="10"/>
    <w:qFormat/>
    <w:rsid w:val="002D6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65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65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65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653C"/>
    <w:pPr>
      <w:spacing w:before="160"/>
      <w:jc w:val="center"/>
    </w:pPr>
    <w:rPr>
      <w:i/>
      <w:iCs/>
      <w:color w:val="404040" w:themeColor="text1" w:themeTint="BF"/>
    </w:rPr>
  </w:style>
  <w:style w:type="character" w:customStyle="1" w:styleId="CitaCar">
    <w:name w:val="Cita Car"/>
    <w:basedOn w:val="Fuentedeprrafopredeter"/>
    <w:link w:val="Cita"/>
    <w:uiPriority w:val="29"/>
    <w:rsid w:val="002D653C"/>
    <w:rPr>
      <w:i/>
      <w:iCs/>
      <w:color w:val="404040" w:themeColor="text1" w:themeTint="BF"/>
    </w:rPr>
  </w:style>
  <w:style w:type="paragraph" w:styleId="Prrafodelista">
    <w:name w:val="List Paragraph"/>
    <w:basedOn w:val="Normal"/>
    <w:uiPriority w:val="34"/>
    <w:qFormat/>
    <w:rsid w:val="002D653C"/>
    <w:pPr>
      <w:ind w:left="720"/>
      <w:contextualSpacing/>
    </w:pPr>
  </w:style>
  <w:style w:type="character" w:styleId="nfasisintenso">
    <w:name w:val="Intense Emphasis"/>
    <w:basedOn w:val="Fuentedeprrafopredeter"/>
    <w:uiPriority w:val="21"/>
    <w:qFormat/>
    <w:rsid w:val="002D653C"/>
    <w:rPr>
      <w:i/>
      <w:iCs/>
      <w:color w:val="0F4761" w:themeColor="accent1" w:themeShade="BF"/>
    </w:rPr>
  </w:style>
  <w:style w:type="paragraph" w:styleId="Citadestacada">
    <w:name w:val="Intense Quote"/>
    <w:basedOn w:val="Normal"/>
    <w:next w:val="Normal"/>
    <w:link w:val="CitadestacadaCar"/>
    <w:uiPriority w:val="30"/>
    <w:qFormat/>
    <w:rsid w:val="002D6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653C"/>
    <w:rPr>
      <w:i/>
      <w:iCs/>
      <w:color w:val="0F4761" w:themeColor="accent1" w:themeShade="BF"/>
    </w:rPr>
  </w:style>
  <w:style w:type="character" w:styleId="Referenciaintensa">
    <w:name w:val="Intense Reference"/>
    <w:basedOn w:val="Fuentedeprrafopredeter"/>
    <w:uiPriority w:val="32"/>
    <w:qFormat/>
    <w:rsid w:val="002D653C"/>
    <w:rPr>
      <w:b/>
      <w:bCs/>
      <w:smallCaps/>
      <w:color w:val="0F4761" w:themeColor="accent1" w:themeShade="BF"/>
      <w:spacing w:val="5"/>
    </w:rPr>
  </w:style>
  <w:style w:type="character" w:styleId="Hipervnculo">
    <w:name w:val="Hyperlink"/>
    <w:basedOn w:val="Fuentedeprrafopredeter"/>
    <w:uiPriority w:val="99"/>
    <w:unhideWhenUsed/>
    <w:rsid w:val="002D653C"/>
    <w:rPr>
      <w:color w:val="467886" w:themeColor="hyperlink"/>
      <w:u w:val="single"/>
    </w:rPr>
  </w:style>
  <w:style w:type="character" w:styleId="Mencinsinresolver">
    <w:name w:val="Unresolved Mention"/>
    <w:basedOn w:val="Fuentedeprrafopredeter"/>
    <w:uiPriority w:val="99"/>
    <w:semiHidden/>
    <w:unhideWhenUsed/>
    <w:rsid w:val="002D6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edc_mexico/" TargetMode="External"/><Relationship Id="rId3" Type="http://schemas.openxmlformats.org/officeDocument/2006/relationships/webSettings" Target="webSettings.xml"/><Relationship Id="rId7" Type="http://schemas.openxmlformats.org/officeDocument/2006/relationships/hyperlink" Target="https://www.facebook.com/ElectricDaisyCarnivalMexic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cesa.com.mx/" TargetMode="External"/><Relationship Id="rId11" Type="http://schemas.openxmlformats.org/officeDocument/2006/relationships/fontTable" Target="fontTable.xml"/><Relationship Id="rId5" Type="http://schemas.openxmlformats.org/officeDocument/2006/relationships/hyperlink" Target="https://www.insomniac.com/" TargetMode="External"/><Relationship Id="rId10" Type="http://schemas.openxmlformats.org/officeDocument/2006/relationships/hyperlink" Target="https://www.tiktok.com/@edcmexico?lang=es" TargetMode="External"/><Relationship Id="rId4" Type="http://schemas.openxmlformats.org/officeDocument/2006/relationships/image" Target="media/image1.png"/><Relationship Id="rId9" Type="http://schemas.openxmlformats.org/officeDocument/2006/relationships/hyperlink" Target="https://x.com/edc_mex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2937</Characters>
  <Application>Microsoft Office Word</Application>
  <DocSecurity>4</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Rafael Salinas González</cp:lastModifiedBy>
  <cp:revision>2</cp:revision>
  <dcterms:created xsi:type="dcterms:W3CDTF">2026-03-24T05:42:00Z</dcterms:created>
  <dcterms:modified xsi:type="dcterms:W3CDTF">2026-03-24T05:42:00Z</dcterms:modified>
</cp:coreProperties>
</file>