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38854D4C" w:rsidR="0092019B" w:rsidRPr="00DC3C06" w:rsidRDefault="00DC3C06" w:rsidP="0092019B">
      <w:pPr>
        <w:jc w:val="right"/>
        <w:rPr>
          <w:rFonts w:cs="Calibri"/>
        </w:rPr>
      </w:pPr>
      <w:r w:rsidRPr="00DC3C06">
        <w:rPr>
          <w:rFonts w:cs="Calibri"/>
        </w:rPr>
        <w:t>23</w:t>
      </w:r>
      <w:r w:rsidR="0092019B" w:rsidRPr="00DC3C06">
        <w:rPr>
          <w:rFonts w:cs="Calibri"/>
        </w:rPr>
        <w:t>.03.</w:t>
      </w:r>
      <w:proofErr w:type="gramStart"/>
      <w:r w:rsidR="0092019B" w:rsidRPr="00DC3C06">
        <w:rPr>
          <w:rFonts w:cs="Calibri"/>
        </w:rPr>
        <w:t>2026r.</w:t>
      </w:r>
      <w:proofErr w:type="gramEnd"/>
    </w:p>
    <w:p w14:paraId="4811B17D" w14:textId="77777777" w:rsidR="0092019B" w:rsidRPr="00DC3C06" w:rsidRDefault="0092019B" w:rsidP="0092019B">
      <w:pPr>
        <w:rPr>
          <w:rFonts w:cs="Calibri"/>
        </w:rPr>
      </w:pPr>
      <w:r w:rsidRPr="00DC3C06">
        <w:rPr>
          <w:rFonts w:cs="Calibri"/>
        </w:rPr>
        <w:t>INFORMACJA PRASOWA</w:t>
      </w:r>
    </w:p>
    <w:p w14:paraId="06E9C1C0" w14:textId="77777777" w:rsidR="00F15D37" w:rsidRPr="00DC3C06" w:rsidRDefault="00F15D37">
      <w:pPr>
        <w:rPr>
          <w:rFonts w:cs="Calibri"/>
        </w:rPr>
      </w:pPr>
    </w:p>
    <w:p w14:paraId="1E1EC85F" w14:textId="1CD76486" w:rsidR="00DC3C06" w:rsidRPr="00DC3C06" w:rsidRDefault="00E827DA" w:rsidP="00E827DA">
      <w:pPr>
        <w:pStyle w:val="NormalnyWeb"/>
        <w:jc w:val="center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>Krzysztof „D</w:t>
      </w:r>
      <w:r w:rsidR="00DC3C06">
        <w:rPr>
          <w:rStyle w:val="Pogrubienie"/>
          <w:rFonts w:ascii="Calibri" w:hAnsi="Calibri" w:cs="Calibri"/>
          <w:sz w:val="22"/>
          <w:szCs w:val="22"/>
        </w:rPr>
        <w:t>iablo</w:t>
      </w:r>
      <w:r>
        <w:rPr>
          <w:rStyle w:val="Pogrubienie"/>
          <w:rFonts w:ascii="Calibri" w:hAnsi="Calibri" w:cs="Calibri"/>
          <w:sz w:val="22"/>
          <w:szCs w:val="22"/>
        </w:rPr>
        <w:t>”</w:t>
      </w:r>
      <w:r w:rsidR="00DC3C06">
        <w:rPr>
          <w:rStyle w:val="Pogrubienie"/>
          <w:rFonts w:ascii="Calibri" w:hAnsi="Calibri" w:cs="Calibri"/>
          <w:sz w:val="22"/>
          <w:szCs w:val="22"/>
        </w:rPr>
        <w:t xml:space="preserve"> Włodarczyk szczerze o najtrudniejszych momentach życia. „Miałem sytuację, w której chciałem ze sobą skończyć”.</w:t>
      </w:r>
    </w:p>
    <w:p w14:paraId="1FC0BCFF" w14:textId="3FAB53FA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Style w:val="Pogrubienie"/>
          <w:rFonts w:ascii="Calibri" w:hAnsi="Calibri" w:cs="Calibri"/>
          <w:sz w:val="22"/>
          <w:szCs w:val="22"/>
        </w:rPr>
        <w:t xml:space="preserve">W szczerej rozmowie z Grzegorzem </w:t>
      </w:r>
      <w:proofErr w:type="spellStart"/>
      <w:r w:rsidRPr="00DC3C06">
        <w:rPr>
          <w:rStyle w:val="Pogrubienie"/>
          <w:rFonts w:ascii="Calibri" w:hAnsi="Calibri" w:cs="Calibri"/>
          <w:sz w:val="22"/>
          <w:szCs w:val="22"/>
        </w:rPr>
        <w:t>Krychowiakiem</w:t>
      </w:r>
      <w:proofErr w:type="spellEnd"/>
      <w:r w:rsidRPr="00DC3C06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E827DA">
        <w:rPr>
          <w:rStyle w:val="Pogrubienie"/>
          <w:rFonts w:ascii="Calibri" w:hAnsi="Calibri" w:cs="Calibri"/>
          <w:sz w:val="22"/>
          <w:szCs w:val="22"/>
        </w:rPr>
        <w:t xml:space="preserve">na antenie RMF FM </w:t>
      </w:r>
      <w:r w:rsidRPr="00DC3C06">
        <w:rPr>
          <w:rStyle w:val="Pogrubienie"/>
          <w:rFonts w:ascii="Calibri" w:hAnsi="Calibri" w:cs="Calibri"/>
          <w:sz w:val="22"/>
          <w:szCs w:val="22"/>
        </w:rPr>
        <w:t>Krzysztof „Diablo” Włodarczyk po raz pierwszy tak otwarcie opowiedział o najciemniejszych chwilach w swoim życiu. Były mistrz świata ujawnił kulisy walki z własnymi demonami, trudne momenty kariery i powody, dla których zdecydował się walczyć dalej – nie tylko w ringu, ale i poza nim.</w:t>
      </w:r>
    </w:p>
    <w:p w14:paraId="401F4CAB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 xml:space="preserve">Krzysztof „Diablo” Włodarczyk należy do najbardziej rozpoznawalnych polskich pięściarzy ostatnich dwóch dekad. Były mistrz świata federacji WBC przez lata przyzwyczaił kibiców do twardych walk i ogromnej determinacji w ringu. W rozmowie z Grzegorzem </w:t>
      </w:r>
      <w:proofErr w:type="spellStart"/>
      <w:r w:rsidRPr="00DC3C06">
        <w:rPr>
          <w:rFonts w:ascii="Calibri" w:hAnsi="Calibri" w:cs="Calibri"/>
          <w:sz w:val="22"/>
          <w:szCs w:val="22"/>
        </w:rPr>
        <w:t>Krychowiakiem</w:t>
      </w:r>
      <w:proofErr w:type="spellEnd"/>
      <w:r w:rsidRPr="00DC3C06">
        <w:rPr>
          <w:rFonts w:ascii="Calibri" w:hAnsi="Calibri" w:cs="Calibri"/>
          <w:sz w:val="22"/>
          <w:szCs w:val="22"/>
        </w:rPr>
        <w:t xml:space="preserve"> sportowiec pokazał jednak zupełnie inną, znacznie bardziej osobistą stronę swojej historii.</w:t>
      </w:r>
    </w:p>
    <w:p w14:paraId="0BCD0149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>Pięściarz przyznał, że w jego życiu był moment, w którym znalazł się na granicy i rozważał najgorsze rozwiązanie. Ostatecznie powstrzymała go myśl o najbliższych.</w:t>
      </w:r>
    </w:p>
    <w:p w14:paraId="52B6F3BB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Style w:val="Pogrubienie"/>
          <w:rFonts w:ascii="Calibri" w:hAnsi="Calibri" w:cs="Calibri"/>
          <w:i/>
          <w:iCs/>
          <w:sz w:val="22"/>
          <w:szCs w:val="22"/>
        </w:rPr>
        <w:t>„Miałem sytuację w swoim życiu, w której chciałem ze sobą skończyć. To był bardzo trudny moment. Uratowali mnie najbliżsi i świadomość, że mam dla kogo żyć.”</w:t>
      </w:r>
    </w:p>
    <w:p w14:paraId="4FB13F33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>Włodarczyk podkreślił, że w sporcie zawodowym presja bywa ogromna, a o problemach mentalnych przez lata mówiło się bardzo rzadko. W środowisku sportowym panowało przekonanie, że zawodnik musi być twardy i nie okazywać słabości.</w:t>
      </w:r>
    </w:p>
    <w:p w14:paraId="5DD26171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Style w:val="Pogrubienie"/>
          <w:rFonts w:ascii="Calibri" w:hAnsi="Calibri" w:cs="Calibri"/>
          <w:i/>
          <w:iCs/>
          <w:sz w:val="22"/>
          <w:szCs w:val="22"/>
        </w:rPr>
        <w:t>„Kiedyś w sporcie uważało się, że nie można mówić o swoich problemach. Myślałem, że przyznanie się do słabości to tchórzostwo. Dziś wiem, że rozmowa o tym, co się dzieje w głowie, jest bardzo ważna.”</w:t>
      </w:r>
    </w:p>
    <w:p w14:paraId="6AF104B0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>Sportowiec wrócił również do momentów swojej kariery, które budziły ogromne emocje w świecie boksu. Jednym z nich była walka z Gregorym Drozdem. Po latach okazało się, że jego rywal był na dopingu, jednak informacja ta pojawiła się dopiero długo po zakończeniu pojedynku.</w:t>
      </w:r>
    </w:p>
    <w:p w14:paraId="3B4DCF92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>Dla zawodnika była to gorzka lekcja o realiach sportu zawodowego.</w:t>
      </w:r>
    </w:p>
    <w:p w14:paraId="3320E2CA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Style w:val="Pogrubienie"/>
          <w:rFonts w:ascii="Calibri" w:hAnsi="Calibri" w:cs="Calibri"/>
          <w:i/>
          <w:iCs/>
          <w:sz w:val="22"/>
          <w:szCs w:val="22"/>
        </w:rPr>
        <w:t>„Najgorsze jest to, że ludzie zapamiętują wynik walki, a nie to, co wyszło później. Jeśli informacja o dopingu pojawia się po latach, niewiele to zmienia w oczach kibiców.”</w:t>
      </w:r>
    </w:p>
    <w:p w14:paraId="0FA9358E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>Mimo trudnych doświadczeń Włodarczyk nie stracił pasji do sportu. Podkreśla, że boks nauczył go dyscypliny, charakteru i odpowiedzialności. Dziś, patrząc na swoją drogę, mówi o niej z wdzięcznością.</w:t>
      </w:r>
    </w:p>
    <w:p w14:paraId="697837B7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36EAC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– Sport uczy konsekwencji i pracy nad sobą. Jeśli chcesz coś osiągnąć, musisz robić swoje każdego dnia. Nie ma drogi na skróty</w:t>
      </w:r>
      <w:r w:rsidRPr="00DC3C06">
        <w:rPr>
          <w:rFonts w:ascii="Calibri" w:hAnsi="Calibri" w:cs="Calibri"/>
          <w:sz w:val="22"/>
          <w:szCs w:val="22"/>
        </w:rPr>
        <w:t xml:space="preserve"> – podkreśla pięściarz.</w:t>
      </w:r>
    </w:p>
    <w:p w14:paraId="43FE4AFC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>Dla Włodarczyka ogromnym wsparciem jest rodzina. Jak sam przyznaje, to właśnie dzieci zmieniły jego spojrzenie na wiele spraw i pomogły uporządkować życie.</w:t>
      </w:r>
    </w:p>
    <w:p w14:paraId="0D8F87C8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>Choć wielu sportowców w jego wieku kończy już zawodowe kariery, „Diablo” wciąż pozostaje aktywny. Pięściarz ma dziś 45 lat i nie wyklucza, że kibice zobaczą go jeszcze w ringu.</w:t>
      </w:r>
    </w:p>
    <w:p w14:paraId="5658BC27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36EAC">
        <w:rPr>
          <w:rFonts w:ascii="Calibri" w:hAnsi="Calibri" w:cs="Calibri"/>
          <w:b/>
          <w:bCs/>
          <w:i/>
          <w:iCs/>
          <w:sz w:val="22"/>
          <w:szCs w:val="22"/>
        </w:rPr>
        <w:t>– Jeszcze nie powiedziałem ostatniego słowa. Może uda się zrobić coś naprawdę spektakularnego na koniec kariery</w:t>
      </w:r>
      <w:r w:rsidRPr="00DC3C06">
        <w:rPr>
          <w:rFonts w:ascii="Calibri" w:hAnsi="Calibri" w:cs="Calibri"/>
          <w:sz w:val="22"/>
          <w:szCs w:val="22"/>
        </w:rPr>
        <w:t xml:space="preserve"> – zapowiada.</w:t>
      </w:r>
    </w:p>
    <w:p w14:paraId="2536FC5C" w14:textId="77777777" w:rsidR="00DC3C06" w:rsidRPr="00DC3C06" w:rsidRDefault="00DC3C06" w:rsidP="00DC3C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3C06">
        <w:rPr>
          <w:rFonts w:ascii="Calibri" w:hAnsi="Calibri" w:cs="Calibri"/>
          <w:sz w:val="22"/>
          <w:szCs w:val="22"/>
        </w:rPr>
        <w:t xml:space="preserve">Szczera rozmowa z Grzegorzem </w:t>
      </w:r>
      <w:proofErr w:type="spellStart"/>
      <w:r w:rsidRPr="00DC3C06">
        <w:rPr>
          <w:rFonts w:ascii="Calibri" w:hAnsi="Calibri" w:cs="Calibri"/>
          <w:sz w:val="22"/>
          <w:szCs w:val="22"/>
        </w:rPr>
        <w:t>Krychowiakiem</w:t>
      </w:r>
      <w:proofErr w:type="spellEnd"/>
      <w:r w:rsidRPr="00DC3C06">
        <w:rPr>
          <w:rFonts w:ascii="Calibri" w:hAnsi="Calibri" w:cs="Calibri"/>
          <w:sz w:val="22"/>
          <w:szCs w:val="22"/>
        </w:rPr>
        <w:t xml:space="preserve"> pokazuje, że za wizerunkiem twardego mistrza kryje się historia pełna walki nie tylko w ringu, ale także z własnymi słabościami. Dla wielu kibiców może to być najbardziej osobista i poruszająca wypowiedź Włodarczyka od lat.</w:t>
      </w:r>
    </w:p>
    <w:p w14:paraId="01A9592B" w14:textId="77777777" w:rsidR="0092019B" w:rsidRDefault="0092019B" w:rsidP="00DC3C06">
      <w:pPr>
        <w:jc w:val="both"/>
      </w:pPr>
    </w:p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998B" w14:textId="77777777" w:rsidR="00623354" w:rsidRDefault="00623354" w:rsidP="00F92223">
      <w:pPr>
        <w:spacing w:after="0" w:line="240" w:lineRule="auto"/>
      </w:pPr>
      <w:r>
        <w:separator/>
      </w:r>
    </w:p>
  </w:endnote>
  <w:endnote w:type="continuationSeparator" w:id="0">
    <w:p w14:paraId="2C17C49A" w14:textId="77777777" w:rsidR="00623354" w:rsidRDefault="0062335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623354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700E" w14:textId="77777777" w:rsidR="00623354" w:rsidRDefault="00623354" w:rsidP="00F92223">
      <w:pPr>
        <w:spacing w:after="0" w:line="240" w:lineRule="auto"/>
      </w:pPr>
      <w:r>
        <w:separator/>
      </w:r>
    </w:p>
  </w:footnote>
  <w:footnote w:type="continuationSeparator" w:id="0">
    <w:p w14:paraId="2757C0E6" w14:textId="77777777" w:rsidR="00623354" w:rsidRDefault="0062335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623354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81B4A"/>
    <w:rsid w:val="00381C88"/>
    <w:rsid w:val="00623354"/>
    <w:rsid w:val="00736EAC"/>
    <w:rsid w:val="00892FE1"/>
    <w:rsid w:val="0092019B"/>
    <w:rsid w:val="00A01F46"/>
    <w:rsid w:val="00AB1CB8"/>
    <w:rsid w:val="00DC3C06"/>
    <w:rsid w:val="00E827DA"/>
    <w:rsid w:val="00E96292"/>
    <w:rsid w:val="00F15D37"/>
    <w:rsid w:val="00F4212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2026-03-23T15:18:00Z</dcterms:created>
  <dcterms:modified xsi:type="dcterms:W3CDTF">2026-03-23T15:18:00Z</dcterms:modified>
</cp:coreProperties>
</file>