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left"/>
        <w:rPr>
          <w:b w:val="1"/>
          <w:bCs w:val="1"/>
        </w:rPr>
      </w:pPr>
      <w:hyperlink w:anchor="kb0jntb342j4">
        <w:r w:rsidDel="00000000" w:rsidR="00000000" w:rsidRPr="00000000">
          <w:rPr>
            <w:b w:val="1"/>
            <w:bCs w:val="1"/>
            <w:color w:val="1155cc"/>
            <w:u w:val="single"/>
            <w:rtl w:val="0"/>
          </w:rPr>
          <w:t xml:space="preserve">ESP</w:t>
        </w:r>
      </w:hyperlink>
      <w:r w:rsidDel="00000000" w:rsidR="00000000" w:rsidRPr="00000000">
        <w:rPr>
          <w:b w:val="1"/>
          <w:bCs w:val="1"/>
          <w:rtl w:val="0"/>
        </w:rPr>
        <w:br w:type="textWrapping"/>
      </w:r>
      <w:hyperlink w:anchor="i916gb8nrb7n">
        <w:r w:rsidDel="00000000" w:rsidR="00000000" w:rsidRPr="00000000">
          <w:rPr>
            <w:b w:val="1"/>
            <w:bCs w:val="1"/>
            <w:color w:val="1155cc"/>
            <w:u w:val="single"/>
            <w:rtl w:val="0"/>
          </w:rPr>
          <w:t xml:space="preserve">ENG</w:t>
        </w:r>
      </w:hyperlink>
      <w:r w:rsidDel="00000000" w:rsidR="00000000" w:rsidRPr="00000000">
        <w:rPr>
          <w:rtl w:val="0"/>
        </w:rPr>
      </w:r>
    </w:p>
    <w:p w:rsidR="00000000" w:rsidDel="00000000" w:rsidP="00000000" w:rsidRDefault="00000000" w:rsidRPr="00000000" w14:paraId="00000002">
      <w:pPr>
        <w:widowControl w:val="0"/>
        <w:spacing w:line="240" w:lineRule="auto"/>
        <w:jc w:val="left"/>
        <w:rPr>
          <w:b w:val="1"/>
          <w:bCs w:val="1"/>
        </w:rPr>
      </w:pPr>
      <w:r w:rsidDel="00000000" w:rsidR="00000000" w:rsidRPr="00000000">
        <w:rPr>
          <w:rtl w:val="0"/>
        </w:rPr>
      </w:r>
    </w:p>
    <w:bookmarkStart w:colFirst="0" w:colLast="0" w:name="kb0jntb342j4" w:id="0"/>
    <w:bookmarkEnd w:id="0"/>
    <w:p w:rsidR="00000000" w:rsidDel="00000000" w:rsidP="00000000" w:rsidRDefault="00000000" w:rsidRPr="00000000" w14:paraId="00000003">
      <w:pPr>
        <w:widowControl w:val="0"/>
        <w:spacing w:line="240" w:lineRule="auto"/>
        <w:jc w:val="left"/>
        <w:rPr>
          <w:b w:val="1"/>
          <w:bCs w:val="1"/>
        </w:rPr>
      </w:pPr>
      <w:r w:rsidDel="00000000" w:rsidR="00000000" w:rsidRPr="00000000">
        <w:rPr>
          <w:b w:val="1"/>
          <w:bCs w:val="1"/>
          <w:rtl w:val="0"/>
        </w:rPr>
        <w:t xml:space="preserve">ESP</w:t>
      </w:r>
    </w:p>
    <w:p w:rsidR="00000000" w:rsidDel="00000000" w:rsidP="00000000" w:rsidRDefault="00000000" w:rsidRPr="00000000" w14:paraId="00000004">
      <w:pPr>
        <w:widowControl w:val="0"/>
        <w:spacing w:line="240" w:lineRule="auto"/>
        <w:rPr>
          <w:b w:val="1"/>
          <w:bCs w:val="1"/>
          <w:highlight w:val="yellow"/>
        </w:rPr>
      </w:pPr>
      <w:r w:rsidDel="00000000" w:rsidR="00000000" w:rsidRPr="00000000">
        <w:rPr>
          <w:rtl w:val="0"/>
        </w:rPr>
      </w:r>
    </w:p>
    <w:p w:rsidR="00000000" w:rsidDel="00000000" w:rsidP="00000000" w:rsidRDefault="00000000" w:rsidRPr="00000000" w14:paraId="00000005">
      <w:pPr>
        <w:widowControl w:val="0"/>
        <w:spacing w:line="240" w:lineRule="auto"/>
        <w:rPr>
          <w:b w:val="1"/>
          <w:bCs w:val="1"/>
          <w:highlight w:val="yellow"/>
        </w:rPr>
      </w:pPr>
      <w:r w:rsidDel="00000000" w:rsidR="00000000" w:rsidRPr="00000000">
        <w:rPr>
          <w:b w:val="1"/>
          <w:bCs w:val="1"/>
          <w:highlight w:val="yellow"/>
          <w:rtl w:val="0"/>
        </w:rPr>
        <w:t xml:space="preserve">Fecha de lanzamiento: Jueves 19 de marzo, 2026</w:t>
      </w:r>
      <w:r w:rsidDel="00000000" w:rsidR="00000000" w:rsidRPr="00000000">
        <w:rPr>
          <w:rtl w:val="0"/>
        </w:rPr>
      </w:r>
    </w:p>
    <w:p w:rsidR="00000000" w:rsidDel="00000000" w:rsidP="00000000" w:rsidRDefault="00000000" w:rsidRPr="00000000" w14:paraId="00000006">
      <w:pPr>
        <w:widowControl w:val="0"/>
        <w:spacing w:before="219.69482421875" w:line="240" w:lineRule="auto"/>
        <w:jc w:val="center"/>
        <w:rPr/>
      </w:pPr>
      <w:r w:rsidDel="00000000" w:rsidR="00000000" w:rsidRPr="00000000">
        <w:rPr/>
        <w:drawing>
          <wp:inline distB="19050" distT="19050" distL="19050" distR="19050">
            <wp:extent cx="3309620" cy="115239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09620" cy="115239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before="190.728759765625" w:lineRule="auto"/>
        <w:ind w:left="1060.0193786621094" w:right="941.5643310546875" w:firstLine="0"/>
        <w:jc w:val="center"/>
        <w:rPr>
          <w:b w:val="1"/>
          <w:bCs w:val="1"/>
          <w:sz w:val="28"/>
          <w:szCs w:val="28"/>
        </w:rPr>
      </w:pPr>
      <w:r w:rsidDel="00000000" w:rsidR="00000000" w:rsidRPr="00000000">
        <w:rPr>
          <w:b w:val="1"/>
          <w:bCs w:val="1"/>
          <w:i w:val="1"/>
          <w:iCs w:val="1"/>
          <w:sz w:val="28"/>
          <w:szCs w:val="28"/>
          <w:rtl w:val="0"/>
        </w:rPr>
        <w:t xml:space="preserve">El Rey León</w:t>
      </w:r>
      <w:r w:rsidDel="00000000" w:rsidR="00000000" w:rsidRPr="00000000">
        <w:rPr>
          <w:b w:val="1"/>
          <w:bCs w:val="1"/>
          <w:sz w:val="28"/>
          <w:szCs w:val="28"/>
          <w:rtl w:val="0"/>
        </w:rPr>
        <w:t xml:space="preserve">, el musical de Broadway,</w:t>
      </w:r>
      <w:r w:rsidDel="00000000" w:rsidR="00000000" w:rsidRPr="00000000">
        <w:rPr>
          <w:b w:val="1"/>
          <w:bCs w:val="1"/>
          <w:sz w:val="28"/>
          <w:szCs w:val="28"/>
          <w:rtl w:val="0"/>
        </w:rPr>
        <w:t xml:space="preserve"> ha rugido durante un año en la Ciudad de México</w:t>
      </w:r>
    </w:p>
    <w:p w:rsidR="00000000" w:rsidDel="00000000" w:rsidP="00000000" w:rsidRDefault="00000000" w:rsidRPr="00000000" w14:paraId="00000008">
      <w:pPr>
        <w:widowControl w:val="0"/>
        <w:spacing w:before="190.728759765625" w:lineRule="auto"/>
        <w:ind w:left="1060.0193786621094" w:right="941.5643310546875" w:firstLine="0"/>
        <w:jc w:val="center"/>
        <w:rPr>
          <w:b w:val="1"/>
          <w:bCs w:val="1"/>
          <w:sz w:val="28"/>
          <w:szCs w:val="28"/>
        </w:rPr>
      </w:pPr>
      <w:r w:rsidDel="00000000" w:rsidR="00000000" w:rsidRPr="00000000">
        <w:rPr>
          <w:b w:val="1"/>
          <w:bCs w:val="1"/>
          <w:sz w:val="24"/>
          <w:szCs w:val="24"/>
          <w:rtl w:val="0"/>
        </w:rPr>
        <w:t xml:space="preserve">La compañía celebra más de 350 representaciones en el Teatro Telcel de la mano de OCESA </w:t>
      </w:r>
      <w:r w:rsidDel="00000000" w:rsidR="00000000" w:rsidRPr="00000000">
        <w:rPr>
          <w:b w:val="1"/>
          <w:bCs w:val="1"/>
          <w:sz w:val="28"/>
          <w:szCs w:val="28"/>
        </w:rPr>
        <w:drawing>
          <wp:inline distB="114300" distT="114300" distL="114300" distR="114300">
            <wp:extent cx="4131378" cy="2496876"/>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31378" cy="249687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180" w:lineRule="auto"/>
        <w:jc w:val="center"/>
        <w:rPr>
          <w:b w:val="1"/>
          <w:bCs w:val="1"/>
        </w:rPr>
      </w:pPr>
      <w:hyperlink r:id="rId8">
        <w:r w:rsidDel="00000000" w:rsidR="00000000" w:rsidRPr="00000000">
          <w:rPr>
            <w:b w:val="1"/>
            <w:bCs w:val="1"/>
            <w:color w:val="1155cc"/>
            <w:sz w:val="24"/>
            <w:szCs w:val="24"/>
            <w:u w:val="single"/>
            <w:rtl w:val="0"/>
          </w:rPr>
          <w:t xml:space="preserve">Descarga fotos aquí</w:t>
        </w:r>
      </w:hyperlink>
      <w:r w:rsidDel="00000000" w:rsidR="00000000" w:rsidRPr="00000000">
        <w:rPr>
          <w:rtl w:val="0"/>
        </w:rPr>
      </w:r>
    </w:p>
    <w:p w:rsidR="00000000" w:rsidDel="00000000" w:rsidP="00000000" w:rsidRDefault="00000000" w:rsidRPr="00000000" w14:paraId="0000000A">
      <w:pPr>
        <w:widowControl w:val="0"/>
        <w:spacing w:before="190.728759765625" w:lineRule="auto"/>
        <w:ind w:left="0" w:right="941.5643310546875" w:firstLine="0"/>
        <w:jc w:val="left"/>
        <w:rPr>
          <w:b w:val="1"/>
          <w:bCs w:val="1"/>
          <w:sz w:val="28"/>
          <w:szCs w:val="28"/>
        </w:rPr>
      </w:pPr>
      <w:r w:rsidDel="00000000" w:rsidR="00000000" w:rsidRPr="00000000">
        <w:rPr>
          <w:rtl w:val="0"/>
        </w:rPr>
      </w:r>
    </w:p>
    <w:p w:rsidR="00000000" w:rsidDel="00000000" w:rsidP="00000000" w:rsidRDefault="00000000" w:rsidRPr="00000000" w14:paraId="0000000B">
      <w:pPr>
        <w:spacing w:after="180" w:lineRule="auto"/>
        <w:jc w:val="both"/>
        <w:rPr/>
      </w:pPr>
      <w:r w:rsidDel="00000000" w:rsidR="00000000" w:rsidRPr="00000000">
        <w:rPr>
          <w:rtl w:val="0"/>
        </w:rPr>
        <w:t xml:space="preserve">Hoy se celebra el primer aniversario de </w:t>
      </w:r>
      <w:r w:rsidDel="00000000" w:rsidR="00000000" w:rsidRPr="00000000">
        <w:rPr>
          <w:b w:val="1"/>
          <w:bCs w:val="1"/>
          <w:i w:val="1"/>
          <w:iCs w:val="1"/>
          <w:rtl w:val="0"/>
        </w:rPr>
        <w:t xml:space="preserve">El Rey León, </w:t>
      </w:r>
      <w:r w:rsidDel="00000000" w:rsidR="00000000" w:rsidRPr="00000000">
        <w:rPr>
          <w:b w:val="1"/>
          <w:bCs w:val="1"/>
          <w:rtl w:val="0"/>
        </w:rPr>
        <w:t xml:space="preserve">el musical de Broadway</w:t>
      </w:r>
      <w:r w:rsidDel="00000000" w:rsidR="00000000" w:rsidRPr="00000000">
        <w:rPr>
          <w:b w:val="1"/>
          <w:bCs w:val="1"/>
          <w:i w:val="1"/>
          <w:iCs w:val="1"/>
          <w:rtl w:val="0"/>
        </w:rPr>
        <w:t xml:space="preserve">,</w:t>
      </w:r>
      <w:r w:rsidDel="00000000" w:rsidR="00000000" w:rsidRPr="00000000">
        <w:rPr>
          <w:b w:val="1"/>
          <w:bCs w:val="1"/>
          <w:rtl w:val="0"/>
        </w:rPr>
        <w:t xml:space="preserve"> </w:t>
      </w:r>
      <w:r w:rsidDel="00000000" w:rsidR="00000000" w:rsidRPr="00000000">
        <w:rPr>
          <w:rtl w:val="0"/>
        </w:rPr>
        <w:t xml:space="preserve">en la Ciudad de México, obra que se presenta en el Teatro Telcel adaptada a nuestro idioma y con talento nacional e internacional. Durante este tiempo, la puesta en escena de </w:t>
      </w:r>
      <w:r w:rsidDel="00000000" w:rsidR="00000000" w:rsidRPr="00000000">
        <w:rPr>
          <w:b w:val="1"/>
          <w:bCs w:val="1"/>
          <w:rtl w:val="0"/>
        </w:rPr>
        <w:t xml:space="preserve">Disney Theatrical Group </w:t>
      </w:r>
      <w:r w:rsidDel="00000000" w:rsidR="00000000" w:rsidRPr="00000000">
        <w:rPr>
          <w:rtl w:val="0"/>
        </w:rPr>
        <w:t xml:space="preserve">y </w:t>
      </w:r>
      <w:r w:rsidDel="00000000" w:rsidR="00000000" w:rsidRPr="00000000">
        <w:rPr>
          <w:b w:val="1"/>
          <w:bCs w:val="1"/>
          <w:rtl w:val="0"/>
        </w:rPr>
        <w:t xml:space="preserve">OCESA</w:t>
      </w:r>
      <w:r w:rsidDel="00000000" w:rsidR="00000000" w:rsidRPr="00000000">
        <w:rPr>
          <w:rtl w:val="0"/>
        </w:rPr>
        <w:t xml:space="preserve"> ha sido vista por miles de espectadores de la capital del país, el interior de la República y el extranjero. </w:t>
      </w:r>
    </w:p>
    <w:p w:rsidR="00000000" w:rsidDel="00000000" w:rsidP="00000000" w:rsidRDefault="00000000" w:rsidRPr="00000000" w14:paraId="0000000C">
      <w:pPr>
        <w:spacing w:after="180" w:lineRule="auto"/>
        <w:jc w:val="both"/>
        <w:rPr/>
      </w:pPr>
      <w:r w:rsidDel="00000000" w:rsidR="00000000" w:rsidRPr="00000000">
        <w:rPr>
          <w:rtl w:val="0"/>
        </w:rPr>
        <w:t xml:space="preserve">Este aniversario es, sobre todo, un reconocimiento al talento, la disciplina y la pasión de </w:t>
      </w:r>
      <w:r w:rsidDel="00000000" w:rsidR="00000000" w:rsidRPr="00000000">
        <w:rPr>
          <w:highlight w:val="white"/>
          <w:rtl w:val="0"/>
        </w:rPr>
        <w:t xml:space="preserve">la compañía que ha hecho posible un año ininterrumpido de trabajo: </w:t>
      </w:r>
      <w:r w:rsidDel="00000000" w:rsidR="00000000" w:rsidRPr="00000000">
        <w:rPr>
          <w:b w:val="1"/>
          <w:bCs w:val="1"/>
          <w:highlight w:val="white"/>
          <w:rtl w:val="0"/>
        </w:rPr>
        <w:t xml:space="preserve">51 intérpretes en escena entre actores, ensamble, swings y covers, así como 100 personas tras bambalinas y 11 músicos</w:t>
      </w:r>
      <w:r w:rsidDel="00000000" w:rsidR="00000000" w:rsidRPr="00000000">
        <w:rPr>
          <w:highlight w:val="white"/>
          <w:rtl w:val="0"/>
        </w:rPr>
        <w:t xml:space="preserve"> que funci</w:t>
      </w:r>
      <w:r w:rsidDel="00000000" w:rsidR="00000000" w:rsidRPr="00000000">
        <w:rPr>
          <w:highlight w:val="white"/>
          <w:rtl w:val="0"/>
        </w:rPr>
        <w:t xml:space="preserve">ón tras función </w:t>
      </w:r>
      <w:r w:rsidDel="00000000" w:rsidR="00000000" w:rsidRPr="00000000">
        <w:rPr>
          <w:highlight w:val="white"/>
          <w:rtl w:val="0"/>
        </w:rPr>
        <w:t xml:space="preserve"> acompañan al elenco desde la orquesta. </w:t>
      </w:r>
      <w:r w:rsidDel="00000000" w:rsidR="00000000" w:rsidRPr="00000000">
        <w:rPr>
          <w:rtl w:val="0"/>
        </w:rPr>
        <w:t xml:space="preserve">Todos</w:t>
      </w:r>
      <w:r w:rsidDel="00000000" w:rsidR="00000000" w:rsidRPr="00000000">
        <w:rPr>
          <w:rtl w:val="0"/>
        </w:rPr>
        <w:t xml:space="preserve"> se han preparado arduamente al sumar 500 horas de ensayo y 760 horas sobre el escenario, demostrando un compromiso ejemplar con la excelencia artística. Su dedicación ha sido el motor que mantiene viva la magia noche tras noche.</w:t>
      </w:r>
    </w:p>
    <w:p w:rsidR="00000000" w:rsidDel="00000000" w:rsidP="00000000" w:rsidRDefault="00000000" w:rsidRPr="00000000" w14:paraId="0000000D">
      <w:pPr>
        <w:spacing w:after="180" w:lineRule="auto"/>
        <w:jc w:val="both"/>
        <w:rPr/>
      </w:pPr>
      <w:r w:rsidDel="00000000" w:rsidR="00000000" w:rsidRPr="00000000">
        <w:rPr>
          <w:rtl w:val="0"/>
        </w:rPr>
        <w:t xml:space="preserve">“</w:t>
      </w:r>
      <w:r w:rsidDel="00000000" w:rsidR="00000000" w:rsidRPr="00000000">
        <w:rPr>
          <w:i w:val="1"/>
          <w:iCs w:val="1"/>
          <w:rtl w:val="0"/>
        </w:rPr>
        <w:t xml:space="preserve">Quisiera agradecer a la compañía que durante un año ha trabajado de forma incansable y su compromiso cada noche es palpable. Agradecemos profundamente a nuestro público por acompañarnos en este primer año. Su entusiasmo, su cariño y su fidelidad han sido fundamentales para que ‘El Rey León’, el musical de Disney, </w:t>
      </w:r>
      <w:r w:rsidDel="00000000" w:rsidR="00000000" w:rsidRPr="00000000">
        <w:rPr>
          <w:i w:val="1"/>
          <w:iCs w:val="1"/>
          <w:rtl w:val="0"/>
        </w:rPr>
        <w:t xml:space="preserve">siga</w:t>
      </w:r>
      <w:r w:rsidDel="00000000" w:rsidR="00000000" w:rsidRPr="00000000">
        <w:rPr>
          <w:i w:val="1"/>
          <w:iCs w:val="1"/>
          <w:rtl w:val="0"/>
        </w:rPr>
        <w:t xml:space="preserve"> rugiendo con fuerza en la Ciudad de México. Sin ustedes sería imposible mantener una obra de esta envergadura en los escenarios durante todo este tiempo</w:t>
      </w:r>
      <w:r w:rsidDel="00000000" w:rsidR="00000000" w:rsidRPr="00000000">
        <w:rPr>
          <w:rtl w:val="0"/>
        </w:rPr>
        <w:t xml:space="preserve">”, comentó Julieta González, directora de OCESA teatro. </w:t>
      </w:r>
    </w:p>
    <w:p w:rsidR="00000000" w:rsidDel="00000000" w:rsidP="00000000" w:rsidRDefault="00000000" w:rsidRPr="00000000" w14:paraId="0000000E">
      <w:pPr>
        <w:spacing w:after="180" w:lineRule="auto"/>
        <w:jc w:val="both"/>
        <w:rPr/>
      </w:pPr>
      <w:r w:rsidDel="00000000" w:rsidR="00000000" w:rsidRPr="00000000">
        <w:rPr>
          <w:rtl w:val="0"/>
        </w:rPr>
        <w:t xml:space="preserve">En el marco de esta celebración, recientemente se sumó a la compañía </w:t>
      </w:r>
      <w:r w:rsidDel="00000000" w:rsidR="00000000" w:rsidRPr="00000000">
        <w:rPr>
          <w:b w:val="1"/>
          <w:bCs w:val="1"/>
          <w:rtl w:val="0"/>
        </w:rPr>
        <w:t xml:space="preserve">Juan López Boyadjian</w:t>
      </w:r>
      <w:r w:rsidDel="00000000" w:rsidR="00000000" w:rsidRPr="00000000">
        <w:rPr>
          <w:rtl w:val="0"/>
        </w:rPr>
        <w:t xml:space="preserve"> en el rol de </w:t>
      </w:r>
      <w:r w:rsidDel="00000000" w:rsidR="00000000" w:rsidRPr="00000000">
        <w:rPr>
          <w:b w:val="1"/>
          <w:bCs w:val="1"/>
          <w:rtl w:val="0"/>
        </w:rPr>
        <w:t xml:space="preserve">Simba</w:t>
      </w:r>
      <w:r w:rsidDel="00000000" w:rsidR="00000000" w:rsidRPr="00000000">
        <w:rPr>
          <w:rtl w:val="0"/>
        </w:rPr>
        <w:t xml:space="preserve">, un actor y cantante argentino formado en actuación desde los 12 años. Ha sido parte de obras teatrales como </w:t>
      </w:r>
      <w:r w:rsidDel="00000000" w:rsidR="00000000" w:rsidRPr="00000000">
        <w:rPr>
          <w:i w:val="1"/>
          <w:iCs w:val="1"/>
          <w:rtl w:val="0"/>
        </w:rPr>
        <w:t xml:space="preserve">Kinky Boots, Shrek, el Musical, </w:t>
      </w:r>
      <w:r w:rsidDel="00000000" w:rsidR="00000000" w:rsidRPr="00000000">
        <w:rPr>
          <w:rtl w:val="0"/>
        </w:rPr>
        <w:t xml:space="preserve">de</w:t>
      </w:r>
      <w:r w:rsidDel="00000000" w:rsidR="00000000" w:rsidRPr="00000000">
        <w:rPr>
          <w:rtl w:val="0"/>
        </w:rPr>
        <w:t xml:space="preserve"> The Stage Company y </w:t>
      </w:r>
      <w:r w:rsidDel="00000000" w:rsidR="00000000" w:rsidRPr="00000000">
        <w:rPr>
          <w:i w:val="1"/>
          <w:iCs w:val="1"/>
          <w:rtl w:val="0"/>
        </w:rPr>
        <w:t xml:space="preserve">Lexi, hablemos de dislexia, </w:t>
      </w:r>
      <w:r w:rsidDel="00000000" w:rsidR="00000000" w:rsidRPr="00000000">
        <w:rPr>
          <w:rtl w:val="0"/>
        </w:rPr>
        <w:t xml:space="preserve">de Tana Produce, ambas producidas en Argentina. </w:t>
      </w:r>
    </w:p>
    <w:p w:rsidR="00000000" w:rsidDel="00000000" w:rsidP="00000000" w:rsidRDefault="00000000" w:rsidRPr="00000000" w14:paraId="0000000F">
      <w:pPr>
        <w:spacing w:after="180" w:lineRule="auto"/>
        <w:jc w:val="both"/>
        <w:rPr/>
      </w:pPr>
      <w:r w:rsidDel="00000000" w:rsidR="00000000" w:rsidRPr="00000000">
        <w:rPr>
          <w:rtl w:val="0"/>
        </w:rPr>
        <w:t xml:space="preserve">“</w:t>
      </w:r>
      <w:r w:rsidDel="00000000" w:rsidR="00000000" w:rsidRPr="00000000">
        <w:rPr>
          <w:i w:val="1"/>
          <w:iCs w:val="1"/>
          <w:rtl w:val="0"/>
        </w:rPr>
        <w:t xml:space="preserve">Me siento profundamente emocionado por sumarme a este increíble elenco y formar parte de una puesta teatral de calibre mundial que ha tocado hondamente a la audiencia a través de sus icónicas canciones, interpretaciones profundas y una historia que ha trascendido a generaciones con sus mensajes sobre pérdida y redención. Me siento honrado de unirme a esta continua celebración del ciclo vital</w:t>
      </w:r>
      <w:r w:rsidDel="00000000" w:rsidR="00000000" w:rsidRPr="00000000">
        <w:rPr>
          <w:rtl w:val="0"/>
        </w:rPr>
        <w:t xml:space="preserve">”, sostuvo Juan López Boyadjian.</w:t>
      </w:r>
    </w:p>
    <w:p w:rsidR="00000000" w:rsidDel="00000000" w:rsidP="00000000" w:rsidRDefault="00000000" w:rsidRPr="00000000" w14:paraId="00000010">
      <w:pPr>
        <w:widowControl w:val="0"/>
        <w:spacing w:before="190.728759765625" w:lineRule="auto"/>
        <w:ind w:right="-40.86614173228327"/>
        <w:jc w:val="both"/>
        <w:rPr>
          <w:b w:val="1"/>
          <w:bCs w:val="1"/>
          <w:highlight w:val="white"/>
        </w:rPr>
      </w:pPr>
      <w:r w:rsidDel="00000000" w:rsidR="00000000" w:rsidRPr="00000000">
        <w:rPr>
          <w:b w:val="1"/>
          <w:bCs w:val="1"/>
          <w:i w:val="1"/>
          <w:iCs w:val="1"/>
          <w:highlight w:val="white"/>
          <w:rtl w:val="0"/>
        </w:rPr>
        <w:t xml:space="preserve">El Rey León </w:t>
      </w:r>
      <w:r w:rsidDel="00000000" w:rsidR="00000000" w:rsidRPr="00000000">
        <w:rPr>
          <w:highlight w:val="white"/>
          <w:rtl w:val="0"/>
        </w:rPr>
        <w:t xml:space="preserve">es un espectáculo imperdible, no te quedes sin vivir este arte vivo.</w:t>
      </w:r>
      <w:r w:rsidDel="00000000" w:rsidR="00000000" w:rsidRPr="00000000">
        <w:rPr>
          <w:rtl w:val="0"/>
        </w:rPr>
      </w:r>
    </w:p>
    <w:p w:rsidR="00000000" w:rsidDel="00000000" w:rsidP="00000000" w:rsidRDefault="00000000" w:rsidRPr="00000000" w14:paraId="00000011">
      <w:pPr>
        <w:spacing w:after="180" w:lineRule="auto"/>
        <w:jc w:val="center"/>
        <w:rPr/>
      </w:pPr>
      <w:r w:rsidDel="00000000" w:rsidR="00000000" w:rsidRPr="00000000">
        <w:rPr>
          <w:rtl w:val="0"/>
        </w:rPr>
      </w:r>
    </w:p>
    <w:p w:rsidR="00000000" w:rsidDel="00000000" w:rsidP="00000000" w:rsidRDefault="00000000" w:rsidRPr="00000000" w14:paraId="00000012">
      <w:pPr>
        <w:spacing w:after="180" w:lineRule="auto"/>
        <w:jc w:val="center"/>
        <w:rPr>
          <w:b w:val="1"/>
          <w:bCs w:val="1"/>
        </w:rPr>
      </w:pPr>
      <w:r w:rsidDel="00000000" w:rsidR="00000000" w:rsidRPr="00000000">
        <w:rPr>
          <w:b w:val="1"/>
          <w:bCs w:val="1"/>
          <w:rtl w:val="0"/>
        </w:rPr>
        <w:t xml:space="preserve">¡Que viva el teatro y que siga rugiendo la magia!</w:t>
      </w:r>
    </w:p>
    <w:p w:rsidR="00000000" w:rsidDel="00000000" w:rsidP="00000000" w:rsidRDefault="00000000" w:rsidRPr="00000000" w14:paraId="00000013">
      <w:pPr>
        <w:spacing w:after="180" w:lineRule="auto"/>
        <w:jc w:val="center"/>
        <w:rPr>
          <w:b w:val="1"/>
          <w:bCs w:val="1"/>
        </w:rPr>
      </w:pPr>
      <w:r w:rsidDel="00000000" w:rsidR="00000000" w:rsidRPr="00000000">
        <w:rPr>
          <w:b w:val="1"/>
          <w:bCs w:val="1"/>
          <w:rtl w:val="0"/>
        </w:rPr>
        <w:t xml:space="preserve">Boletos disponibles en la red de Ticketmaster.</w:t>
      </w:r>
    </w:p>
    <w:p w:rsidR="00000000" w:rsidDel="00000000" w:rsidP="00000000" w:rsidRDefault="00000000" w:rsidRPr="00000000" w14:paraId="00000014">
      <w:pPr>
        <w:spacing w:after="180" w:lineRule="auto"/>
        <w:rPr>
          <w:b w:val="1"/>
          <w:bCs w:val="1"/>
        </w:rPr>
      </w:pPr>
      <w:r w:rsidDel="00000000" w:rsidR="00000000" w:rsidRPr="00000000">
        <w:rPr>
          <w:rtl w:val="0"/>
        </w:rPr>
      </w:r>
    </w:p>
    <w:p w:rsidR="00000000" w:rsidDel="00000000" w:rsidP="00000000" w:rsidRDefault="00000000" w:rsidRPr="00000000" w14:paraId="00000015">
      <w:pPr>
        <w:widowControl w:val="0"/>
        <w:spacing w:before="307.918701171875" w:line="240" w:lineRule="auto"/>
        <w:rPr>
          <w:b w:val="1"/>
          <w:bCs w:val="1"/>
          <w:i w:val="1"/>
          <w:iCs w:val="1"/>
        </w:rPr>
      </w:pPr>
      <w:r w:rsidDel="00000000" w:rsidR="00000000" w:rsidRPr="00000000">
        <w:rPr>
          <w:b w:val="1"/>
          <w:bCs w:val="1"/>
          <w:rtl w:val="0"/>
        </w:rPr>
        <w:t xml:space="preserve">Acerca de</w:t>
      </w:r>
      <w:r w:rsidDel="00000000" w:rsidR="00000000" w:rsidRPr="00000000">
        <w:rPr>
          <w:b w:val="1"/>
          <w:bCs w:val="1"/>
          <w:i w:val="1"/>
          <w:iCs w:val="1"/>
          <w:rtl w:val="0"/>
        </w:rPr>
        <w:t xml:space="preserve"> El Rey León  </w:t>
      </w:r>
    </w:p>
    <w:p w:rsidR="00000000" w:rsidDel="00000000" w:rsidP="00000000" w:rsidRDefault="00000000" w:rsidRPr="00000000" w14:paraId="00000016">
      <w:pPr>
        <w:spacing w:line="276" w:lineRule="auto"/>
        <w:jc w:val="both"/>
        <w:rPr/>
      </w:pPr>
      <w:r w:rsidDel="00000000" w:rsidR="00000000" w:rsidRPr="00000000">
        <w:rPr>
          <w:rtl w:val="0"/>
        </w:rPr>
        <w:t xml:space="preserve">Al acercarse a sus 30 históricos años en Broadway, </w:t>
      </w:r>
      <w:r w:rsidDel="00000000" w:rsidR="00000000" w:rsidRPr="00000000">
        <w:rPr>
          <w:b w:val="1"/>
          <w:bCs w:val="1"/>
          <w:i w:val="1"/>
          <w:iCs w:val="1"/>
          <w:rtl w:val="0"/>
        </w:rPr>
        <w:t xml:space="preserve">El Rey León</w:t>
      </w:r>
      <w:r w:rsidDel="00000000" w:rsidR="00000000" w:rsidRPr="00000000">
        <w:rPr>
          <w:rtl w:val="0"/>
        </w:rPr>
        <w:t xml:space="preserve"> continúa en ascenso como uno de los musicales más populares de todos los tiempos. Desde su estreno el 13 de noviembre de 1997, 30 producciones alrededor del mundo han sido vistas por más de 127 millones de personas. Producido por Disney Theatrical Group, bajo la dirección de </w:t>
      </w:r>
      <w:r w:rsidDel="00000000" w:rsidR="00000000" w:rsidRPr="00000000">
        <w:rPr>
          <w:b w:val="1"/>
          <w:bCs w:val="1"/>
          <w:rtl w:val="0"/>
        </w:rPr>
        <w:t xml:space="preserve">Andrew Flatt </w:t>
      </w:r>
      <w:r w:rsidDel="00000000" w:rsidR="00000000" w:rsidRPr="00000000">
        <w:rPr>
          <w:rtl w:val="0"/>
        </w:rPr>
        <w:t xml:space="preserve">y </w:t>
      </w:r>
      <w:r w:rsidDel="00000000" w:rsidR="00000000" w:rsidRPr="00000000">
        <w:rPr>
          <w:b w:val="1"/>
          <w:bCs w:val="1"/>
          <w:rtl w:val="0"/>
        </w:rPr>
        <w:t xml:space="preserve">Anne Quart</w:t>
      </w:r>
      <w:r w:rsidDel="00000000" w:rsidR="00000000" w:rsidRPr="00000000">
        <w:rPr>
          <w:rtl w:val="0"/>
        </w:rPr>
        <w:t xml:space="preserve">, </w:t>
      </w:r>
      <w:r w:rsidDel="00000000" w:rsidR="00000000" w:rsidRPr="00000000">
        <w:rPr>
          <w:b w:val="1"/>
          <w:bCs w:val="1"/>
          <w:i w:val="1"/>
          <w:iCs w:val="1"/>
          <w:rtl w:val="0"/>
        </w:rPr>
        <w:t xml:space="preserve">El Rey León</w:t>
      </w:r>
      <w:r w:rsidDel="00000000" w:rsidR="00000000" w:rsidRPr="00000000">
        <w:rPr>
          <w:rtl w:val="0"/>
        </w:rPr>
        <w:t xml:space="preserve"> ha hecho historia en el teatro con dos producciones que han permanecido 20 años o más en cartelera y otras tres que han superado los 25 años.</w:t>
      </w:r>
    </w:p>
    <w:p w:rsidR="00000000" w:rsidDel="00000000" w:rsidP="00000000" w:rsidRDefault="00000000" w:rsidRPr="00000000" w14:paraId="00000017">
      <w:pPr>
        <w:spacing w:line="276" w:lineRule="auto"/>
        <w:jc w:val="both"/>
        <w:rPr/>
      </w:pPr>
      <w:r w:rsidDel="00000000" w:rsidR="00000000" w:rsidRPr="00000000">
        <w:rPr>
          <w:rtl w:val="0"/>
        </w:rPr>
      </w:r>
    </w:p>
    <w:p w:rsidR="00000000" w:rsidDel="00000000" w:rsidP="00000000" w:rsidRDefault="00000000" w:rsidRPr="00000000" w14:paraId="00000018">
      <w:pPr>
        <w:spacing w:line="276" w:lineRule="auto"/>
        <w:jc w:val="both"/>
        <w:rPr/>
      </w:pPr>
      <w:r w:rsidDel="00000000" w:rsidR="00000000" w:rsidRPr="00000000">
        <w:rPr>
          <w:rtl w:val="0"/>
        </w:rPr>
        <w:t xml:space="preserve">Representado a lo largo de su historia en nueve idiomas (inglés, japonés, alemán, coreano, francés, neerlandés, español, mandarín y portugués), actualmente existen ocho producciones de </w:t>
      </w:r>
      <w:r w:rsidDel="00000000" w:rsidR="00000000" w:rsidRPr="00000000">
        <w:rPr>
          <w:b w:val="1"/>
          <w:bCs w:val="1"/>
          <w:i w:val="1"/>
          <w:iCs w:val="1"/>
          <w:rtl w:val="0"/>
        </w:rPr>
        <w:t xml:space="preserve">El Rey León</w:t>
      </w:r>
      <w:r w:rsidDel="00000000" w:rsidR="00000000" w:rsidRPr="00000000">
        <w:rPr>
          <w:rtl w:val="0"/>
        </w:rPr>
        <w:t xml:space="preserve"> en el mundo: Broadway, Londres, París, Hamburgo, Madrid, Tokio, Ciudad de México y una gira por Norteamérica. </w:t>
      </w:r>
      <w:r w:rsidDel="00000000" w:rsidR="00000000" w:rsidRPr="00000000">
        <w:rPr>
          <w:b w:val="1"/>
          <w:bCs w:val="1"/>
          <w:i w:val="1"/>
          <w:iCs w:val="1"/>
          <w:rtl w:val="0"/>
        </w:rPr>
        <w:t xml:space="preserve">El Rey León</w:t>
      </w:r>
      <w:r w:rsidDel="00000000" w:rsidR="00000000" w:rsidRPr="00000000">
        <w:rPr>
          <w:rtl w:val="0"/>
        </w:rPr>
        <w:t xml:space="preserve"> se ha presentado en más de 100 ciudades de 24 países en todos los continentes, excepto la Antártida; su recaudación mundial supera la de cualquier película, espectáculo de Broadway u otro título de entretenimiento en la historia de la taquilla.</w:t>
      </w:r>
    </w:p>
    <w:p w:rsidR="00000000" w:rsidDel="00000000" w:rsidP="00000000" w:rsidRDefault="00000000" w:rsidRPr="00000000" w14:paraId="00000019">
      <w:pPr>
        <w:spacing w:line="276" w:lineRule="auto"/>
        <w:jc w:val="both"/>
        <w:rPr/>
      </w:pP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b w:val="1"/>
          <w:bCs w:val="1"/>
          <w:i w:val="1"/>
          <w:iCs w:val="1"/>
          <w:rtl w:val="0"/>
        </w:rPr>
        <w:t xml:space="preserve">El Rey León </w:t>
      </w:r>
      <w:r w:rsidDel="00000000" w:rsidR="00000000" w:rsidRPr="00000000">
        <w:rPr>
          <w:rtl w:val="0"/>
        </w:rPr>
        <w:t xml:space="preserve">ganó seis premios Tony® en 1998: Mejor Musical, Mejor Diseño Escenográfico (</w:t>
      </w:r>
      <w:r w:rsidDel="00000000" w:rsidR="00000000" w:rsidRPr="00000000">
        <w:rPr>
          <w:b w:val="1"/>
          <w:bCs w:val="1"/>
          <w:rtl w:val="0"/>
        </w:rPr>
        <w:t xml:space="preserve">Richard Hudson</w:t>
      </w:r>
      <w:r w:rsidDel="00000000" w:rsidR="00000000" w:rsidRPr="00000000">
        <w:rPr>
          <w:rtl w:val="0"/>
        </w:rPr>
        <w:t xml:space="preserve">), Mejor Diseño de Vestuario (</w:t>
      </w:r>
      <w:r w:rsidDel="00000000" w:rsidR="00000000" w:rsidRPr="00000000">
        <w:rPr>
          <w:b w:val="1"/>
          <w:bCs w:val="1"/>
          <w:rtl w:val="0"/>
        </w:rPr>
        <w:t xml:space="preserve">Julie Taymor</w:t>
      </w:r>
      <w:r w:rsidDel="00000000" w:rsidR="00000000" w:rsidRPr="00000000">
        <w:rPr>
          <w:rtl w:val="0"/>
        </w:rPr>
        <w:t xml:space="preserve">), Mejor Diseño de Iluminación (</w:t>
      </w:r>
      <w:r w:rsidDel="00000000" w:rsidR="00000000" w:rsidRPr="00000000">
        <w:rPr>
          <w:b w:val="1"/>
          <w:bCs w:val="1"/>
          <w:rtl w:val="0"/>
        </w:rPr>
        <w:t xml:space="preserve">Donald Holder</w:t>
      </w:r>
      <w:r w:rsidDel="00000000" w:rsidR="00000000" w:rsidRPr="00000000">
        <w:rPr>
          <w:rtl w:val="0"/>
        </w:rPr>
        <w:t xml:space="preserve">), Mejor Coreografía (</w:t>
      </w:r>
      <w:r w:rsidDel="00000000" w:rsidR="00000000" w:rsidRPr="00000000">
        <w:rPr>
          <w:b w:val="1"/>
          <w:bCs w:val="1"/>
          <w:rtl w:val="0"/>
        </w:rPr>
        <w:t xml:space="preserve">Garth Fagan</w:t>
      </w:r>
      <w:r w:rsidDel="00000000" w:rsidR="00000000" w:rsidRPr="00000000">
        <w:rPr>
          <w:rtl w:val="0"/>
        </w:rPr>
        <w:t xml:space="preserve">) y Mejor Dirección de un Musical (</w:t>
      </w:r>
      <w:r w:rsidDel="00000000" w:rsidR="00000000" w:rsidRPr="00000000">
        <w:rPr>
          <w:b w:val="1"/>
          <w:bCs w:val="1"/>
          <w:rtl w:val="0"/>
        </w:rPr>
        <w:t xml:space="preserve">Julie Taymor</w:t>
      </w:r>
      <w:r w:rsidDel="00000000" w:rsidR="00000000" w:rsidRPr="00000000">
        <w:rPr>
          <w:rtl w:val="0"/>
        </w:rPr>
        <w:t xml:space="preserve">). Además, ha recibido más de 70 premios artísticos importantes, entre ellos el NY Drama Circle Critics Award en 1998 al Mejor Musical, el Grammy® 1999 al Mejor Álbum de Musical, el Evening Standard Award 1999 al Evento Teatral del Año y los premios Laurence Olivier 1999 a la Mejor Coreografía y Mejor Diseño de Vestuario.</w:t>
      </w:r>
    </w:p>
    <w:p w:rsidR="00000000" w:rsidDel="00000000" w:rsidP="00000000" w:rsidRDefault="00000000" w:rsidRPr="00000000" w14:paraId="0000001B">
      <w:pPr>
        <w:spacing w:line="276" w:lineRule="auto"/>
        <w:jc w:val="both"/>
        <w:rPr/>
      </w:pPr>
      <w:r w:rsidDel="00000000" w:rsidR="00000000" w:rsidRPr="00000000">
        <w:rPr>
          <w:rtl w:val="0"/>
        </w:rPr>
      </w:r>
    </w:p>
    <w:p w:rsidR="00000000" w:rsidDel="00000000" w:rsidP="00000000" w:rsidRDefault="00000000" w:rsidRPr="00000000" w14:paraId="0000001C">
      <w:pPr>
        <w:spacing w:line="276" w:lineRule="auto"/>
        <w:jc w:val="both"/>
        <w:rPr/>
      </w:pPr>
      <w:r w:rsidDel="00000000" w:rsidR="00000000" w:rsidRPr="00000000">
        <w:rPr>
          <w:b w:val="1"/>
          <w:bCs w:val="1"/>
          <w:rtl w:val="0"/>
        </w:rPr>
        <w:t xml:space="preserve">Julie Taymor</w:t>
      </w:r>
      <w:r w:rsidDel="00000000" w:rsidR="00000000" w:rsidRPr="00000000">
        <w:rPr>
          <w:rtl w:val="0"/>
        </w:rPr>
        <w:t xml:space="preserve">, quien concibió y dirigió la producción y es su diseñadora de vestuario y codiseñadora de máscaras, fue la primera mujer en ganar un premio Tony a la Mejor Dirección de un Musical. Continúa participando activamente en el espectáculo, lanzando nuevas producciones y supervisando la producción principal en Broadway.</w:t>
      </w:r>
    </w:p>
    <w:p w:rsidR="00000000" w:rsidDel="00000000" w:rsidP="00000000" w:rsidRDefault="00000000" w:rsidRPr="00000000" w14:paraId="0000001D">
      <w:pPr>
        <w:spacing w:line="276" w:lineRule="auto"/>
        <w:jc w:val="both"/>
        <w:rPr/>
      </w:pPr>
      <w:r w:rsidDel="00000000" w:rsidR="00000000" w:rsidRPr="00000000">
        <w:rPr>
          <w:rtl w:val="0"/>
        </w:rPr>
      </w:r>
    </w:p>
    <w:p w:rsidR="00000000" w:rsidDel="00000000" w:rsidP="00000000" w:rsidRDefault="00000000" w:rsidRPr="00000000" w14:paraId="0000001E">
      <w:pPr>
        <w:spacing w:line="276" w:lineRule="auto"/>
        <w:jc w:val="both"/>
        <w:rPr/>
      </w:pPr>
      <w:r w:rsidDel="00000000" w:rsidR="00000000" w:rsidRPr="00000000">
        <w:rPr>
          <w:rtl w:val="0"/>
        </w:rPr>
        <w:t xml:space="preserve">La partitura de Broadway incluye canciones de </w:t>
      </w:r>
      <w:r w:rsidDel="00000000" w:rsidR="00000000" w:rsidRPr="00000000">
        <w:rPr>
          <w:b w:val="1"/>
          <w:bCs w:val="1"/>
          <w:rtl w:val="0"/>
        </w:rPr>
        <w:t xml:space="preserve">Elton John </w:t>
      </w:r>
      <w:r w:rsidDel="00000000" w:rsidR="00000000" w:rsidRPr="00000000">
        <w:rPr>
          <w:rtl w:val="0"/>
        </w:rPr>
        <w:t xml:space="preserve">y </w:t>
      </w:r>
      <w:r w:rsidDel="00000000" w:rsidR="00000000" w:rsidRPr="00000000">
        <w:rPr>
          <w:b w:val="1"/>
          <w:bCs w:val="1"/>
          <w:rtl w:val="0"/>
        </w:rPr>
        <w:t xml:space="preserve">Tim Rice </w:t>
      </w:r>
      <w:r w:rsidDel="00000000" w:rsidR="00000000" w:rsidRPr="00000000">
        <w:rPr>
          <w:rtl w:val="0"/>
        </w:rPr>
        <w:t xml:space="preserve">de la película animada de </w:t>
      </w:r>
      <w:r w:rsidDel="00000000" w:rsidR="00000000" w:rsidRPr="00000000">
        <w:rPr>
          <w:b w:val="1"/>
          <w:bCs w:val="1"/>
          <w:i w:val="1"/>
          <w:iCs w:val="1"/>
          <w:rtl w:val="0"/>
        </w:rPr>
        <w:t xml:space="preserve">El Rey León</w:t>
      </w:r>
      <w:r w:rsidDel="00000000" w:rsidR="00000000" w:rsidRPr="00000000">
        <w:rPr>
          <w:rtl w:val="0"/>
        </w:rPr>
        <w:t xml:space="preserve">, junto con tres canciones nuevas de John y Rice; material musical adicional del sudafricano </w:t>
      </w:r>
      <w:r w:rsidDel="00000000" w:rsidR="00000000" w:rsidRPr="00000000">
        <w:rPr>
          <w:b w:val="1"/>
          <w:bCs w:val="1"/>
          <w:rtl w:val="0"/>
        </w:rPr>
        <w:t xml:space="preserve">Lebo M, Mark Mancina, Jay Rifkin, Julie Taymor y Hans Zimmer</w:t>
      </w:r>
      <w:r w:rsidDel="00000000" w:rsidR="00000000" w:rsidRPr="00000000">
        <w:rPr>
          <w:rtl w:val="0"/>
        </w:rPr>
        <w:t xml:space="preserve">; así como música de “Rhythm of the Pride Lands”, un álbum inspirado en la música original de la película, escrito por Lebo M, Mark Mancina y Hans Zimmer. El resultado de </w:t>
      </w:r>
      <w:r w:rsidDel="00000000" w:rsidR="00000000" w:rsidRPr="00000000">
        <w:rPr>
          <w:b w:val="1"/>
          <w:bCs w:val="1"/>
          <w:i w:val="1"/>
          <w:iCs w:val="1"/>
          <w:rtl w:val="0"/>
        </w:rPr>
        <w:t xml:space="preserve">El Rey León</w:t>
      </w:r>
      <w:r w:rsidDel="00000000" w:rsidR="00000000" w:rsidRPr="00000000">
        <w:rPr>
          <w:rtl w:val="0"/>
        </w:rPr>
        <w:t xml:space="preserve"> es una fusión de música popular occidental con los sonidos y ritmos distintivos de África, que van desde la canción ganadora del Premio de la Academia® “¿Puedes sentir el amor?” hasta los poderosos números corales de Lebo M.</w:t>
      </w:r>
    </w:p>
    <w:p w:rsidR="00000000" w:rsidDel="00000000" w:rsidP="00000000" w:rsidRDefault="00000000" w:rsidRPr="00000000" w14:paraId="0000001F">
      <w:pPr>
        <w:spacing w:line="276" w:lineRule="auto"/>
        <w:jc w:val="both"/>
        <w:rPr/>
      </w:pPr>
      <w:r w:rsidDel="00000000" w:rsidR="00000000" w:rsidRPr="00000000">
        <w:rPr>
          <w:rtl w:val="0"/>
        </w:rPr>
      </w:r>
    </w:p>
    <w:p w:rsidR="00000000" w:rsidDel="00000000" w:rsidP="00000000" w:rsidRDefault="00000000" w:rsidRPr="00000000" w14:paraId="00000020">
      <w:pPr>
        <w:spacing w:line="276" w:lineRule="auto"/>
        <w:jc w:val="both"/>
        <w:rPr/>
      </w:pPr>
      <w:r w:rsidDel="00000000" w:rsidR="00000000" w:rsidRPr="00000000">
        <w:rPr>
          <w:rtl w:val="0"/>
        </w:rPr>
        <w:t xml:space="preserve">Elton John, Lebo M y Hans Zimmer también colaboraron en la versión cinematográfica de 2019, producida ejecutivamente por Julie Taymor y Thomas Schumacher, la cual alcanzó un éxito extraordinario a nivel mundial.</w:t>
      </w:r>
    </w:p>
    <w:p w:rsidR="00000000" w:rsidDel="00000000" w:rsidP="00000000" w:rsidRDefault="00000000" w:rsidRPr="00000000" w14:paraId="00000021">
      <w:pPr>
        <w:spacing w:line="276" w:lineRule="auto"/>
        <w:jc w:val="both"/>
        <w:rPr/>
      </w:pPr>
      <w:r w:rsidDel="00000000" w:rsidR="00000000" w:rsidRPr="00000000">
        <w:rPr>
          <w:rtl w:val="0"/>
        </w:rPr>
      </w:r>
    </w:p>
    <w:p w:rsidR="00000000" w:rsidDel="00000000" w:rsidP="00000000" w:rsidRDefault="00000000" w:rsidRPr="00000000" w14:paraId="00000022">
      <w:pPr>
        <w:spacing w:line="276" w:lineRule="auto"/>
        <w:jc w:val="both"/>
        <w:rPr/>
      </w:pPr>
      <w:r w:rsidDel="00000000" w:rsidR="00000000" w:rsidRPr="00000000">
        <w:rPr>
          <w:rtl w:val="0"/>
        </w:rPr>
        <w:t xml:space="preserve">El libreto fue adaptado por </w:t>
      </w:r>
      <w:r w:rsidDel="00000000" w:rsidR="00000000" w:rsidRPr="00000000">
        <w:rPr>
          <w:b w:val="1"/>
          <w:bCs w:val="1"/>
          <w:rtl w:val="0"/>
        </w:rPr>
        <w:t xml:space="preserve">Roger Allers</w:t>
      </w:r>
      <w:r w:rsidDel="00000000" w:rsidR="00000000" w:rsidRPr="00000000">
        <w:rPr>
          <w:rtl w:val="0"/>
        </w:rPr>
        <w:t xml:space="preserve">, codirector de la película animada </w:t>
      </w:r>
      <w:r w:rsidDel="00000000" w:rsidR="00000000" w:rsidRPr="00000000">
        <w:rPr>
          <w:b w:val="1"/>
          <w:bCs w:val="1"/>
          <w:i w:val="1"/>
          <w:iCs w:val="1"/>
          <w:rtl w:val="0"/>
        </w:rPr>
        <w:t xml:space="preserve">El Rey León</w:t>
      </w:r>
      <w:r w:rsidDel="00000000" w:rsidR="00000000" w:rsidRPr="00000000">
        <w:rPr>
          <w:rtl w:val="0"/>
        </w:rPr>
        <w:t xml:space="preserve">, e </w:t>
      </w:r>
      <w:r w:rsidDel="00000000" w:rsidR="00000000" w:rsidRPr="00000000">
        <w:rPr>
          <w:b w:val="1"/>
          <w:bCs w:val="1"/>
          <w:rtl w:val="0"/>
        </w:rPr>
        <w:t xml:space="preserve">Irene Mecchi</w:t>
      </w:r>
      <w:r w:rsidDel="00000000" w:rsidR="00000000" w:rsidRPr="00000000">
        <w:rPr>
          <w:rtl w:val="0"/>
        </w:rPr>
        <w:t xml:space="preserve">, coguionista del filme. La producción escénica fue producida originalmente por </w:t>
      </w:r>
      <w:r w:rsidDel="00000000" w:rsidR="00000000" w:rsidRPr="00000000">
        <w:rPr>
          <w:b w:val="1"/>
          <w:bCs w:val="1"/>
          <w:rtl w:val="0"/>
        </w:rPr>
        <w:t xml:space="preserve">Peter Schneider</w:t>
      </w:r>
      <w:r w:rsidDel="00000000" w:rsidR="00000000" w:rsidRPr="00000000">
        <w:rPr>
          <w:rtl w:val="0"/>
        </w:rPr>
        <w:t xml:space="preserve"> y </w:t>
      </w:r>
      <w:r w:rsidDel="00000000" w:rsidR="00000000" w:rsidRPr="00000000">
        <w:rPr>
          <w:b w:val="1"/>
          <w:bCs w:val="1"/>
          <w:rtl w:val="0"/>
        </w:rPr>
        <w:t xml:space="preserve">Thomas Schumacher</w:t>
      </w:r>
      <w:r w:rsidDel="00000000" w:rsidR="00000000" w:rsidRPr="00000000">
        <w:rPr>
          <w:rtl w:val="0"/>
        </w:rPr>
        <w:t xml:space="preserve">. Otros miembros del equipo creativo incluyen a </w:t>
      </w:r>
      <w:r w:rsidDel="00000000" w:rsidR="00000000" w:rsidRPr="00000000">
        <w:rPr>
          <w:b w:val="1"/>
          <w:bCs w:val="1"/>
          <w:rtl w:val="0"/>
        </w:rPr>
        <w:t xml:space="preserve">Michael Curry</w:t>
      </w:r>
      <w:r w:rsidDel="00000000" w:rsidR="00000000" w:rsidRPr="00000000">
        <w:rPr>
          <w:rtl w:val="0"/>
        </w:rPr>
        <w:t xml:space="preserve"> (diseño de máscaras y marionetas junto con Taymor), </w:t>
      </w:r>
      <w:r w:rsidDel="00000000" w:rsidR="00000000" w:rsidRPr="00000000">
        <w:rPr>
          <w:b w:val="1"/>
          <w:bCs w:val="1"/>
          <w:rtl w:val="0"/>
        </w:rPr>
        <w:t xml:space="preserve">Steve Canyon</w:t>
      </w:r>
      <w:r w:rsidDel="00000000" w:rsidR="00000000" w:rsidRPr="00000000">
        <w:rPr>
          <w:rtl w:val="0"/>
        </w:rPr>
        <w:t xml:space="preserve"> </w:t>
      </w:r>
      <w:r w:rsidDel="00000000" w:rsidR="00000000" w:rsidRPr="00000000">
        <w:rPr>
          <w:b w:val="1"/>
          <w:bCs w:val="1"/>
          <w:rtl w:val="0"/>
        </w:rPr>
        <w:t xml:space="preserve">Kennedy</w:t>
      </w:r>
      <w:r w:rsidDel="00000000" w:rsidR="00000000" w:rsidRPr="00000000">
        <w:rPr>
          <w:rtl w:val="0"/>
        </w:rPr>
        <w:t xml:space="preserve"> (diseño de sonido), </w:t>
      </w:r>
      <w:r w:rsidDel="00000000" w:rsidR="00000000" w:rsidRPr="00000000">
        <w:rPr>
          <w:b w:val="1"/>
          <w:bCs w:val="1"/>
          <w:rtl w:val="0"/>
        </w:rPr>
        <w:t xml:space="preserve">Michael Ward</w:t>
      </w:r>
      <w:r w:rsidDel="00000000" w:rsidR="00000000" w:rsidRPr="00000000">
        <w:rPr>
          <w:rtl w:val="0"/>
        </w:rPr>
        <w:t xml:space="preserve"> (diseño de peinado y maquillaje), </w:t>
      </w:r>
      <w:r w:rsidDel="00000000" w:rsidR="00000000" w:rsidRPr="00000000">
        <w:rPr>
          <w:b w:val="1"/>
          <w:bCs w:val="1"/>
          <w:rtl w:val="0"/>
        </w:rPr>
        <w:t xml:space="preserve">David Kreppel</w:t>
      </w:r>
      <w:r w:rsidDel="00000000" w:rsidR="00000000" w:rsidRPr="00000000">
        <w:rPr>
          <w:rtl w:val="0"/>
        </w:rPr>
        <w:t xml:space="preserve"> (supervisor musical), </w:t>
      </w:r>
      <w:r w:rsidDel="00000000" w:rsidR="00000000" w:rsidRPr="00000000">
        <w:rPr>
          <w:b w:val="1"/>
          <w:bCs w:val="1"/>
          <w:rtl w:val="0"/>
        </w:rPr>
        <w:t xml:space="preserve">Anthony Lyn</w:t>
      </w:r>
      <w:r w:rsidDel="00000000" w:rsidR="00000000" w:rsidRPr="00000000">
        <w:rPr>
          <w:rtl w:val="0"/>
        </w:rPr>
        <w:t xml:space="preserve"> (director asociado), </w:t>
      </w:r>
      <w:r w:rsidDel="00000000" w:rsidR="00000000" w:rsidRPr="00000000">
        <w:rPr>
          <w:b w:val="1"/>
          <w:bCs w:val="1"/>
          <w:rtl w:val="0"/>
        </w:rPr>
        <w:t xml:space="preserve">Marey Griffith</w:t>
      </w:r>
      <w:r w:rsidDel="00000000" w:rsidR="00000000" w:rsidRPr="00000000">
        <w:rPr>
          <w:rtl w:val="0"/>
        </w:rPr>
        <w:t xml:space="preserve"> (coreógrafa asociada), </w:t>
      </w:r>
      <w:r w:rsidDel="00000000" w:rsidR="00000000" w:rsidRPr="00000000">
        <w:rPr>
          <w:b w:val="1"/>
          <w:bCs w:val="1"/>
          <w:rtl w:val="0"/>
        </w:rPr>
        <w:t xml:space="preserve">Lisa Dawn Cave</w:t>
      </w:r>
      <w:r w:rsidDel="00000000" w:rsidR="00000000" w:rsidRPr="00000000">
        <w:rPr>
          <w:rtl w:val="0"/>
        </w:rPr>
        <w:t xml:space="preserve"> (supervisora de producción), </w:t>
      </w:r>
      <w:r w:rsidDel="00000000" w:rsidR="00000000" w:rsidRPr="00000000">
        <w:rPr>
          <w:b w:val="1"/>
          <w:bCs w:val="1"/>
          <w:rtl w:val="0"/>
        </w:rPr>
        <w:t xml:space="preserve">Thomas Schlenk </w:t>
      </w:r>
      <w:r w:rsidDel="00000000" w:rsidR="00000000" w:rsidRPr="00000000">
        <w:rPr>
          <w:rtl w:val="0"/>
        </w:rPr>
        <w:t xml:space="preserve">(director general), </w:t>
      </w:r>
      <w:r w:rsidDel="00000000" w:rsidR="00000000" w:rsidRPr="00000000">
        <w:rPr>
          <w:b w:val="1"/>
          <w:bCs w:val="1"/>
          <w:rtl w:val="0"/>
        </w:rPr>
        <w:t xml:space="preserve">Robert Elhai</w:t>
      </w:r>
      <w:r w:rsidDel="00000000" w:rsidR="00000000" w:rsidRPr="00000000">
        <w:rPr>
          <w:rtl w:val="0"/>
        </w:rPr>
        <w:t xml:space="preserve"> (productor musical asociado), </w:t>
      </w:r>
      <w:r w:rsidDel="00000000" w:rsidR="00000000" w:rsidRPr="00000000">
        <w:rPr>
          <w:b w:val="1"/>
          <w:bCs w:val="1"/>
          <w:rtl w:val="0"/>
        </w:rPr>
        <w:t xml:space="preserve">Robert Elhai</w:t>
      </w:r>
      <w:r w:rsidDel="00000000" w:rsidR="00000000" w:rsidRPr="00000000">
        <w:rPr>
          <w:rtl w:val="0"/>
        </w:rPr>
        <w:t xml:space="preserve"> y </w:t>
      </w:r>
      <w:r w:rsidDel="00000000" w:rsidR="00000000" w:rsidRPr="00000000">
        <w:rPr>
          <w:b w:val="1"/>
          <w:bCs w:val="1"/>
          <w:rtl w:val="0"/>
        </w:rPr>
        <w:t xml:space="preserve">David Metzger</w:t>
      </w:r>
      <w:r w:rsidDel="00000000" w:rsidR="00000000" w:rsidRPr="00000000">
        <w:rPr>
          <w:rtl w:val="0"/>
        </w:rPr>
        <w:t xml:space="preserve"> (orquestadores), y Rick Sordelet (director de combate escénico).</w:t>
      </w:r>
    </w:p>
    <w:p w:rsidR="00000000" w:rsidDel="00000000" w:rsidP="00000000" w:rsidRDefault="00000000" w:rsidRPr="00000000" w14:paraId="00000023">
      <w:pPr>
        <w:spacing w:line="276" w:lineRule="auto"/>
        <w:jc w:val="both"/>
        <w:rPr/>
      </w:pPr>
      <w:r w:rsidDel="00000000" w:rsidR="00000000" w:rsidRPr="00000000">
        <w:rPr>
          <w:rtl w:val="0"/>
        </w:rPr>
      </w:r>
    </w:p>
    <w:p w:rsidR="00000000" w:rsidDel="00000000" w:rsidP="00000000" w:rsidRDefault="00000000" w:rsidRPr="00000000" w14:paraId="00000024">
      <w:pPr>
        <w:spacing w:line="276" w:lineRule="auto"/>
        <w:jc w:val="both"/>
        <w:rPr>
          <w:b w:val="1"/>
          <w:bCs w:val="1"/>
          <w:i w:val="1"/>
          <w:iCs w:val="1"/>
        </w:rPr>
      </w:pPr>
      <w:r w:rsidDel="00000000" w:rsidR="00000000" w:rsidRPr="00000000">
        <w:rPr>
          <w:rtl w:val="0"/>
        </w:rPr>
        <w:t xml:space="preserve">Para más información a nivel mundial, visita: LionKing.com, www.facebook.com/thelionkingusa y www.instagram.com/thelionking.</w:t>
      </w:r>
      <w:r w:rsidDel="00000000" w:rsidR="00000000" w:rsidRPr="00000000">
        <w:rPr>
          <w:rtl w:val="0"/>
        </w:rPr>
      </w:r>
    </w:p>
    <w:p w:rsidR="00000000" w:rsidDel="00000000" w:rsidP="00000000" w:rsidRDefault="00000000" w:rsidRPr="00000000" w14:paraId="00000025">
      <w:pPr>
        <w:widowControl w:val="0"/>
        <w:spacing w:before="301.201171875" w:line="243.83580207824707" w:lineRule="auto"/>
        <w:ind w:left="25.200042724609375" w:right="49.920654296875" w:firstLine="2.1600341796875"/>
        <w:rPr>
          <w:highlight w:val="yellow"/>
        </w:rPr>
      </w:pPr>
      <w:r w:rsidDel="00000000" w:rsidR="00000000" w:rsidRPr="00000000">
        <w:rPr>
          <w:rtl w:val="0"/>
        </w:rPr>
        <w:t xml:space="preserve">Después de una ardua serie de audiciones, el elenco para el regreso de </w:t>
      </w:r>
      <w:r w:rsidDel="00000000" w:rsidR="00000000" w:rsidRPr="00000000">
        <w:rPr>
          <w:b w:val="1"/>
          <w:bCs w:val="1"/>
          <w:i w:val="1"/>
          <w:iCs w:val="1"/>
          <w:rtl w:val="0"/>
        </w:rPr>
        <w:t xml:space="preserve">El Rey León </w:t>
      </w:r>
      <w:r w:rsidDel="00000000" w:rsidR="00000000" w:rsidRPr="00000000">
        <w:rPr>
          <w:rtl w:val="0"/>
        </w:rPr>
        <w:t xml:space="preserve">a México está listo y conformado por los siguientes artistas:</w:t>
      </w:r>
      <w:r w:rsidDel="00000000" w:rsidR="00000000" w:rsidRPr="00000000">
        <w:rPr>
          <w:rtl w:val="0"/>
        </w:rPr>
      </w:r>
    </w:p>
    <w:p w:rsidR="00000000" w:rsidDel="00000000" w:rsidP="00000000" w:rsidRDefault="00000000" w:rsidRPr="00000000" w14:paraId="00000026">
      <w:pPr>
        <w:widowControl w:val="0"/>
        <w:spacing w:line="243.90263557434082" w:lineRule="auto"/>
        <w:jc w:val="both"/>
        <w:rPr>
          <w:highlight w:val="yellow"/>
        </w:rPr>
      </w:pPr>
      <w:r w:rsidDel="00000000" w:rsidR="00000000" w:rsidRPr="00000000">
        <w:rPr>
          <w:rtl w:val="0"/>
        </w:rPr>
      </w:r>
    </w:p>
    <w:p w:rsidR="00000000" w:rsidDel="00000000" w:rsidP="00000000" w:rsidRDefault="00000000" w:rsidRPr="00000000" w14:paraId="00000027">
      <w:pPr>
        <w:widowControl w:val="0"/>
        <w:spacing w:line="243.90263557434082" w:lineRule="auto"/>
        <w:jc w:val="both"/>
        <w:rPr>
          <w:highlight w:val="white"/>
        </w:rPr>
      </w:pPr>
      <w:r w:rsidDel="00000000" w:rsidR="00000000" w:rsidRPr="00000000">
        <w:rPr>
          <w:b w:val="1"/>
          <w:bCs w:val="1"/>
          <w:highlight w:val="white"/>
          <w:rtl w:val="0"/>
        </w:rPr>
        <w:t xml:space="preserve">Juan López Boyadjian</w:t>
      </w:r>
      <w:r w:rsidDel="00000000" w:rsidR="00000000" w:rsidRPr="00000000">
        <w:rPr>
          <w:highlight w:val="white"/>
          <w:rtl w:val="0"/>
        </w:rPr>
        <w:t xml:space="preserve">, actor y cantante argentino, interpreta a Simba.  Ha participado en grandes producciones en Argentina como </w:t>
      </w:r>
      <w:r w:rsidDel="00000000" w:rsidR="00000000" w:rsidRPr="00000000">
        <w:rPr>
          <w:i w:val="1"/>
          <w:iCs w:val="1"/>
          <w:highlight w:val="white"/>
          <w:rtl w:val="0"/>
        </w:rPr>
        <w:t xml:space="preserve">Kinky Boots</w:t>
      </w:r>
      <w:r w:rsidDel="00000000" w:rsidR="00000000" w:rsidRPr="00000000">
        <w:rPr>
          <w:highlight w:val="white"/>
          <w:rtl w:val="0"/>
        </w:rPr>
        <w:t xml:space="preserve">, </w:t>
      </w:r>
      <w:r w:rsidDel="00000000" w:rsidR="00000000" w:rsidRPr="00000000">
        <w:rPr>
          <w:i w:val="1"/>
          <w:iCs w:val="1"/>
          <w:highlight w:val="white"/>
          <w:rtl w:val="0"/>
        </w:rPr>
        <w:t xml:space="preserve">Shrek, el Musical</w:t>
      </w:r>
      <w:r w:rsidDel="00000000" w:rsidR="00000000" w:rsidRPr="00000000">
        <w:rPr>
          <w:highlight w:val="white"/>
          <w:rtl w:val="0"/>
        </w:rPr>
        <w:t xml:space="preserve"> y </w:t>
      </w:r>
      <w:r w:rsidDel="00000000" w:rsidR="00000000" w:rsidRPr="00000000">
        <w:rPr>
          <w:i w:val="1"/>
          <w:iCs w:val="1"/>
          <w:highlight w:val="white"/>
          <w:rtl w:val="0"/>
        </w:rPr>
        <w:t xml:space="preserve">Lexi, hablemos de dislexia</w:t>
      </w:r>
      <w:r w:rsidDel="00000000" w:rsidR="00000000" w:rsidRPr="00000000">
        <w:rPr>
          <w:highlight w:val="white"/>
          <w:rtl w:val="0"/>
        </w:rPr>
        <w:t xml:space="preserve">. </w:t>
      </w:r>
    </w:p>
    <w:p w:rsidR="00000000" w:rsidDel="00000000" w:rsidP="00000000" w:rsidRDefault="00000000" w:rsidRPr="00000000" w14:paraId="00000028">
      <w:pPr>
        <w:widowControl w:val="0"/>
        <w:spacing w:line="243.90263557434082" w:lineRule="auto"/>
        <w:jc w:val="both"/>
        <w:rPr>
          <w:b w:val="1"/>
          <w:bCs w:val="1"/>
        </w:rPr>
      </w:pPr>
      <w:r w:rsidDel="00000000" w:rsidR="00000000" w:rsidRPr="00000000">
        <w:rPr>
          <w:rtl w:val="0"/>
        </w:rPr>
      </w:r>
    </w:p>
    <w:p w:rsidR="00000000" w:rsidDel="00000000" w:rsidP="00000000" w:rsidRDefault="00000000" w:rsidRPr="00000000" w14:paraId="00000029">
      <w:pPr>
        <w:widowControl w:val="0"/>
        <w:spacing w:line="243.90263557434082" w:lineRule="auto"/>
        <w:jc w:val="both"/>
        <w:rPr/>
      </w:pPr>
      <w:r w:rsidDel="00000000" w:rsidR="00000000" w:rsidRPr="00000000">
        <w:rPr>
          <w:b w:val="1"/>
          <w:bCs w:val="1"/>
          <w:rtl w:val="0"/>
        </w:rPr>
        <w:t xml:space="preserve">Rafiki </w:t>
      </w:r>
      <w:r w:rsidDel="00000000" w:rsidR="00000000" w:rsidRPr="00000000">
        <w:rPr>
          <w:rtl w:val="0"/>
        </w:rPr>
        <w:t xml:space="preserve">interpretada por </w:t>
      </w:r>
      <w:r w:rsidDel="00000000" w:rsidR="00000000" w:rsidRPr="00000000">
        <w:rPr>
          <w:b w:val="1"/>
          <w:bCs w:val="1"/>
          <w:rtl w:val="0"/>
        </w:rPr>
        <w:t xml:space="preserve">Nokulunga</w:t>
      </w:r>
      <w:r w:rsidDel="00000000" w:rsidR="00000000" w:rsidRPr="00000000">
        <w:rPr>
          <w:rtl w:val="0"/>
        </w:rPr>
        <w:t xml:space="preserve">, originaria de Sudáfrica, con una amplia trayectoria  artística. Ha participado en producciones internacionales de </w:t>
      </w:r>
      <w:r w:rsidDel="00000000" w:rsidR="00000000" w:rsidRPr="00000000">
        <w:rPr>
          <w:b w:val="1"/>
          <w:bCs w:val="1"/>
          <w:i w:val="1"/>
          <w:iCs w:val="1"/>
          <w:rtl w:val="0"/>
        </w:rPr>
        <w:t xml:space="preserve">El Rey León </w:t>
      </w:r>
      <w:r w:rsidDel="00000000" w:rsidR="00000000" w:rsidRPr="00000000">
        <w:rPr>
          <w:rtl w:val="0"/>
        </w:rPr>
        <w:t xml:space="preserve">en Madrid, Reino Unido  y West End. </w:t>
      </w:r>
    </w:p>
    <w:p w:rsidR="00000000" w:rsidDel="00000000" w:rsidP="00000000" w:rsidRDefault="00000000" w:rsidRPr="00000000" w14:paraId="0000002A">
      <w:pPr>
        <w:widowControl w:val="0"/>
        <w:spacing w:before="304.017333984375" w:line="243.9016342163086" w:lineRule="auto"/>
        <w:ind w:left="18.480072021484375" w:right="0.48095703125" w:hanging="3.84002685546875"/>
        <w:rPr>
          <w:i w:val="1"/>
          <w:iCs w:val="1"/>
        </w:rPr>
      </w:pPr>
      <w:r w:rsidDel="00000000" w:rsidR="00000000" w:rsidRPr="00000000">
        <w:rPr>
          <w:b w:val="1"/>
          <w:bCs w:val="1"/>
          <w:rtl w:val="0"/>
        </w:rPr>
        <w:t xml:space="preserve">Scar </w:t>
      </w:r>
      <w:r w:rsidDel="00000000" w:rsidR="00000000" w:rsidRPr="00000000">
        <w:rPr>
          <w:rtl w:val="0"/>
        </w:rPr>
        <w:t xml:space="preserve">es interpretado por el cantante y actor originario de Guadalajara, </w:t>
      </w:r>
      <w:r w:rsidDel="00000000" w:rsidR="00000000" w:rsidRPr="00000000">
        <w:rPr>
          <w:b w:val="1"/>
          <w:bCs w:val="1"/>
          <w:rtl w:val="0"/>
        </w:rPr>
        <w:t xml:space="preserve">Carlos Quezada</w:t>
      </w:r>
      <w:r w:rsidDel="00000000" w:rsidR="00000000" w:rsidRPr="00000000">
        <w:rPr>
          <w:rtl w:val="0"/>
        </w:rPr>
        <w:t xml:space="preserve">. Es uno  de los 10 actores que regresan a </w:t>
      </w:r>
      <w:r w:rsidDel="00000000" w:rsidR="00000000" w:rsidRPr="00000000">
        <w:rPr>
          <w:b w:val="1"/>
          <w:bCs w:val="1"/>
          <w:i w:val="1"/>
          <w:iCs w:val="1"/>
          <w:rtl w:val="0"/>
        </w:rPr>
        <w:t xml:space="preserve">El Rey León</w:t>
      </w:r>
      <w:r w:rsidDel="00000000" w:rsidR="00000000" w:rsidRPr="00000000">
        <w:rPr>
          <w:i w:val="1"/>
          <w:iCs w:val="1"/>
          <w:rtl w:val="0"/>
        </w:rPr>
        <w:t xml:space="preserve">. </w:t>
      </w:r>
    </w:p>
    <w:p w:rsidR="00000000" w:rsidDel="00000000" w:rsidP="00000000" w:rsidRDefault="00000000" w:rsidRPr="00000000" w14:paraId="0000002B">
      <w:pPr>
        <w:widowControl w:val="0"/>
        <w:spacing w:before="301.617431640625" w:line="244.4029426574707" w:lineRule="auto"/>
        <w:ind w:left="25.200042724609375" w:right="5.079345703125" w:hanging="1.439971923828125"/>
        <w:rPr/>
      </w:pPr>
      <w:r w:rsidDel="00000000" w:rsidR="00000000" w:rsidRPr="00000000">
        <w:rPr>
          <w:b w:val="1"/>
          <w:bCs w:val="1"/>
          <w:rtl w:val="0"/>
        </w:rPr>
        <w:t xml:space="preserve">Mufasa </w:t>
      </w:r>
      <w:r w:rsidDel="00000000" w:rsidR="00000000" w:rsidRPr="00000000">
        <w:rPr>
          <w:rtl w:val="0"/>
        </w:rPr>
        <w:t xml:space="preserve">es interpretado por </w:t>
      </w:r>
      <w:r w:rsidDel="00000000" w:rsidR="00000000" w:rsidRPr="00000000">
        <w:rPr>
          <w:b w:val="1"/>
          <w:bCs w:val="1"/>
          <w:rtl w:val="0"/>
        </w:rPr>
        <w:t xml:space="preserve">Pisano, </w:t>
      </w:r>
      <w:r w:rsidDel="00000000" w:rsidR="00000000" w:rsidRPr="00000000">
        <w:rPr>
          <w:rtl w:val="0"/>
        </w:rPr>
        <w:t xml:space="preserve">quien ha sido la voz oficial en México y Latinoamérica de personajes icónicos, como Scar en la película </w:t>
      </w:r>
      <w:r w:rsidDel="00000000" w:rsidR="00000000" w:rsidRPr="00000000">
        <w:rPr>
          <w:b w:val="1"/>
          <w:bCs w:val="1"/>
          <w:i w:val="1"/>
          <w:iCs w:val="1"/>
          <w:rtl w:val="0"/>
        </w:rPr>
        <w:t xml:space="preserve">El Rey León </w:t>
      </w:r>
      <w:r w:rsidDel="00000000" w:rsidR="00000000" w:rsidRPr="00000000">
        <w:rPr>
          <w:rtl w:val="0"/>
        </w:rPr>
        <w:t xml:space="preserve">(live action). </w:t>
      </w:r>
    </w:p>
    <w:p w:rsidR="00000000" w:rsidDel="00000000" w:rsidP="00000000" w:rsidRDefault="00000000" w:rsidRPr="00000000" w14:paraId="0000002C">
      <w:pPr>
        <w:widowControl w:val="0"/>
        <w:spacing w:before="301.1181640625" w:line="243.90246391296387" w:lineRule="auto"/>
        <w:ind w:left="13.2000732421875" w:firstLine="1.439971923828125"/>
        <w:jc w:val="both"/>
        <w:rPr/>
      </w:pPr>
      <w:r w:rsidDel="00000000" w:rsidR="00000000" w:rsidRPr="00000000">
        <w:rPr>
          <w:b w:val="1"/>
          <w:bCs w:val="1"/>
          <w:rtl w:val="0"/>
        </w:rPr>
        <w:t xml:space="preserve">Sarabi </w:t>
      </w:r>
      <w:r w:rsidDel="00000000" w:rsidR="00000000" w:rsidRPr="00000000">
        <w:rPr>
          <w:rtl w:val="0"/>
        </w:rPr>
        <w:t xml:space="preserve">es interpretada por </w:t>
      </w:r>
      <w:r w:rsidDel="00000000" w:rsidR="00000000" w:rsidRPr="00000000">
        <w:rPr>
          <w:b w:val="1"/>
          <w:bCs w:val="1"/>
          <w:rtl w:val="0"/>
        </w:rPr>
        <w:t xml:space="preserve">Luna Manzanares</w:t>
      </w:r>
      <w:r w:rsidDel="00000000" w:rsidR="00000000" w:rsidRPr="00000000">
        <w:rPr>
          <w:rtl w:val="0"/>
        </w:rPr>
        <w:t xml:space="preserve">, cantante, compositora y actriz cubana. Ha  participado en grandes producciones en Madrid como, </w:t>
      </w:r>
      <w:r w:rsidDel="00000000" w:rsidR="00000000" w:rsidRPr="00000000">
        <w:rPr>
          <w:i w:val="1"/>
          <w:iCs w:val="1"/>
          <w:rtl w:val="0"/>
        </w:rPr>
        <w:t xml:space="preserve">Tina, el Musical, El Guardaespaldas y </w:t>
      </w:r>
      <w:r w:rsidDel="00000000" w:rsidR="00000000" w:rsidRPr="00000000">
        <w:rPr>
          <w:b w:val="1"/>
          <w:bCs w:val="1"/>
          <w:i w:val="1"/>
          <w:iCs w:val="1"/>
          <w:rtl w:val="0"/>
        </w:rPr>
        <w:t xml:space="preserve">El  Rey León</w:t>
      </w:r>
      <w:r w:rsidDel="00000000" w:rsidR="00000000" w:rsidRPr="00000000">
        <w:rPr>
          <w:rtl w:val="0"/>
        </w:rPr>
        <w:t xml:space="preserve">. </w:t>
      </w:r>
    </w:p>
    <w:p w:rsidR="00000000" w:rsidDel="00000000" w:rsidP="00000000" w:rsidRDefault="00000000" w:rsidRPr="00000000" w14:paraId="0000002D">
      <w:pPr>
        <w:widowControl w:val="0"/>
        <w:spacing w:before="301.617431640625" w:line="243.90214920043945" w:lineRule="auto"/>
        <w:ind w:left="22.79998779296875" w:right="7.598876953125" w:hanging="12.95989990234375"/>
        <w:rPr/>
      </w:pPr>
      <w:r w:rsidDel="00000000" w:rsidR="00000000" w:rsidRPr="00000000">
        <w:rPr>
          <w:b w:val="1"/>
          <w:bCs w:val="1"/>
          <w:rtl w:val="0"/>
        </w:rPr>
        <w:t xml:space="preserve">Ariel Bonilla</w:t>
      </w:r>
      <w:r w:rsidDel="00000000" w:rsidR="00000000" w:rsidRPr="00000000">
        <w:rPr>
          <w:rtl w:val="0"/>
        </w:rPr>
        <w:t xml:space="preserve">, egresado del Conservatorio de Actuación de William Esper en Nueva York,  interpreta a </w:t>
      </w:r>
      <w:r w:rsidDel="00000000" w:rsidR="00000000" w:rsidRPr="00000000">
        <w:rPr>
          <w:b w:val="1"/>
          <w:bCs w:val="1"/>
          <w:rtl w:val="0"/>
        </w:rPr>
        <w:t xml:space="preserve">Zazú </w:t>
      </w:r>
      <w:r w:rsidDel="00000000" w:rsidR="00000000" w:rsidRPr="00000000">
        <w:rPr>
          <w:rtl w:val="0"/>
        </w:rPr>
        <w:t xml:space="preserve">en la obra.  </w:t>
      </w:r>
    </w:p>
    <w:p w:rsidR="00000000" w:rsidDel="00000000" w:rsidP="00000000" w:rsidRDefault="00000000" w:rsidRPr="00000000" w14:paraId="0000002E">
      <w:pPr>
        <w:widowControl w:val="0"/>
        <w:spacing w:before="301.61865234375" w:line="245.90126037597656" w:lineRule="auto"/>
        <w:ind w:left="17.760009765625" w:right="2.999267578125" w:firstLine="6.00006103515625"/>
        <w:rPr/>
      </w:pPr>
      <w:r w:rsidDel="00000000" w:rsidR="00000000" w:rsidRPr="00000000">
        <w:rPr>
          <w:b w:val="1"/>
          <w:bCs w:val="1"/>
          <w:rtl w:val="0"/>
        </w:rPr>
        <w:t xml:space="preserve">Nala </w:t>
      </w:r>
      <w:r w:rsidDel="00000000" w:rsidR="00000000" w:rsidRPr="00000000">
        <w:rPr>
          <w:rtl w:val="0"/>
        </w:rPr>
        <w:t xml:space="preserve">es interpretada por </w:t>
      </w:r>
      <w:r w:rsidDel="00000000" w:rsidR="00000000" w:rsidRPr="00000000">
        <w:rPr>
          <w:b w:val="1"/>
          <w:bCs w:val="1"/>
          <w:rtl w:val="0"/>
        </w:rPr>
        <w:t xml:space="preserve">Majo Domínguez</w:t>
      </w:r>
      <w:r w:rsidDel="00000000" w:rsidR="00000000" w:rsidRPr="00000000">
        <w:rPr>
          <w:rtl w:val="0"/>
        </w:rPr>
        <w:t xml:space="preserve">, quien ha participado en diversas producciones  como </w:t>
      </w:r>
      <w:r w:rsidDel="00000000" w:rsidR="00000000" w:rsidRPr="00000000">
        <w:rPr>
          <w:i w:val="1"/>
          <w:iCs w:val="1"/>
          <w:rtl w:val="0"/>
        </w:rPr>
        <w:t xml:space="preserve">La Línea del Coro</w:t>
      </w:r>
      <w:r w:rsidDel="00000000" w:rsidR="00000000" w:rsidRPr="00000000">
        <w:rPr>
          <w:rtl w:val="0"/>
        </w:rPr>
        <w:t xml:space="preserve">, </w:t>
      </w:r>
      <w:r w:rsidDel="00000000" w:rsidR="00000000" w:rsidRPr="00000000">
        <w:rPr>
          <w:i w:val="1"/>
          <w:iCs w:val="1"/>
          <w:rtl w:val="0"/>
        </w:rPr>
        <w:t xml:space="preserve">Shrek</w:t>
      </w:r>
      <w:r w:rsidDel="00000000" w:rsidR="00000000" w:rsidRPr="00000000">
        <w:rPr>
          <w:rtl w:val="0"/>
        </w:rPr>
        <w:t xml:space="preserve">, </w:t>
      </w:r>
      <w:r w:rsidDel="00000000" w:rsidR="00000000" w:rsidRPr="00000000">
        <w:rPr>
          <w:i w:val="1"/>
          <w:iCs w:val="1"/>
          <w:rtl w:val="0"/>
        </w:rPr>
        <w:t xml:space="preserve">AIDA | El Concierto </w:t>
      </w:r>
      <w:r w:rsidDel="00000000" w:rsidR="00000000" w:rsidRPr="00000000">
        <w:rPr>
          <w:rtl w:val="0"/>
        </w:rPr>
        <w:t xml:space="preserve">y </w:t>
      </w:r>
      <w:r w:rsidDel="00000000" w:rsidR="00000000" w:rsidRPr="00000000">
        <w:rPr>
          <w:i w:val="1"/>
          <w:iCs w:val="1"/>
          <w:rtl w:val="0"/>
        </w:rPr>
        <w:t xml:space="preserve">Chicago</w:t>
      </w:r>
      <w:r w:rsidDel="00000000" w:rsidR="00000000" w:rsidRPr="00000000">
        <w:rPr>
          <w:rtl w:val="0"/>
        </w:rPr>
        <w:t xml:space="preserve">.  </w:t>
      </w:r>
    </w:p>
    <w:p w:rsidR="00000000" w:rsidDel="00000000" w:rsidP="00000000" w:rsidRDefault="00000000" w:rsidRPr="00000000" w14:paraId="0000002F">
      <w:pPr>
        <w:widowControl w:val="0"/>
        <w:spacing w:before="300.0189208984375" w:line="243.9023780822754" w:lineRule="auto"/>
        <w:ind w:left="18.000030517578125" w:hanging="9.36004638671875"/>
        <w:rPr/>
      </w:pPr>
      <w:r w:rsidDel="00000000" w:rsidR="00000000" w:rsidRPr="00000000">
        <w:rPr>
          <w:b w:val="1"/>
          <w:bCs w:val="1"/>
          <w:rtl w:val="0"/>
        </w:rPr>
        <w:t xml:space="preserve">Timón </w:t>
      </w:r>
      <w:r w:rsidDel="00000000" w:rsidR="00000000" w:rsidRPr="00000000">
        <w:rPr>
          <w:rtl w:val="0"/>
        </w:rPr>
        <w:t xml:space="preserve">es interpretado por </w:t>
      </w:r>
      <w:r w:rsidDel="00000000" w:rsidR="00000000" w:rsidRPr="00000000">
        <w:rPr>
          <w:b w:val="1"/>
          <w:bCs w:val="1"/>
          <w:rtl w:val="0"/>
        </w:rPr>
        <w:t xml:space="preserve">Eli Nassau</w:t>
      </w:r>
      <w:r w:rsidDel="00000000" w:rsidR="00000000" w:rsidRPr="00000000">
        <w:rPr>
          <w:rtl w:val="0"/>
        </w:rPr>
        <w:t xml:space="preserve">, quien trabajó como Stage Manager en </w:t>
      </w:r>
      <w:r w:rsidDel="00000000" w:rsidR="00000000" w:rsidRPr="00000000">
        <w:rPr>
          <w:b w:val="1"/>
          <w:bCs w:val="1"/>
          <w:i w:val="1"/>
          <w:iCs w:val="1"/>
          <w:rtl w:val="0"/>
        </w:rPr>
        <w:t xml:space="preserve">El Rey León </w:t>
      </w:r>
      <w:r w:rsidDel="00000000" w:rsidR="00000000" w:rsidRPr="00000000">
        <w:rPr>
          <w:rtl w:val="0"/>
        </w:rPr>
        <w:t xml:space="preserve">México (2015), lo que lo inspiró a convertirse en actor y regresar ahora para interpretar al  entrañable amigo de Simba.  </w:t>
      </w:r>
    </w:p>
    <w:p w:rsidR="00000000" w:rsidDel="00000000" w:rsidP="00000000" w:rsidRDefault="00000000" w:rsidRPr="00000000" w14:paraId="00000030">
      <w:pPr>
        <w:widowControl w:val="0"/>
        <w:spacing w:before="301.617431640625" w:line="243.9023780822754" w:lineRule="auto"/>
        <w:ind w:left="25.200042724609375" w:right="5.55908203125" w:hanging="10.55999755859375"/>
        <w:jc w:val="both"/>
        <w:rPr/>
      </w:pPr>
      <w:r w:rsidDel="00000000" w:rsidR="00000000" w:rsidRPr="00000000">
        <w:rPr>
          <w:b w:val="1"/>
          <w:bCs w:val="1"/>
          <w:rtl w:val="0"/>
        </w:rPr>
        <w:t xml:space="preserve">Sergio Carranza </w:t>
      </w:r>
      <w:r w:rsidDel="00000000" w:rsidR="00000000" w:rsidRPr="00000000">
        <w:rPr>
          <w:rtl w:val="0"/>
        </w:rPr>
        <w:t xml:space="preserve">interpreta a </w:t>
      </w:r>
      <w:r w:rsidDel="00000000" w:rsidR="00000000" w:rsidRPr="00000000">
        <w:rPr>
          <w:b w:val="1"/>
          <w:bCs w:val="1"/>
          <w:rtl w:val="0"/>
        </w:rPr>
        <w:t xml:space="preserve">Pumba</w:t>
      </w:r>
      <w:r w:rsidDel="00000000" w:rsidR="00000000" w:rsidRPr="00000000">
        <w:rPr>
          <w:rtl w:val="0"/>
        </w:rPr>
        <w:t xml:space="preserve">. Este talentoso artista mexicano ha formado parte de  musicales como </w:t>
      </w:r>
      <w:r w:rsidDel="00000000" w:rsidR="00000000" w:rsidRPr="00000000">
        <w:rPr>
          <w:b w:val="1"/>
          <w:bCs w:val="1"/>
          <w:i w:val="1"/>
          <w:iCs w:val="1"/>
          <w:rtl w:val="0"/>
        </w:rPr>
        <w:t xml:space="preserve">El Rey León </w:t>
      </w:r>
      <w:r w:rsidDel="00000000" w:rsidR="00000000" w:rsidRPr="00000000">
        <w:rPr>
          <w:rtl w:val="0"/>
        </w:rPr>
        <w:t xml:space="preserve">(2015), y su talento lo llevó a ganar de nuevo el rol de este querido  personaje. </w:t>
      </w:r>
    </w:p>
    <w:p w:rsidR="00000000" w:rsidDel="00000000" w:rsidP="00000000" w:rsidRDefault="00000000" w:rsidRPr="00000000" w14:paraId="00000031">
      <w:pPr>
        <w:widowControl w:val="0"/>
        <w:spacing w:before="301.617431640625" w:line="243.90214920043945" w:lineRule="auto"/>
        <w:ind w:left="27.360076904296875" w:right="2.2802734375" w:hanging="3.600006103515625"/>
        <w:rPr/>
      </w:pPr>
      <w:r w:rsidDel="00000000" w:rsidR="00000000" w:rsidRPr="00000000">
        <w:rPr>
          <w:b w:val="1"/>
          <w:bCs w:val="1"/>
          <w:rtl w:val="0"/>
        </w:rPr>
        <w:t xml:space="preserve">Melissa Cabrera, </w:t>
      </w:r>
      <w:r w:rsidDel="00000000" w:rsidR="00000000" w:rsidRPr="00000000">
        <w:rPr>
          <w:rtl w:val="0"/>
        </w:rPr>
        <w:t xml:space="preserve">originaria de Hermosillo, Sonora, interpreta a </w:t>
      </w:r>
      <w:r w:rsidDel="00000000" w:rsidR="00000000" w:rsidRPr="00000000">
        <w:rPr>
          <w:b w:val="1"/>
          <w:bCs w:val="1"/>
          <w:rtl w:val="0"/>
        </w:rPr>
        <w:t xml:space="preserve">Shenzi</w:t>
      </w:r>
      <w:r w:rsidDel="00000000" w:rsidR="00000000" w:rsidRPr="00000000">
        <w:rPr>
          <w:rtl w:val="0"/>
        </w:rPr>
        <w:t xml:space="preserve">. Con formación en  Ingeniería en Audio y Producción Musical, ha destacado en el teatro musical. </w:t>
      </w:r>
    </w:p>
    <w:p w:rsidR="00000000" w:rsidDel="00000000" w:rsidP="00000000" w:rsidRDefault="00000000" w:rsidRPr="00000000" w14:paraId="00000032">
      <w:pPr>
        <w:widowControl w:val="0"/>
        <w:spacing w:before="301.6180419921875" w:line="246.40130996704102" w:lineRule="auto"/>
        <w:ind w:left="27.360076904296875" w:right="4.599609375" w:hanging="17.519989013671875"/>
        <w:rPr/>
      </w:pPr>
      <w:r w:rsidDel="00000000" w:rsidR="00000000" w:rsidRPr="00000000">
        <w:rPr>
          <w:b w:val="1"/>
          <w:bCs w:val="1"/>
          <w:rtl w:val="0"/>
        </w:rPr>
        <w:t xml:space="preserve">Anton Diego Matus </w:t>
      </w:r>
      <w:r w:rsidDel="00000000" w:rsidR="00000000" w:rsidRPr="00000000">
        <w:rPr>
          <w:rtl w:val="0"/>
        </w:rPr>
        <w:t xml:space="preserve">protagoniza a </w:t>
      </w:r>
      <w:r w:rsidDel="00000000" w:rsidR="00000000" w:rsidRPr="00000000">
        <w:rPr>
          <w:b w:val="1"/>
          <w:bCs w:val="1"/>
          <w:rtl w:val="0"/>
        </w:rPr>
        <w:t xml:space="preserve">Banzai</w:t>
      </w:r>
      <w:r w:rsidDel="00000000" w:rsidR="00000000" w:rsidRPr="00000000">
        <w:rPr>
          <w:rtl w:val="0"/>
        </w:rPr>
        <w:t xml:space="preserve">. Es compositor, tecladista y vocalista de Leyenda  Mística, banda de rock/metal progresivo. </w:t>
      </w:r>
    </w:p>
    <w:p w:rsidR="00000000" w:rsidDel="00000000" w:rsidP="00000000" w:rsidRDefault="00000000" w:rsidRPr="00000000" w14:paraId="00000033">
      <w:pPr>
        <w:widowControl w:val="0"/>
        <w:spacing w:before="299.11865234375" w:line="243.9023780822754" w:lineRule="auto"/>
        <w:ind w:left="27.360076904296875" w:right="0.72021484375" w:hanging="3.600006103515625"/>
        <w:rPr/>
      </w:pPr>
      <w:r w:rsidDel="00000000" w:rsidR="00000000" w:rsidRPr="00000000">
        <w:rPr>
          <w:b w:val="1"/>
          <w:bCs w:val="1"/>
          <w:rtl w:val="0"/>
        </w:rPr>
        <w:t xml:space="preserve">Manuel Bermúdez </w:t>
      </w:r>
      <w:r w:rsidDel="00000000" w:rsidR="00000000" w:rsidRPr="00000000">
        <w:rPr>
          <w:rtl w:val="0"/>
        </w:rPr>
        <w:t xml:space="preserve">interpreta a </w:t>
      </w:r>
      <w:r w:rsidDel="00000000" w:rsidR="00000000" w:rsidRPr="00000000">
        <w:rPr>
          <w:b w:val="1"/>
          <w:bCs w:val="1"/>
          <w:rtl w:val="0"/>
        </w:rPr>
        <w:t xml:space="preserve">Ed</w:t>
      </w:r>
      <w:r w:rsidDel="00000000" w:rsidR="00000000" w:rsidRPr="00000000">
        <w:rPr>
          <w:rtl w:val="0"/>
        </w:rPr>
        <w:t xml:space="preserve">. Debutó en 1997 a los 7 años en </w:t>
      </w:r>
      <w:r w:rsidDel="00000000" w:rsidR="00000000" w:rsidRPr="00000000">
        <w:rPr>
          <w:i w:val="1"/>
          <w:iCs w:val="1"/>
          <w:rtl w:val="0"/>
        </w:rPr>
        <w:t xml:space="preserve">La Bella y la Bestia </w:t>
      </w:r>
      <w:r w:rsidDel="00000000" w:rsidR="00000000" w:rsidRPr="00000000">
        <w:rPr>
          <w:rtl w:val="0"/>
        </w:rPr>
        <w:t xml:space="preserve">de  Broadway y ha participado en numerosos musicales. </w:t>
      </w:r>
    </w:p>
    <w:p w:rsidR="00000000" w:rsidDel="00000000" w:rsidP="00000000" w:rsidRDefault="00000000" w:rsidRPr="00000000" w14:paraId="00000034">
      <w:pPr>
        <w:widowControl w:val="0"/>
        <w:spacing w:before="301.6178894042969" w:line="243.86916160583496" w:lineRule="auto"/>
        <w:ind w:left="14.640045166015625" w:right="2.760009765625" w:hanging="1.199951171875"/>
        <w:jc w:val="both"/>
        <w:rPr>
          <w:b w:val="1"/>
          <w:bCs w:val="1"/>
          <w:highlight w:val="white"/>
        </w:rPr>
      </w:pPr>
      <w:r w:rsidDel="00000000" w:rsidR="00000000" w:rsidRPr="00000000">
        <w:rPr>
          <w:b w:val="1"/>
          <w:bCs w:val="1"/>
          <w:rtl w:val="0"/>
        </w:rPr>
        <w:t xml:space="preserve">Simba </w:t>
      </w:r>
      <w:r w:rsidDel="00000000" w:rsidR="00000000" w:rsidRPr="00000000">
        <w:rPr>
          <w:rtl w:val="0"/>
        </w:rPr>
        <w:t xml:space="preserve">(joven), es interpretado por </w:t>
      </w:r>
      <w:r w:rsidDel="00000000" w:rsidR="00000000" w:rsidRPr="00000000">
        <w:rPr>
          <w:b w:val="1"/>
          <w:bCs w:val="1"/>
          <w:rtl w:val="0"/>
        </w:rPr>
        <w:t xml:space="preserve">Dylan Octavio Nucamendi Sánc</w:t>
      </w:r>
      <w:r w:rsidDel="00000000" w:rsidR="00000000" w:rsidRPr="00000000">
        <w:rPr>
          <w:b w:val="1"/>
          <w:bCs w:val="1"/>
          <w:highlight w:val="white"/>
          <w:rtl w:val="0"/>
        </w:rPr>
        <w:t xml:space="preserve">hez, Franco Vera y Andrés  Ruanova. Nala </w:t>
      </w:r>
      <w:r w:rsidDel="00000000" w:rsidR="00000000" w:rsidRPr="00000000">
        <w:rPr>
          <w:highlight w:val="white"/>
          <w:rtl w:val="0"/>
        </w:rPr>
        <w:t xml:space="preserve">(joven), es interpretada por </w:t>
      </w:r>
      <w:r w:rsidDel="00000000" w:rsidR="00000000" w:rsidRPr="00000000">
        <w:rPr>
          <w:b w:val="1"/>
          <w:bCs w:val="1"/>
          <w:highlight w:val="white"/>
          <w:rtl w:val="0"/>
        </w:rPr>
        <w:t xml:space="preserve">Montserrat Fuentes Cruz, Sara Smith y Camila  García.</w:t>
      </w:r>
    </w:p>
    <w:p w:rsidR="00000000" w:rsidDel="00000000" w:rsidP="00000000" w:rsidRDefault="00000000" w:rsidRPr="00000000" w14:paraId="00000035">
      <w:pPr>
        <w:widowControl w:val="0"/>
        <w:spacing w:line="263.4946346282959" w:lineRule="auto"/>
        <w:ind w:right="0.2392578125"/>
        <w:jc w:val="both"/>
        <w:rPr>
          <w:b w:val="1"/>
          <w:bCs w:val="1"/>
        </w:rPr>
      </w:pPr>
      <w:r w:rsidDel="00000000" w:rsidR="00000000" w:rsidRPr="00000000">
        <w:rPr>
          <w:rtl w:val="0"/>
        </w:rPr>
      </w:r>
    </w:p>
    <w:p w:rsidR="00000000" w:rsidDel="00000000" w:rsidP="00000000" w:rsidRDefault="00000000" w:rsidRPr="00000000" w14:paraId="00000036">
      <w:pPr>
        <w:widowControl w:val="0"/>
        <w:spacing w:line="263.4946346282959" w:lineRule="auto"/>
        <w:ind w:right="0.2392578125"/>
        <w:jc w:val="both"/>
        <w:rPr/>
      </w:pPr>
      <w:r w:rsidDel="00000000" w:rsidR="00000000" w:rsidRPr="00000000">
        <w:rPr>
          <w:rtl w:val="0"/>
        </w:rPr>
        <w:t xml:space="preserve">El ensamble se compone de Andrés Ruanova, Argelia Cuenca, Ana Days, Alan Arriaga, Alberto Llergo, Carlos Rodea, Camila García, Cristina León, Danito Lasso, Dylan Nucamendi, Enrique Solis, Franco Vera, Giselle Quilantán, Ginna Montoya,  Jorge Mejía, Jimena Posada, Mickey Beigi, Lule Diez, </w:t>
      </w:r>
      <w:r w:rsidDel="00000000" w:rsidR="00000000" w:rsidRPr="00000000">
        <w:rPr>
          <w:color w:val="222222"/>
          <w:rtl w:val="0"/>
        </w:rPr>
        <w:t xml:space="preserve">Lungelo Ndlovu</w:t>
      </w:r>
      <w:r w:rsidDel="00000000" w:rsidR="00000000" w:rsidRPr="00000000">
        <w:rPr>
          <w:rtl w:val="0"/>
        </w:rPr>
        <w:t xml:space="preserve">, Lelloh, Luna Manzanares, Luigi Vidal, Karla Rosales, Mauricio de Montellano, Montserrat Fuentes Cruz, Sofía Filio, Sibusiso Matshikiza, Sandile Zondi, Roberto Hinostroza, Raymundo Montoya, José Ahued, Pepe Guerrero, Thulie Mkhize, Tshidi Tenyane, uNqohNdlovu, Nahomi Delfin, Ivana  Altair. </w:t>
      </w:r>
    </w:p>
    <w:p w:rsidR="00000000" w:rsidDel="00000000" w:rsidP="00000000" w:rsidRDefault="00000000" w:rsidRPr="00000000" w14:paraId="00000037">
      <w:pPr>
        <w:widowControl w:val="0"/>
        <w:spacing w:before="173.62548828125" w:line="243.98597717285156" w:lineRule="auto"/>
        <w:ind w:left="18.480072021484375" w:right="0.960693359375" w:hanging="4.320068359375"/>
        <w:jc w:val="both"/>
        <w:rPr/>
      </w:pPr>
      <w:r w:rsidDel="00000000" w:rsidR="00000000" w:rsidRPr="00000000">
        <w:rPr>
          <w:b w:val="1"/>
          <w:bCs w:val="1"/>
          <w:i w:val="1"/>
          <w:iCs w:val="1"/>
          <w:rtl w:val="0"/>
        </w:rPr>
        <w:t xml:space="preserve">El Rey León </w:t>
      </w:r>
      <w:r w:rsidDel="00000000" w:rsidR="00000000" w:rsidRPr="00000000">
        <w:rPr>
          <w:rtl w:val="0"/>
        </w:rPr>
        <w:t xml:space="preserve">ganó seis Premios Tony® en 1998, algunos de ellos fueron: Mejor Musical, Mejor  Diseño Escenográfico </w:t>
      </w:r>
      <w:r w:rsidDel="00000000" w:rsidR="00000000" w:rsidRPr="00000000">
        <w:rPr>
          <w:b w:val="1"/>
          <w:bCs w:val="1"/>
          <w:rtl w:val="0"/>
        </w:rPr>
        <w:t xml:space="preserve">(Richard Hudson)</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Mejor Diseño de Vestuario </w:t>
      </w:r>
      <w:r w:rsidDel="00000000" w:rsidR="00000000" w:rsidRPr="00000000">
        <w:rPr>
          <w:b w:val="1"/>
          <w:bCs w:val="1"/>
          <w:rtl w:val="0"/>
        </w:rPr>
        <w:t xml:space="preserve">(Julie Taymor)</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Mejor Diseño  de Iluminación </w:t>
      </w:r>
      <w:r w:rsidDel="00000000" w:rsidR="00000000" w:rsidRPr="00000000">
        <w:rPr>
          <w:b w:val="1"/>
          <w:bCs w:val="1"/>
          <w:rtl w:val="0"/>
        </w:rPr>
        <w:t xml:space="preserve">(Donald Holder)</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Mejor Coreografía </w:t>
      </w:r>
      <w:r w:rsidDel="00000000" w:rsidR="00000000" w:rsidRPr="00000000">
        <w:rPr>
          <w:b w:val="1"/>
          <w:bCs w:val="1"/>
          <w:rtl w:val="0"/>
        </w:rPr>
        <w:t xml:space="preserve">(Garth Fagan) </w:t>
      </w:r>
      <w:r w:rsidDel="00000000" w:rsidR="00000000" w:rsidRPr="00000000">
        <w:rPr>
          <w:rtl w:val="0"/>
        </w:rPr>
        <w:t xml:space="preserve">y Mejor Dirección de un  Musical. </w:t>
      </w:r>
      <w:r w:rsidDel="00000000" w:rsidR="00000000" w:rsidRPr="00000000">
        <w:rPr>
          <w:b w:val="1"/>
          <w:bCs w:val="1"/>
          <w:i w:val="1"/>
          <w:iCs w:val="1"/>
          <w:rtl w:val="0"/>
        </w:rPr>
        <w:t xml:space="preserve">El Rey León </w:t>
      </w:r>
      <w:r w:rsidDel="00000000" w:rsidR="00000000" w:rsidRPr="00000000">
        <w:rPr>
          <w:rtl w:val="0"/>
        </w:rPr>
        <w:t xml:space="preserve">también ha ganado más de 70 premios artísticos importantes, incluido el  premio NY Drama Critics Circle al Mejor Musical en 1998, el Grammy® al Mejor Álbum de  Espectáculo Musical en 1999, el Premio Evening Standard al Evento Teatral del Año en 1999 y los  Premios Laurence Olivier a la Mejor Coreografía y Mejor Diseño de Vestuario también en 1999. </w:t>
      </w:r>
    </w:p>
    <w:p w:rsidR="00000000" w:rsidDel="00000000" w:rsidP="00000000" w:rsidRDefault="00000000" w:rsidRPr="00000000" w14:paraId="00000038">
      <w:pPr>
        <w:widowControl w:val="0"/>
        <w:spacing w:before="301.533203125" w:line="243.90263557434082" w:lineRule="auto"/>
        <w:ind w:left="8.639984130859375" w:right="0.960693359375" w:firstLine="20.879974365234375"/>
        <w:jc w:val="both"/>
        <w:rPr/>
      </w:pPr>
      <w:r w:rsidDel="00000000" w:rsidR="00000000" w:rsidRPr="00000000">
        <w:rPr>
          <w:rtl w:val="0"/>
        </w:rPr>
        <w:t xml:space="preserve">¡Vive una experiencia única e inolvidable con </w:t>
      </w:r>
      <w:r w:rsidDel="00000000" w:rsidR="00000000" w:rsidRPr="00000000">
        <w:rPr>
          <w:b w:val="1"/>
          <w:bCs w:val="1"/>
          <w:i w:val="1"/>
          <w:iCs w:val="1"/>
          <w:rtl w:val="0"/>
        </w:rPr>
        <w:t xml:space="preserve">El Rey León</w:t>
      </w:r>
      <w:r w:rsidDel="00000000" w:rsidR="00000000" w:rsidRPr="00000000">
        <w:rPr>
          <w:rtl w:val="0"/>
        </w:rPr>
        <w:t xml:space="preserve">! A partir del 20 de marzo en el Teatro  Telcel. ¡Así que corre por tus entradas y sé  parte del ciclo de la vida! </w:t>
      </w:r>
    </w:p>
    <w:p w:rsidR="00000000" w:rsidDel="00000000" w:rsidP="00000000" w:rsidRDefault="00000000" w:rsidRPr="00000000" w14:paraId="00000039">
      <w:pPr>
        <w:widowControl w:val="0"/>
        <w:spacing w:before="306.417236328125" w:line="240" w:lineRule="auto"/>
        <w:ind w:left="9.17999267578125" w:firstLine="0"/>
        <w:rPr>
          <w:b w:val="1"/>
          <w:bCs w:val="1"/>
          <w:sz w:val="18"/>
          <w:szCs w:val="18"/>
        </w:rPr>
      </w:pPr>
      <w:r w:rsidDel="00000000" w:rsidR="00000000" w:rsidRPr="00000000">
        <w:rPr>
          <w:b w:val="1"/>
          <w:bCs w:val="1"/>
          <w:sz w:val="18"/>
          <w:szCs w:val="18"/>
          <w:rtl w:val="0"/>
        </w:rPr>
        <w:t xml:space="preserve">Acerca de Disney Theatrical Group (DTG) </w:t>
      </w:r>
    </w:p>
    <w:p w:rsidR="00000000" w:rsidDel="00000000" w:rsidP="00000000" w:rsidRDefault="00000000" w:rsidRPr="00000000" w14:paraId="0000003A">
      <w:pPr>
        <w:widowControl w:val="0"/>
        <w:spacing w:before="11.1395263671875" w:line="244.02362823486328" w:lineRule="auto"/>
        <w:ind w:left="7.740020751953125" w:right="13.5595703125" w:firstLine="14.579925537109375"/>
        <w:jc w:val="both"/>
        <w:rPr>
          <w:sz w:val="18"/>
          <w:szCs w:val="18"/>
        </w:rPr>
      </w:pPr>
      <w:r w:rsidDel="00000000" w:rsidR="00000000" w:rsidRPr="00000000">
        <w:rPr>
          <w:sz w:val="18"/>
          <w:szCs w:val="18"/>
          <w:rtl w:val="0"/>
        </w:rPr>
        <w:t xml:space="preserve">DISNEY THEATRICAL GROUP, una división de The Walt Disney Studios, se fundó en 1994 y opera bajo la dirección de Andrew Flatt, Anne Quart y Thomas Schumacher. En todo el mundo, sus diez títulos de Broadway han sido vistos por más de 200 millones de espectadores y han sido nominados a 62 Premios Tony®, ganando 20 veces el máximo galardón de Broadway. La Bella y la Bestia, producción inaugural de la compañía que estrenó en 1994, se presentó durante 13 años en Broadway y fue replicada en producciones alrededor del mundo a lo largo de cuatro décadas. En noviembre de 1997, Disney hizo historia en el mundo del teatro con el estreno de El Rey León, que recibió seis Premios Tony® en 1998, entre ellos el de mejor musical y mejor dirección a  Julie Taymor, que se convirtió en la primera mujer en la historia de Broadway en ganar el premio. Tras 25 años de éxitos en Broadway, ha recibido hasta la fecha a 112 millones de visitantes en todo el mundo y actualmente tiene nueve producciones en cartel en todo el mundo. El Rey León ha recorrido más de 100 ciudades en 24 países de todos los continentes, excepto la Antártida, y su recaudación mundial supera la de cualquier película, espectáculo de Broadway o título de entretenimiento en la historia de la taquilla. Aida, de Elton John y Tim Rice, estrenó a continuación en Broadway, ganando cuatro Premios Tony® en el 2000. Le  siguió Mary Poppins, una coproducción con Cameron Mackintosh, que se estrenó en Londres en 2004 y continuó su carrera en  </w:t>
      </w:r>
    </w:p>
    <w:p w:rsidR="00000000" w:rsidDel="00000000" w:rsidP="00000000" w:rsidRDefault="00000000" w:rsidRPr="00000000" w14:paraId="0000003B">
      <w:pPr>
        <w:widowControl w:val="0"/>
        <w:spacing w:before="5.322265625" w:line="244.04934883117676" w:lineRule="auto"/>
        <w:ind w:left="15.120086669921875" w:right="15.72021484375" w:firstLine="7.199859619140625"/>
        <w:jc w:val="both"/>
        <w:rPr>
          <w:color w:val="333333"/>
          <w:sz w:val="18"/>
          <w:szCs w:val="18"/>
        </w:rPr>
      </w:pPr>
      <w:r w:rsidDel="00000000" w:rsidR="00000000" w:rsidRPr="00000000">
        <w:rPr>
          <w:sz w:val="18"/>
          <w:szCs w:val="18"/>
          <w:rtl w:val="0"/>
        </w:rPr>
        <w:t xml:space="preserve">Broadway durante seis años, recibiendo un Tony®. Tarzán®, nominado a los Tony® por su estreno en Broadway en 2006, se  convirtió en un éxito internacional con una premiada producción que se presentó durante diez años en Alemania. En enero de  2008, La Sirenita se estrenó en Broadway y fue el nuevo musical más vendido de ese año. En 2012, DTG estrenó en Broadway dos  producciones aclamadas por la crítica, ganadoras de siete Premios Tony® entre ambas: Peter and the Starcatcher y Newsies, cada  una de las cuales disfrutó de una carrera de dos años y lanzó giras por Norteamérica, con Newsies estrenándose en cines con  Fathom Events y batiendo récords. Aladdin, el éxito de Disney Theatrical de 2014, continúa su arrolladora carrera en Broadway.  Ha estrenado nueve producciones en todo el mundo y ha sido visto por más de 14 millones de espectadores. Frozen, el nuevo  éxito de DTG nominado al Premio Tony® al Mejor Musical de 2018, cuenta actualmente con cuatro producciones en todo el  mundo. Otros exitosos proyectos han incluido el hit londinense nominado al Olivier Shakespeare in Love, producciones teatrales  de High School Musical de Disney, Der Glöckner Von Notre Dame en Berlín y King David en concierto. DTG ha colaborado con los  principales teatros del país en el desarrollo de nuevos musicales, como The Hunchback of Notre Dame, Freaky Friday y Hercules.  Como parte de la reciente adquisición de 21st Century Fox, DTG también dirige Buena Vista Theatrical, que licencia títulos de Fox  para adaptaciones teatrales como Anastasia, Moulin Rouge! The Musical y Mrs. Doubtfire. </w:t>
      </w:r>
      <w:r w:rsidDel="00000000" w:rsidR="00000000" w:rsidRPr="00000000">
        <w:rPr>
          <w:color w:val="333333"/>
          <w:sz w:val="18"/>
          <w:szCs w:val="18"/>
          <w:rtl w:val="0"/>
        </w:rPr>
        <w:t xml:space="preserve">Próximos estrenos de DTG: El estreno de Hércules en el West End londinense, la gira norteamericana de una producción reimaginada de La Bella y la Bestia, y el</w:t>
      </w:r>
    </w:p>
    <w:p w:rsidR="00000000" w:rsidDel="00000000" w:rsidP="00000000" w:rsidRDefault="00000000" w:rsidRPr="00000000" w14:paraId="0000003C">
      <w:pPr>
        <w:widowControl w:val="0"/>
        <w:spacing w:line="243.01254272460938" w:lineRule="auto"/>
        <w:ind w:left="20.7000732421875" w:right="65.1171875" w:hanging="5.040130615234375"/>
        <w:rPr>
          <w:color w:val="333333"/>
          <w:sz w:val="18"/>
          <w:szCs w:val="18"/>
        </w:rPr>
      </w:pPr>
      <w:r w:rsidDel="00000000" w:rsidR="00000000" w:rsidRPr="00000000">
        <w:rPr>
          <w:color w:val="333333"/>
          <w:sz w:val="18"/>
          <w:szCs w:val="18"/>
          <w:rtl w:val="0"/>
        </w:rPr>
        <w:t xml:space="preserve">desarrollo del gran éxito cinematográfico El gran showman como musical de teatro. Con docenas de producciones actualmente licenciadas, prácticamente cada hora del día se representa profesionalmente un musical Disney en algún lugar del planeta.  </w:t>
      </w:r>
    </w:p>
    <w:p w:rsidR="00000000" w:rsidDel="00000000" w:rsidP="00000000" w:rsidRDefault="00000000" w:rsidRPr="00000000" w14:paraId="0000003D">
      <w:pPr>
        <w:widowControl w:val="0"/>
        <w:spacing w:before="226.881103515625" w:line="240" w:lineRule="auto"/>
        <w:ind w:left="9.17999267578125" w:firstLine="0"/>
        <w:rPr>
          <w:b w:val="1"/>
          <w:bCs w:val="1"/>
          <w:sz w:val="18"/>
          <w:szCs w:val="18"/>
        </w:rPr>
      </w:pPr>
      <w:r w:rsidDel="00000000" w:rsidR="00000000" w:rsidRPr="00000000">
        <w:rPr>
          <w:b w:val="1"/>
          <w:bCs w:val="1"/>
          <w:sz w:val="18"/>
          <w:szCs w:val="18"/>
          <w:rtl w:val="0"/>
        </w:rPr>
        <w:t xml:space="preserve">Acerca de OCESA </w:t>
      </w:r>
    </w:p>
    <w:p w:rsidR="00000000" w:rsidDel="00000000" w:rsidP="00000000" w:rsidRDefault="00000000" w:rsidRPr="00000000" w14:paraId="0000003E">
      <w:pPr>
        <w:widowControl w:val="0"/>
        <w:spacing w:before="10.73974609375" w:line="243.90263557434082" w:lineRule="auto"/>
        <w:ind w:left="7.20001220703125" w:right="15.758056640625" w:firstLine="8.639984130859375"/>
        <w:jc w:val="both"/>
        <w:rPr>
          <w:sz w:val="18"/>
          <w:szCs w:val="18"/>
        </w:rPr>
      </w:pPr>
      <w:r w:rsidDel="00000000" w:rsidR="00000000" w:rsidRPr="00000000">
        <w:rPr>
          <w:sz w:val="18"/>
          <w:szCs w:val="18"/>
          <w:rtl w:val="0"/>
        </w:rPr>
        <w:t xml:space="preserve">OCESA es la empresa de entretenimiento en vivo líder en México, y una de las más grandes a nivel mundial. Para más información  y conocer más eventos, visita </w:t>
      </w:r>
      <w:r w:rsidDel="00000000" w:rsidR="00000000" w:rsidRPr="00000000">
        <w:rPr>
          <w:color w:val="0563c1"/>
          <w:sz w:val="18"/>
          <w:szCs w:val="18"/>
          <w:u w:val="single"/>
          <w:rtl w:val="0"/>
        </w:rPr>
        <w:t xml:space="preserve">www.ocesa.com.mx</w:t>
      </w:r>
      <w:r w:rsidDel="00000000" w:rsidR="00000000" w:rsidRPr="00000000">
        <w:rPr>
          <w:sz w:val="18"/>
          <w:szCs w:val="18"/>
          <w:rtl w:val="0"/>
        </w:rPr>
        <w:t xml:space="preserve">. Sigue a OCESA en Twitter: @ocesa_total, Facebook: @OCESAmx e Instagram:  @OCESA. </w:t>
      </w:r>
    </w:p>
    <w:p w:rsidR="00000000" w:rsidDel="00000000" w:rsidP="00000000" w:rsidRDefault="00000000" w:rsidRPr="00000000" w14:paraId="0000003F">
      <w:pPr>
        <w:widowControl w:val="0"/>
        <w:spacing w:before="183.013916015625" w:line="240" w:lineRule="auto"/>
        <w:jc w:val="center"/>
        <w:rPr/>
      </w:pPr>
      <w:r w:rsidDel="00000000" w:rsidR="00000000" w:rsidRPr="00000000">
        <w:rPr>
          <w:b w:val="1"/>
          <w:bCs w:val="1"/>
          <w:sz w:val="24"/>
          <w:szCs w:val="24"/>
          <w:rtl w:val="0"/>
        </w:rPr>
        <w:t xml:space="preserve">Más información en nuestras redes sociales: Instagram, X y Facebook: </w:t>
      </w:r>
      <w:r w:rsidDel="00000000" w:rsidR="00000000" w:rsidRPr="00000000">
        <w:rPr>
          <w:sz w:val="24"/>
          <w:szCs w:val="24"/>
          <w:rtl w:val="0"/>
        </w:rPr>
        <w:t xml:space="preserve">@EscenarioOCESA.</w:t>
      </w:r>
      <w:r w:rsidDel="00000000" w:rsidR="00000000" w:rsidRPr="00000000">
        <w:rPr>
          <w:rtl w:val="0"/>
        </w:rPr>
      </w:r>
    </w:p>
    <w:p w:rsidR="00000000" w:rsidDel="00000000" w:rsidP="00000000" w:rsidRDefault="00000000" w:rsidRPr="00000000" w14:paraId="00000040">
      <w:pPr>
        <w:widowControl w:val="0"/>
        <w:spacing w:before="190.728759765625" w:lineRule="auto"/>
        <w:ind w:right="-40.86614173228327"/>
        <w:jc w:val="both"/>
        <w:rPr>
          <w:b w:val="1"/>
          <w:bCs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widowControl w:val="0"/>
        <w:spacing w:before="190.728759765625" w:lineRule="auto"/>
        <w:ind w:right="-40.86614173228327"/>
        <w:jc w:val="both"/>
        <w:rPr>
          <w:b w:val="1"/>
          <w:bCs w:val="1"/>
          <w:highlight w:val="yellow"/>
        </w:rPr>
      </w:pPr>
      <w:r w:rsidDel="00000000" w:rsidR="00000000" w:rsidRPr="00000000">
        <w:rPr>
          <w:rtl w:val="0"/>
        </w:rPr>
      </w:r>
    </w:p>
    <w:p w:rsidR="00000000" w:rsidDel="00000000" w:rsidP="00000000" w:rsidRDefault="00000000" w:rsidRPr="00000000" w14:paraId="00000042">
      <w:pPr>
        <w:rPr/>
      </w:pPr>
      <w:r w:rsidDel="00000000" w:rsidR="00000000" w:rsidRPr="00000000">
        <w:br w:type="page"/>
      </w:r>
      <w:r w:rsidDel="00000000" w:rsidR="00000000" w:rsidRPr="00000000">
        <w:rPr>
          <w:rtl w:val="0"/>
        </w:rPr>
      </w:r>
    </w:p>
    <w:bookmarkStart w:colFirst="0" w:colLast="0" w:name="i916gb8nrb7n" w:id="1"/>
    <w:bookmarkEnd w:id="1"/>
    <w:p w:rsidR="00000000" w:rsidDel="00000000" w:rsidP="00000000" w:rsidRDefault="00000000" w:rsidRPr="00000000" w14:paraId="00000043">
      <w:pPr>
        <w:widowControl w:val="0"/>
        <w:spacing w:line="240" w:lineRule="auto"/>
        <w:rPr>
          <w:b w:val="1"/>
          <w:bCs w:val="1"/>
        </w:rPr>
      </w:pPr>
      <w:r w:rsidDel="00000000" w:rsidR="00000000" w:rsidRPr="00000000">
        <w:rPr>
          <w:b w:val="1"/>
          <w:bCs w:val="1"/>
          <w:rtl w:val="0"/>
        </w:rPr>
        <w:t xml:space="preserve">ENG</w:t>
      </w:r>
    </w:p>
    <w:p w:rsidR="00000000" w:rsidDel="00000000" w:rsidP="00000000" w:rsidRDefault="00000000" w:rsidRPr="00000000" w14:paraId="00000044">
      <w:pPr>
        <w:widowControl w:val="0"/>
        <w:spacing w:line="240" w:lineRule="auto"/>
        <w:rPr>
          <w:b w:val="1"/>
          <w:bCs w:val="1"/>
        </w:rPr>
      </w:pPr>
      <w:r w:rsidDel="00000000" w:rsidR="00000000" w:rsidRPr="00000000">
        <w:rPr>
          <w:rtl w:val="0"/>
        </w:rPr>
      </w:r>
    </w:p>
    <w:p w:rsidR="00000000" w:rsidDel="00000000" w:rsidP="00000000" w:rsidRDefault="00000000" w:rsidRPr="00000000" w14:paraId="00000045">
      <w:pPr>
        <w:widowControl w:val="0"/>
        <w:spacing w:line="240" w:lineRule="auto"/>
        <w:jc w:val="center"/>
        <w:rPr>
          <w:b w:val="1"/>
          <w:bCs w:val="1"/>
          <w:highlight w:val="yellow"/>
        </w:rPr>
      </w:pPr>
      <w:r w:rsidDel="00000000" w:rsidR="00000000" w:rsidRPr="00000000">
        <w:rPr>
          <w:b w:val="1"/>
          <w:bCs w:val="1"/>
          <w:highlight w:val="yellow"/>
          <w:rtl w:val="0"/>
        </w:rPr>
        <w:t xml:space="preserve">Embargoed until March 19, 2026</w:t>
      </w:r>
    </w:p>
    <w:p w:rsidR="00000000" w:rsidDel="00000000" w:rsidP="00000000" w:rsidRDefault="00000000" w:rsidRPr="00000000" w14:paraId="00000046">
      <w:pPr>
        <w:widowControl w:val="0"/>
        <w:spacing w:line="240" w:lineRule="auto"/>
        <w:jc w:val="center"/>
        <w:rPr>
          <w:b w:val="1"/>
          <w:bCs w:val="1"/>
          <w:highlight w:val="yellow"/>
        </w:rPr>
      </w:pPr>
      <w:r w:rsidDel="00000000" w:rsidR="00000000" w:rsidRPr="00000000">
        <w:rPr>
          <w:b w:val="1"/>
          <w:bCs w:val="1"/>
          <w:highlight w:val="yellow"/>
          <w:rtl w:val="0"/>
        </w:rPr>
        <w:t xml:space="preserve">Hour: TBC</w:t>
      </w:r>
    </w:p>
    <w:p w:rsidR="00000000" w:rsidDel="00000000" w:rsidP="00000000" w:rsidRDefault="00000000" w:rsidRPr="00000000" w14:paraId="00000047">
      <w:pPr>
        <w:widowControl w:val="0"/>
        <w:spacing w:before="219.69482421875" w:line="240" w:lineRule="auto"/>
        <w:jc w:val="center"/>
        <w:rPr/>
      </w:pPr>
      <w:r w:rsidDel="00000000" w:rsidR="00000000" w:rsidRPr="00000000">
        <w:rPr/>
        <w:drawing>
          <wp:inline distB="19050" distT="19050" distL="19050" distR="19050">
            <wp:extent cx="3309620" cy="115239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09620" cy="115239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before="190.728759765625" w:lineRule="auto"/>
        <w:ind w:left="1060.0193786621094" w:right="941.5643310546875" w:firstLine="0"/>
        <w:jc w:val="center"/>
        <w:rPr>
          <w:b w:val="1"/>
          <w:bCs w:val="1"/>
          <w:sz w:val="28"/>
          <w:szCs w:val="28"/>
        </w:rPr>
      </w:pPr>
      <w:r w:rsidDel="00000000" w:rsidR="00000000" w:rsidRPr="00000000">
        <w:rPr>
          <w:b w:val="1"/>
          <w:bCs w:val="1"/>
          <w:i w:val="1"/>
          <w:iCs w:val="1"/>
          <w:sz w:val="28"/>
          <w:szCs w:val="28"/>
          <w:rtl w:val="0"/>
        </w:rPr>
        <w:t xml:space="preserve">The Lion King, </w:t>
      </w:r>
      <w:r w:rsidDel="00000000" w:rsidR="00000000" w:rsidRPr="00000000">
        <w:rPr>
          <w:b w:val="1"/>
          <w:bCs w:val="1"/>
          <w:sz w:val="28"/>
          <w:szCs w:val="28"/>
          <w:rtl w:val="0"/>
        </w:rPr>
        <w:t xml:space="preserve">the Broadway Musical,</w:t>
      </w:r>
      <w:r w:rsidDel="00000000" w:rsidR="00000000" w:rsidRPr="00000000">
        <w:rPr>
          <w:b w:val="1"/>
          <w:bCs w:val="1"/>
          <w:sz w:val="28"/>
          <w:szCs w:val="28"/>
          <w:rtl w:val="0"/>
        </w:rPr>
        <w:t xml:space="preserve"> Has Roared for One Year in Mexico City</w:t>
      </w:r>
    </w:p>
    <w:p w:rsidR="00000000" w:rsidDel="00000000" w:rsidP="00000000" w:rsidRDefault="00000000" w:rsidRPr="00000000" w14:paraId="00000049">
      <w:pPr>
        <w:widowControl w:val="0"/>
        <w:spacing w:before="190.728759765625" w:lineRule="auto"/>
        <w:ind w:left="1060.0193786621094" w:right="941.5643310546875" w:firstLine="0"/>
        <w:jc w:val="center"/>
        <w:rPr>
          <w:b w:val="1"/>
          <w:bCs w:val="1"/>
          <w:sz w:val="28"/>
          <w:szCs w:val="28"/>
        </w:rPr>
      </w:pPr>
      <w:r w:rsidDel="00000000" w:rsidR="00000000" w:rsidRPr="00000000">
        <w:rPr>
          <w:b w:val="1"/>
          <w:bCs w:val="1"/>
          <w:sz w:val="24"/>
          <w:szCs w:val="24"/>
          <w:rtl w:val="0"/>
        </w:rPr>
        <w:t xml:space="preserve">The company celebrates more than 350 performances at Teatro Telcel thanks to OCESA </w:t>
      </w:r>
      <w:r w:rsidDel="00000000" w:rsidR="00000000" w:rsidRPr="00000000">
        <w:rPr>
          <w:rtl w:val="0"/>
        </w:rPr>
      </w:r>
    </w:p>
    <w:p w:rsidR="00000000" w:rsidDel="00000000" w:rsidP="00000000" w:rsidRDefault="00000000" w:rsidRPr="00000000" w14:paraId="0000004A">
      <w:pPr>
        <w:widowControl w:val="0"/>
        <w:spacing w:before="190.728759765625" w:lineRule="auto"/>
        <w:ind w:left="1060.0193786621094" w:right="941.5643310546875" w:firstLine="0"/>
        <w:jc w:val="center"/>
        <w:rPr>
          <w:b w:val="1"/>
          <w:bCs w:val="1"/>
          <w:sz w:val="28"/>
          <w:szCs w:val="28"/>
        </w:rPr>
      </w:pPr>
      <w:r w:rsidDel="00000000" w:rsidR="00000000" w:rsidRPr="00000000">
        <w:rPr>
          <w:b w:val="1"/>
          <w:bCs w:val="1"/>
          <w:sz w:val="28"/>
          <w:szCs w:val="28"/>
        </w:rPr>
        <w:drawing>
          <wp:inline distB="114300" distT="114300" distL="114300" distR="114300">
            <wp:extent cx="4131378" cy="2496876"/>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31378" cy="249687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180" w:lineRule="auto"/>
        <w:jc w:val="center"/>
        <w:rPr>
          <w:b w:val="1"/>
          <w:bCs w:val="1"/>
        </w:rPr>
      </w:pPr>
      <w:hyperlink r:id="rId9">
        <w:r w:rsidDel="00000000" w:rsidR="00000000" w:rsidRPr="00000000">
          <w:rPr>
            <w:b w:val="1"/>
            <w:bCs w:val="1"/>
            <w:color w:val="1155cc"/>
            <w:sz w:val="24"/>
            <w:szCs w:val="24"/>
            <w:u w:val="single"/>
            <w:rtl w:val="0"/>
          </w:rPr>
          <w:t xml:space="preserve">Download photos here</w:t>
        </w:r>
      </w:hyperlink>
      <w:r w:rsidDel="00000000" w:rsidR="00000000" w:rsidRPr="00000000">
        <w:rPr>
          <w:rtl w:val="0"/>
        </w:rPr>
      </w:r>
    </w:p>
    <w:p w:rsidR="00000000" w:rsidDel="00000000" w:rsidP="00000000" w:rsidRDefault="00000000" w:rsidRPr="00000000" w14:paraId="0000004C">
      <w:pPr>
        <w:widowControl w:val="0"/>
        <w:spacing w:before="190.728759765625" w:lineRule="auto"/>
        <w:ind w:right="-40.86614173228327"/>
        <w:jc w:val="both"/>
        <w:rPr/>
      </w:pPr>
      <w:r w:rsidDel="00000000" w:rsidR="00000000" w:rsidRPr="00000000">
        <w:rPr>
          <w:rtl w:val="0"/>
        </w:rPr>
      </w:r>
    </w:p>
    <w:p w:rsidR="00000000" w:rsidDel="00000000" w:rsidP="00000000" w:rsidRDefault="00000000" w:rsidRPr="00000000" w14:paraId="0000004D">
      <w:pPr>
        <w:widowControl w:val="0"/>
        <w:spacing w:before="190.728759765625" w:lineRule="auto"/>
        <w:ind w:right="-40.86614173228327"/>
        <w:jc w:val="both"/>
        <w:rPr/>
      </w:pPr>
      <w:r w:rsidDel="00000000" w:rsidR="00000000" w:rsidRPr="00000000">
        <w:rPr>
          <w:rtl w:val="0"/>
        </w:rPr>
        <w:t xml:space="preserve">Today marks the first anniversary of </w:t>
      </w:r>
      <w:r w:rsidDel="00000000" w:rsidR="00000000" w:rsidRPr="00000000">
        <w:rPr>
          <w:b w:val="1"/>
          <w:bCs w:val="1"/>
          <w:i w:val="1"/>
          <w:iCs w:val="1"/>
          <w:rtl w:val="0"/>
        </w:rPr>
        <w:t xml:space="preserve">The Lion King</w:t>
      </w:r>
      <w:r w:rsidDel="00000000" w:rsidR="00000000" w:rsidRPr="00000000">
        <w:rPr>
          <w:b w:val="1"/>
          <w:bCs w:val="1"/>
          <w:rtl w:val="0"/>
        </w:rPr>
        <w:t xml:space="preserve"> </w:t>
      </w:r>
      <w:r w:rsidDel="00000000" w:rsidR="00000000" w:rsidRPr="00000000">
        <w:rPr>
          <w:rtl w:val="0"/>
        </w:rPr>
        <w:t xml:space="preserve">in Mexico City, the Broadway musical is  now playing at Teatro Telcel, adapted into Spanish and featuring both national and international talent.During this time, </w:t>
      </w:r>
      <w:r w:rsidDel="00000000" w:rsidR="00000000" w:rsidRPr="00000000">
        <w:rPr>
          <w:b w:val="1"/>
          <w:bCs w:val="1"/>
          <w:rtl w:val="0"/>
        </w:rPr>
        <w:t xml:space="preserve">Disney Theatrical Group</w:t>
      </w:r>
      <w:r w:rsidDel="00000000" w:rsidR="00000000" w:rsidRPr="00000000">
        <w:rPr>
          <w:rtl w:val="0"/>
        </w:rPr>
        <w:t xml:space="preserve"> and </w:t>
      </w:r>
      <w:r w:rsidDel="00000000" w:rsidR="00000000" w:rsidRPr="00000000">
        <w:rPr>
          <w:b w:val="1"/>
          <w:bCs w:val="1"/>
          <w:rtl w:val="0"/>
        </w:rPr>
        <w:t xml:space="preserve">OCESA</w:t>
      </w:r>
      <w:r w:rsidDel="00000000" w:rsidR="00000000" w:rsidRPr="00000000">
        <w:rPr>
          <w:rtl w:val="0"/>
        </w:rPr>
        <w:t xml:space="preserve"> </w:t>
      </w:r>
      <w:r w:rsidDel="00000000" w:rsidR="00000000" w:rsidRPr="00000000">
        <w:rPr>
          <w:b w:val="1"/>
          <w:bCs w:val="1"/>
          <w:rtl w:val="0"/>
        </w:rPr>
        <w:t xml:space="preserve">Teatro</w:t>
      </w:r>
      <w:r w:rsidDel="00000000" w:rsidR="00000000" w:rsidRPr="00000000">
        <w:rPr>
          <w:rtl w:val="0"/>
        </w:rPr>
        <w:t xml:space="preserve"> production has been seen by thousands of people from Mexico City, across the country, and abroad.</w:t>
      </w:r>
    </w:p>
    <w:p w:rsidR="00000000" w:rsidDel="00000000" w:rsidP="00000000" w:rsidRDefault="00000000" w:rsidRPr="00000000" w14:paraId="0000004E">
      <w:pPr>
        <w:widowControl w:val="0"/>
        <w:spacing w:before="190.728759765625" w:lineRule="auto"/>
        <w:ind w:right="-40.86614173228327"/>
        <w:jc w:val="both"/>
        <w:rPr/>
      </w:pPr>
      <w:r w:rsidDel="00000000" w:rsidR="00000000" w:rsidRPr="00000000">
        <w:rPr>
          <w:rtl w:val="0"/>
        </w:rPr>
        <w:t xml:space="preserve">This anniversary is, above all, a tribute to the talent, discipline, and passion of the company that has made possible an uninterrupted year of performances: </w:t>
      </w:r>
      <w:r w:rsidDel="00000000" w:rsidR="00000000" w:rsidRPr="00000000">
        <w:rPr>
          <w:b w:val="1"/>
          <w:bCs w:val="1"/>
          <w:rtl w:val="0"/>
        </w:rPr>
        <w:t xml:space="preserve">51 performers on stage—including principal actors, ensemble members, swings, and covers—along with 100 people working backstage and 11 musicians</w:t>
      </w:r>
      <w:r w:rsidDel="00000000" w:rsidR="00000000" w:rsidRPr="00000000">
        <w:rPr>
          <w:rtl w:val="0"/>
        </w:rPr>
        <w:t xml:space="preserve"> who accompany the cast from the orchestra pit at every performance. Together, they have dedicated </w:t>
      </w:r>
      <w:r w:rsidDel="00000000" w:rsidR="00000000" w:rsidRPr="00000000">
        <w:rPr>
          <w:highlight w:val="yellow"/>
          <w:rtl w:val="0"/>
        </w:rPr>
        <w:t xml:space="preserve">XX</w:t>
      </w:r>
      <w:r w:rsidDel="00000000" w:rsidR="00000000" w:rsidRPr="00000000">
        <w:rPr>
          <w:rtl w:val="0"/>
        </w:rPr>
        <w:t xml:space="preserve"> hours to rehearsals and </w:t>
      </w:r>
      <w:r w:rsidDel="00000000" w:rsidR="00000000" w:rsidRPr="00000000">
        <w:rPr>
          <w:highlight w:val="yellow"/>
          <w:rtl w:val="0"/>
        </w:rPr>
        <w:t xml:space="preserve">XX</w:t>
      </w:r>
      <w:r w:rsidDel="00000000" w:rsidR="00000000" w:rsidRPr="00000000">
        <w:rPr>
          <w:rtl w:val="0"/>
        </w:rPr>
        <w:t xml:space="preserve"> hours on stage, demonstrating an exemplary commitment to artistic excellence. Their dedication is the driving force that keeps the magic alive on every show.</w:t>
      </w:r>
    </w:p>
    <w:p w:rsidR="00000000" w:rsidDel="00000000" w:rsidP="00000000" w:rsidRDefault="00000000" w:rsidRPr="00000000" w14:paraId="0000004F">
      <w:pPr>
        <w:widowControl w:val="0"/>
        <w:spacing w:before="190.728759765625" w:lineRule="auto"/>
        <w:ind w:right="-40.86614173228327"/>
        <w:jc w:val="both"/>
        <w:rPr/>
      </w:pPr>
      <w:r w:rsidDel="00000000" w:rsidR="00000000" w:rsidRPr="00000000">
        <w:rPr>
          <w:rtl w:val="0"/>
        </w:rPr>
        <w:t xml:space="preserve">“</w:t>
      </w:r>
      <w:r w:rsidDel="00000000" w:rsidR="00000000" w:rsidRPr="00000000">
        <w:rPr>
          <w:i w:val="1"/>
          <w:iCs w:val="1"/>
          <w:rtl w:val="0"/>
        </w:rPr>
        <w:t xml:space="preserve">I would like to thank the company, which has worked tirelessly for a full year, and whose commitment is palpable every time they are on stage. We are deeply grateful to our audiences for joining us during this first year. Your enthusiasm, your affection, and your loyalty have been essential in keeping ‘The Lion King’, the Disney musical, roaring strongly in Mexico City. Without you, it would be impossible to sustain a production of this magnitude on stage for so long</w:t>
      </w:r>
      <w:r w:rsidDel="00000000" w:rsidR="00000000" w:rsidRPr="00000000">
        <w:rPr>
          <w:rtl w:val="0"/>
        </w:rPr>
        <w:t xml:space="preserve">,” said Julieta González, Director of OCESA Teatro.</w:t>
      </w:r>
    </w:p>
    <w:p w:rsidR="00000000" w:rsidDel="00000000" w:rsidP="00000000" w:rsidRDefault="00000000" w:rsidRPr="00000000" w14:paraId="00000050">
      <w:pPr>
        <w:widowControl w:val="0"/>
        <w:spacing w:before="190.728759765625" w:lineRule="auto"/>
        <w:ind w:right="-40.86614173228327"/>
        <w:jc w:val="both"/>
        <w:rPr/>
      </w:pPr>
      <w:r w:rsidDel="00000000" w:rsidR="00000000" w:rsidRPr="00000000">
        <w:rPr>
          <w:rtl w:val="0"/>
        </w:rPr>
        <w:t xml:space="preserve">As part of this celebration, </w:t>
      </w:r>
      <w:r w:rsidDel="00000000" w:rsidR="00000000" w:rsidRPr="00000000">
        <w:rPr>
          <w:b w:val="1"/>
          <w:bCs w:val="1"/>
          <w:rtl w:val="0"/>
        </w:rPr>
        <w:t xml:space="preserve">Juan López Boyadjian</w:t>
      </w:r>
      <w:r w:rsidDel="00000000" w:rsidR="00000000" w:rsidRPr="00000000">
        <w:rPr>
          <w:rtl w:val="0"/>
        </w:rPr>
        <w:t xml:space="preserve"> recently joined the company in the role of </w:t>
      </w:r>
      <w:r w:rsidDel="00000000" w:rsidR="00000000" w:rsidRPr="00000000">
        <w:rPr>
          <w:b w:val="1"/>
          <w:bCs w:val="1"/>
          <w:rtl w:val="0"/>
        </w:rPr>
        <w:t xml:space="preserve">Simba</w:t>
      </w:r>
      <w:r w:rsidDel="00000000" w:rsidR="00000000" w:rsidRPr="00000000">
        <w:rPr>
          <w:rtl w:val="0"/>
        </w:rPr>
        <w:t xml:space="preserve">. An Argentine actor and singer who has studied acting since the age of 12, he has appeared in stage productions such as </w:t>
      </w:r>
      <w:r w:rsidDel="00000000" w:rsidR="00000000" w:rsidRPr="00000000">
        <w:rPr>
          <w:i w:val="1"/>
          <w:iCs w:val="1"/>
          <w:rtl w:val="0"/>
        </w:rPr>
        <w:t xml:space="preserve">Kinky Boots, Shrek the Musical</w:t>
      </w:r>
      <w:r w:rsidDel="00000000" w:rsidR="00000000" w:rsidRPr="00000000">
        <w:rPr>
          <w:rtl w:val="0"/>
        </w:rPr>
        <w:t xml:space="preserve"> by The Stage Company, and </w:t>
      </w:r>
      <w:r w:rsidDel="00000000" w:rsidR="00000000" w:rsidRPr="00000000">
        <w:rPr>
          <w:i w:val="1"/>
          <w:iCs w:val="1"/>
          <w:rtl w:val="0"/>
        </w:rPr>
        <w:t xml:space="preserve">Lexi, Let’s Talk About Dyslexia</w:t>
      </w:r>
      <w:r w:rsidDel="00000000" w:rsidR="00000000" w:rsidRPr="00000000">
        <w:rPr>
          <w:rtl w:val="0"/>
        </w:rPr>
        <w:t xml:space="preserve"> by Tana Produce, all produced in Argentina.</w:t>
      </w:r>
    </w:p>
    <w:p w:rsidR="00000000" w:rsidDel="00000000" w:rsidP="00000000" w:rsidRDefault="00000000" w:rsidRPr="00000000" w14:paraId="00000051">
      <w:pPr>
        <w:widowControl w:val="0"/>
        <w:spacing w:before="190.728759765625" w:lineRule="auto"/>
        <w:ind w:right="-40.86614173228327"/>
        <w:jc w:val="both"/>
        <w:rPr/>
      </w:pPr>
      <w:r w:rsidDel="00000000" w:rsidR="00000000" w:rsidRPr="00000000">
        <w:rPr>
          <w:rtl w:val="0"/>
        </w:rPr>
        <w:t xml:space="preserve">“</w:t>
      </w:r>
      <w:r w:rsidDel="00000000" w:rsidR="00000000" w:rsidRPr="00000000">
        <w:rPr>
          <w:i w:val="1"/>
          <w:iCs w:val="1"/>
          <w:rtl w:val="0"/>
        </w:rPr>
        <w:t xml:space="preserve">I feel deeply excited to be joining this incredible cast and to be part of a world-class theatrical production that has profoundly moved audiences through its iconic songs, powerful performances, and a story that has transcended generations with its messages of loss and redemption. I am honored to join this ongoing celebration of the Circle of Life,</w:t>
      </w:r>
      <w:r w:rsidDel="00000000" w:rsidR="00000000" w:rsidRPr="00000000">
        <w:rPr>
          <w:rtl w:val="0"/>
        </w:rPr>
        <w:t xml:space="preserve">” said Juan López Boyadjian.</w:t>
      </w:r>
    </w:p>
    <w:p w:rsidR="00000000" w:rsidDel="00000000" w:rsidP="00000000" w:rsidRDefault="00000000" w:rsidRPr="00000000" w14:paraId="00000052">
      <w:pPr>
        <w:widowControl w:val="0"/>
        <w:spacing w:before="190.728759765625" w:lineRule="auto"/>
        <w:ind w:right="-40.86614173228327"/>
        <w:jc w:val="both"/>
        <w:rPr/>
      </w:pPr>
      <w:r w:rsidDel="00000000" w:rsidR="00000000" w:rsidRPr="00000000">
        <w:rPr>
          <w:i w:val="1"/>
          <w:iCs w:val="1"/>
          <w:rtl w:val="0"/>
        </w:rPr>
        <w:t xml:space="preserve">The Lion King</w:t>
      </w:r>
      <w:r w:rsidDel="00000000" w:rsidR="00000000" w:rsidRPr="00000000">
        <w:rPr>
          <w:rtl w:val="0"/>
        </w:rPr>
        <w:t xml:space="preserve"> is a must-see spectacle—don’t miss the opportunity to experience this living art form.</w:t>
      </w:r>
    </w:p>
    <w:p w:rsidR="00000000" w:rsidDel="00000000" w:rsidP="00000000" w:rsidRDefault="00000000" w:rsidRPr="00000000" w14:paraId="00000053">
      <w:pPr>
        <w:widowControl w:val="0"/>
        <w:spacing w:before="190.728759765625" w:lineRule="auto"/>
        <w:ind w:right="-40.86614173228327"/>
        <w:jc w:val="both"/>
        <w:rPr/>
      </w:pPr>
      <w:r w:rsidDel="00000000" w:rsidR="00000000" w:rsidRPr="00000000">
        <w:rPr>
          <w:rtl w:val="0"/>
        </w:rPr>
      </w:r>
    </w:p>
    <w:p w:rsidR="00000000" w:rsidDel="00000000" w:rsidP="00000000" w:rsidRDefault="00000000" w:rsidRPr="00000000" w14:paraId="00000054">
      <w:pPr>
        <w:spacing w:after="180" w:lineRule="auto"/>
        <w:jc w:val="center"/>
        <w:rPr>
          <w:b w:val="1"/>
          <w:bCs w:val="1"/>
        </w:rPr>
      </w:pPr>
      <w:r w:rsidDel="00000000" w:rsidR="00000000" w:rsidRPr="00000000">
        <w:rPr>
          <w:b w:val="1"/>
          <w:bCs w:val="1"/>
          <w:rtl w:val="0"/>
        </w:rPr>
        <w:t xml:space="preserve">Long live the theater—and may the magic continue to roar!</w:t>
      </w:r>
    </w:p>
    <w:p w:rsidR="00000000" w:rsidDel="00000000" w:rsidP="00000000" w:rsidRDefault="00000000" w:rsidRPr="00000000" w14:paraId="00000055">
      <w:pPr>
        <w:spacing w:after="180" w:lineRule="auto"/>
        <w:jc w:val="center"/>
        <w:rPr>
          <w:b w:val="1"/>
          <w:bCs w:val="1"/>
        </w:rPr>
      </w:pPr>
      <w:r w:rsidDel="00000000" w:rsidR="00000000" w:rsidRPr="00000000">
        <w:rPr>
          <w:b w:val="1"/>
          <w:bCs w:val="1"/>
          <w:rtl w:val="0"/>
        </w:rPr>
        <w:t xml:space="preserve">Tickets available on Ticketmaster.</w:t>
      </w:r>
    </w:p>
    <w:p w:rsidR="00000000" w:rsidDel="00000000" w:rsidP="00000000" w:rsidRDefault="00000000" w:rsidRPr="00000000" w14:paraId="00000056">
      <w:pPr>
        <w:spacing w:after="180" w:lineRule="auto"/>
        <w:jc w:val="center"/>
        <w:rPr>
          <w:b w:val="1"/>
          <w:bCs w:val="1"/>
        </w:rPr>
      </w:pPr>
      <w:r w:rsidDel="00000000" w:rsidR="00000000" w:rsidRPr="00000000">
        <w:rPr>
          <w:rtl w:val="0"/>
        </w:rPr>
      </w:r>
    </w:p>
    <w:p w:rsidR="00000000" w:rsidDel="00000000" w:rsidP="00000000" w:rsidRDefault="00000000" w:rsidRPr="00000000" w14:paraId="00000057">
      <w:pPr>
        <w:spacing w:after="180" w:lineRule="auto"/>
        <w:jc w:val="center"/>
        <w:rPr>
          <w:b w:val="1"/>
          <w:bCs w:val="1"/>
        </w:rPr>
      </w:pPr>
      <w:r w:rsidDel="00000000" w:rsidR="00000000" w:rsidRPr="00000000">
        <w:rPr>
          <w:rtl w:val="0"/>
        </w:rPr>
      </w:r>
    </w:p>
    <w:p w:rsidR="00000000" w:rsidDel="00000000" w:rsidP="00000000" w:rsidRDefault="00000000" w:rsidRPr="00000000" w14:paraId="00000058">
      <w:pPr>
        <w:widowControl w:val="0"/>
        <w:spacing w:line="240" w:lineRule="auto"/>
        <w:rPr>
          <w:b w:val="1"/>
          <w:b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dqkgIn_3RU6ZebE8doAYjSVN37tpc-D0?usp=drive_lin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drive.google.com/drive/folders/1dqkgIn_3RU6ZebE8doAYjSVN37tpc-D0?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